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914" w:rsidRDefault="00967914">
      <w:pPr>
        <w:tabs>
          <w:tab w:val="left" w:pos="720"/>
          <w:tab w:val="left" w:pos="1620"/>
          <w:tab w:val="left" w:leader="dot" w:pos="8280"/>
        </w:tabs>
        <w:spacing w:before="0" w:after="0"/>
        <w:jc w:val="center"/>
        <w:rPr>
          <w:rFonts w:ascii="Times New Roman" w:hAnsi="Times New Roman"/>
          <w:color w:val="000000"/>
          <w:sz w:val="22"/>
          <w:szCs w:val="22"/>
        </w:rPr>
      </w:pPr>
    </w:p>
    <w:p w:rsidR="0043727C" w:rsidRPr="00BD0AE1" w:rsidRDefault="0043727C">
      <w:pPr>
        <w:tabs>
          <w:tab w:val="left" w:pos="720"/>
          <w:tab w:val="left" w:pos="1620"/>
          <w:tab w:val="left" w:leader="dot" w:pos="8280"/>
        </w:tabs>
        <w:spacing w:before="0" w:after="0"/>
        <w:jc w:val="center"/>
        <w:rPr>
          <w:rFonts w:ascii="Times New Roman" w:hAnsi="Times New Roman"/>
          <w:b/>
          <w:color w:val="000000"/>
          <w:sz w:val="22"/>
          <w:szCs w:val="22"/>
        </w:rPr>
      </w:pPr>
      <w:r w:rsidRPr="00BD0AE1">
        <w:rPr>
          <w:rFonts w:ascii="Times New Roman" w:hAnsi="Times New Roman"/>
          <w:b/>
          <w:color w:val="000000"/>
          <w:sz w:val="22"/>
          <w:szCs w:val="22"/>
        </w:rPr>
        <w:t>TABLE OF CONTENTS</w:t>
      </w:r>
    </w:p>
    <w:p w:rsidR="0043727C" w:rsidRPr="00BB1ECF" w:rsidRDefault="0043727C">
      <w:pPr>
        <w:tabs>
          <w:tab w:val="left" w:pos="720"/>
          <w:tab w:val="left" w:pos="1620"/>
        </w:tabs>
        <w:spacing w:before="0" w:after="0"/>
        <w:ind w:right="-180"/>
        <w:jc w:val="right"/>
        <w:rPr>
          <w:rFonts w:ascii="Times New Roman" w:hAnsi="Times New Roman"/>
          <w:color w:val="000000"/>
          <w:sz w:val="22"/>
          <w:szCs w:val="22"/>
        </w:rPr>
      </w:pPr>
      <w:r w:rsidRPr="00BB1ECF">
        <w:rPr>
          <w:rFonts w:ascii="Times New Roman" w:hAnsi="Times New Roman"/>
          <w:color w:val="000000"/>
          <w:sz w:val="22"/>
          <w:szCs w:val="22"/>
        </w:rPr>
        <w:t>PAGE</w:t>
      </w:r>
    </w:p>
    <w:p w:rsidR="0043727C" w:rsidRPr="00BB1ECF" w:rsidRDefault="0043727C">
      <w:pPr>
        <w:tabs>
          <w:tab w:val="left" w:pos="720"/>
          <w:tab w:val="left" w:pos="1620"/>
        </w:tabs>
        <w:spacing w:before="0" w:after="0"/>
        <w:ind w:right="-180"/>
        <w:jc w:val="right"/>
        <w:rPr>
          <w:rFonts w:ascii="Times New Roman" w:hAnsi="Times New Roman"/>
          <w:color w:val="000000"/>
          <w:sz w:val="22"/>
          <w:szCs w:val="22"/>
        </w:rPr>
      </w:pPr>
    </w:p>
    <w:p w:rsidR="0043727C" w:rsidRPr="00BB1ECF" w:rsidRDefault="0043727C">
      <w:pPr>
        <w:tabs>
          <w:tab w:val="left" w:pos="720"/>
          <w:tab w:val="left" w:pos="1800"/>
          <w:tab w:val="left" w:leader="dot" w:pos="9180"/>
        </w:tabs>
        <w:spacing w:before="0" w:after="0"/>
        <w:ind w:left="1080" w:right="-180" w:hanging="1080"/>
        <w:rPr>
          <w:rFonts w:ascii="Times New Roman" w:hAnsi="Times New Roman"/>
          <w:color w:val="000000"/>
          <w:sz w:val="22"/>
          <w:szCs w:val="22"/>
        </w:rPr>
      </w:pPr>
      <w:r w:rsidRPr="00BB1ECF">
        <w:rPr>
          <w:rFonts w:ascii="Times New Roman" w:hAnsi="Times New Roman"/>
          <w:color w:val="000000"/>
          <w:sz w:val="22"/>
          <w:szCs w:val="22"/>
        </w:rPr>
        <w:t>96.01-</w:t>
      </w:r>
      <w:r w:rsidRPr="00BB1ECF">
        <w:rPr>
          <w:rFonts w:ascii="Times New Roman" w:hAnsi="Times New Roman"/>
          <w:color w:val="000000"/>
          <w:sz w:val="22"/>
          <w:szCs w:val="22"/>
        </w:rPr>
        <w:tab/>
      </w:r>
      <w:r w:rsidRPr="00BB1ECF">
        <w:rPr>
          <w:rFonts w:ascii="Times New Roman" w:hAnsi="Times New Roman"/>
          <w:b/>
          <w:bCs/>
          <w:color w:val="000000"/>
          <w:sz w:val="22"/>
          <w:szCs w:val="22"/>
        </w:rPr>
        <w:t>DEFINITIONS</w:t>
      </w:r>
      <w:r w:rsidRPr="00BB1ECF">
        <w:rPr>
          <w:rFonts w:ascii="Times New Roman" w:hAnsi="Times New Roman"/>
          <w:color w:val="000000"/>
          <w:sz w:val="22"/>
          <w:szCs w:val="22"/>
        </w:rPr>
        <w:tab/>
        <w:t xml:space="preserve">  1</w:t>
      </w:r>
    </w:p>
    <w:p w:rsidR="0043727C" w:rsidRPr="00BB1ECF" w:rsidRDefault="0043727C">
      <w:pPr>
        <w:tabs>
          <w:tab w:val="left" w:leader="dot" w:pos="9180"/>
        </w:tabs>
        <w:spacing w:before="0" w:after="0"/>
        <w:ind w:right="-180"/>
        <w:rPr>
          <w:rFonts w:ascii="Times New Roman" w:hAnsi="Times New Roman"/>
          <w:color w:val="000000"/>
          <w:sz w:val="22"/>
          <w:szCs w:val="22"/>
        </w:rPr>
      </w:pP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w:t>
      </w:r>
      <w:r w:rsidRPr="00BB1ECF">
        <w:rPr>
          <w:rFonts w:ascii="Times New Roman" w:hAnsi="Times New Roman"/>
          <w:color w:val="000000"/>
          <w:sz w:val="22"/>
          <w:szCs w:val="22"/>
        </w:rPr>
        <w:tab/>
        <w:t xml:space="preserve">Private Duty Nursing and Personal Care Services </w:t>
      </w:r>
      <w:r w:rsidRPr="00BB1ECF">
        <w:rPr>
          <w:rFonts w:ascii="Times New Roman" w:hAnsi="Times New Roman"/>
          <w:color w:val="000000"/>
          <w:sz w:val="22"/>
          <w:szCs w:val="22"/>
        </w:rPr>
        <w:tab/>
        <w:t xml:space="preserve">  1</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w:t>
      </w:r>
      <w:r w:rsidRPr="00BB1ECF">
        <w:rPr>
          <w:rFonts w:ascii="Times New Roman" w:hAnsi="Times New Roman"/>
          <w:color w:val="000000"/>
          <w:sz w:val="22"/>
          <w:szCs w:val="22"/>
        </w:rPr>
        <w:tab/>
        <w:t xml:space="preserve">Covered Services </w:t>
      </w:r>
      <w:r w:rsidRPr="00BB1ECF">
        <w:rPr>
          <w:rFonts w:ascii="Times New Roman" w:hAnsi="Times New Roman"/>
          <w:color w:val="000000"/>
          <w:sz w:val="22"/>
          <w:szCs w:val="22"/>
        </w:rPr>
        <w:tab/>
        <w:t xml:space="preserve">  1</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96.01-3</w:t>
      </w:r>
      <w:r w:rsidRPr="00BB1ECF">
        <w:rPr>
          <w:rFonts w:ascii="Times New Roman" w:hAnsi="Times New Roman"/>
          <w:color w:val="000000"/>
          <w:sz w:val="22"/>
          <w:szCs w:val="22"/>
        </w:rPr>
        <w:tab/>
        <w:t xml:space="preserve">Private Duty Nursing Services </w:t>
      </w:r>
      <w:r w:rsidRPr="00BB1ECF">
        <w:rPr>
          <w:rFonts w:ascii="Times New Roman" w:hAnsi="Times New Roman"/>
          <w:color w:val="000000"/>
          <w:sz w:val="22"/>
          <w:szCs w:val="22"/>
        </w:rPr>
        <w:tab/>
        <w:t xml:space="preserve">  1</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96.01-4</w:t>
      </w:r>
      <w:r w:rsidRPr="00BB1ECF">
        <w:rPr>
          <w:rFonts w:ascii="Times New Roman" w:hAnsi="Times New Roman"/>
          <w:color w:val="000000"/>
          <w:sz w:val="22"/>
          <w:szCs w:val="22"/>
        </w:rPr>
        <w:tab/>
        <w:t xml:space="preserve">Personal Care Services </w:t>
      </w:r>
      <w:r w:rsidRPr="00BB1ECF">
        <w:rPr>
          <w:rFonts w:ascii="Times New Roman" w:hAnsi="Times New Roman"/>
          <w:color w:val="000000"/>
          <w:sz w:val="22"/>
          <w:szCs w:val="22"/>
        </w:rPr>
        <w:tab/>
        <w:t xml:space="preserve">  1</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96.01-5</w:t>
      </w:r>
      <w:r w:rsidRPr="00BB1ECF">
        <w:rPr>
          <w:rFonts w:ascii="Times New Roman" w:hAnsi="Times New Roman"/>
          <w:color w:val="000000"/>
          <w:sz w:val="22"/>
          <w:szCs w:val="22"/>
        </w:rPr>
        <w:tab/>
        <w:t xml:space="preserve">Unit of Service </w:t>
      </w:r>
      <w:r w:rsidRPr="00BB1ECF">
        <w:rPr>
          <w:rFonts w:ascii="Times New Roman" w:hAnsi="Times New Roman"/>
          <w:color w:val="000000"/>
          <w:sz w:val="22"/>
          <w:szCs w:val="22"/>
        </w:rPr>
        <w:tab/>
        <w:t xml:space="preserve">  1</w:t>
      </w:r>
    </w:p>
    <w:p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96.01-6</w:t>
      </w:r>
      <w:r w:rsidRPr="00BB1ECF">
        <w:rPr>
          <w:rFonts w:ascii="Times New Roman" w:hAnsi="Times New Roman"/>
          <w:color w:val="000000"/>
          <w:sz w:val="22"/>
          <w:szCs w:val="22"/>
        </w:rPr>
        <w:tab/>
        <w:t>Average Monthly Cost</w:t>
      </w:r>
      <w:r w:rsidRPr="00BB1ECF">
        <w:rPr>
          <w:rFonts w:ascii="Times New Roman" w:hAnsi="Times New Roman"/>
          <w:color w:val="000000"/>
          <w:sz w:val="22"/>
          <w:szCs w:val="22"/>
        </w:rPr>
        <w:tab/>
        <w:t xml:space="preserve">  </w:t>
      </w:r>
      <w:r w:rsidR="00D66D4E">
        <w:rPr>
          <w:rFonts w:ascii="Times New Roman" w:hAnsi="Times New Roman"/>
          <w:color w:val="000000"/>
          <w:sz w:val="22"/>
          <w:szCs w:val="22"/>
        </w:rPr>
        <w:t>2</w:t>
      </w:r>
    </w:p>
    <w:p w:rsidR="0043727C" w:rsidRPr="00BB1ECF" w:rsidRDefault="0043727C">
      <w:pPr>
        <w:tabs>
          <w:tab w:val="left" w:pos="72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96.01-7</w:t>
      </w:r>
      <w:r w:rsidRPr="00BB1ECF">
        <w:rPr>
          <w:rFonts w:ascii="Times New Roman" w:hAnsi="Times New Roman"/>
          <w:color w:val="000000"/>
          <w:sz w:val="22"/>
          <w:szCs w:val="22"/>
        </w:rPr>
        <w:tab/>
        <w:t xml:space="preserve">Cuing </w:t>
      </w:r>
      <w:r w:rsidRPr="00BB1ECF">
        <w:rPr>
          <w:rFonts w:ascii="Times New Roman" w:hAnsi="Times New Roman"/>
          <w:color w:val="000000"/>
          <w:sz w:val="22"/>
          <w:szCs w:val="22"/>
        </w:rPr>
        <w:tab/>
        <w:t xml:space="preserve">  2</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96.01-8</w:t>
      </w:r>
      <w:r w:rsidRPr="00BB1ECF">
        <w:rPr>
          <w:rFonts w:ascii="Times New Roman" w:hAnsi="Times New Roman"/>
          <w:color w:val="000000"/>
          <w:sz w:val="22"/>
          <w:szCs w:val="22"/>
        </w:rPr>
        <w:tab/>
        <w:t xml:space="preserve">Limited Assistance </w:t>
      </w:r>
      <w:r w:rsidRPr="00BB1ECF">
        <w:rPr>
          <w:rFonts w:ascii="Times New Roman" w:hAnsi="Times New Roman"/>
          <w:color w:val="000000"/>
          <w:sz w:val="22"/>
          <w:szCs w:val="22"/>
        </w:rPr>
        <w:tab/>
        <w:t xml:space="preserve">  2</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96.01-9</w:t>
      </w:r>
      <w:r w:rsidRPr="00BB1ECF">
        <w:rPr>
          <w:rFonts w:ascii="Times New Roman" w:hAnsi="Times New Roman"/>
          <w:color w:val="000000"/>
          <w:sz w:val="22"/>
          <w:szCs w:val="22"/>
        </w:rPr>
        <w:tab/>
        <w:t xml:space="preserve">One-person Physical Assist </w:t>
      </w:r>
      <w:r w:rsidRPr="00BB1ECF">
        <w:rPr>
          <w:rFonts w:ascii="Times New Roman" w:hAnsi="Times New Roman"/>
          <w:color w:val="000000"/>
          <w:sz w:val="22"/>
          <w:szCs w:val="22"/>
        </w:rPr>
        <w:tab/>
        <w:t xml:space="preserve">  2</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96.01-10</w:t>
      </w:r>
      <w:r w:rsidRPr="00BB1ECF">
        <w:rPr>
          <w:rFonts w:ascii="Times New Roman" w:hAnsi="Times New Roman"/>
          <w:color w:val="000000"/>
          <w:sz w:val="22"/>
          <w:szCs w:val="22"/>
        </w:rPr>
        <w:tab/>
        <w:t xml:space="preserve">Extensive Assistance </w:t>
      </w:r>
      <w:r w:rsidRPr="00BB1ECF">
        <w:rPr>
          <w:rFonts w:ascii="Times New Roman" w:hAnsi="Times New Roman"/>
          <w:color w:val="000000"/>
          <w:sz w:val="22"/>
          <w:szCs w:val="22"/>
        </w:rPr>
        <w:tab/>
        <w:t xml:space="preserve">  2</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96.01-11</w:t>
      </w:r>
      <w:r w:rsidRPr="00BB1ECF">
        <w:rPr>
          <w:rFonts w:ascii="Times New Roman" w:hAnsi="Times New Roman"/>
          <w:color w:val="000000"/>
          <w:sz w:val="22"/>
          <w:szCs w:val="22"/>
        </w:rPr>
        <w:tab/>
        <w:t xml:space="preserve">Total Dependence </w:t>
      </w:r>
      <w:r w:rsidRPr="00BB1ECF">
        <w:rPr>
          <w:rFonts w:ascii="Times New Roman" w:hAnsi="Times New Roman"/>
          <w:color w:val="000000"/>
          <w:sz w:val="22"/>
          <w:szCs w:val="22"/>
        </w:rPr>
        <w:tab/>
        <w:t xml:space="preserve">  2</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96.01-12</w:t>
      </w:r>
      <w:r w:rsidRPr="00BB1ECF">
        <w:rPr>
          <w:rFonts w:ascii="Times New Roman" w:hAnsi="Times New Roman"/>
          <w:color w:val="000000"/>
          <w:sz w:val="22"/>
          <w:szCs w:val="22"/>
        </w:rPr>
        <w:tab/>
        <w:t>Significant Change</w:t>
      </w:r>
      <w:r w:rsidRPr="00BB1ECF">
        <w:rPr>
          <w:rFonts w:ascii="Times New Roman" w:hAnsi="Times New Roman"/>
          <w:color w:val="000000"/>
          <w:sz w:val="22"/>
          <w:szCs w:val="22"/>
        </w:rPr>
        <w:tab/>
        <w:t xml:space="preserve">  2</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96.01-13</w:t>
      </w:r>
      <w:r w:rsidRPr="00BB1ECF">
        <w:rPr>
          <w:rFonts w:ascii="Times New Roman" w:hAnsi="Times New Roman"/>
          <w:color w:val="000000"/>
          <w:sz w:val="22"/>
          <w:szCs w:val="22"/>
        </w:rPr>
        <w:tab/>
        <w:t>Assessing Services Agency (ASA)</w:t>
      </w:r>
      <w:r w:rsidRPr="00BB1ECF">
        <w:rPr>
          <w:rFonts w:ascii="Times New Roman" w:hAnsi="Times New Roman"/>
          <w:color w:val="000000"/>
          <w:sz w:val="22"/>
          <w:szCs w:val="22"/>
        </w:rPr>
        <w:tab/>
        <w:t xml:space="preserve">  </w:t>
      </w:r>
      <w:r w:rsidR="00D66D4E">
        <w:rPr>
          <w:rFonts w:ascii="Times New Roman" w:hAnsi="Times New Roman"/>
          <w:color w:val="000000"/>
          <w:sz w:val="22"/>
          <w:szCs w:val="22"/>
        </w:rPr>
        <w:t>3</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96.01-14</w:t>
      </w:r>
      <w:r w:rsidRPr="00BB1ECF">
        <w:rPr>
          <w:rFonts w:ascii="Times New Roman" w:hAnsi="Times New Roman"/>
          <w:color w:val="000000"/>
          <w:sz w:val="22"/>
          <w:szCs w:val="22"/>
        </w:rPr>
        <w:tab/>
        <w:t xml:space="preserve">Authorized </w:t>
      </w:r>
      <w:r w:rsidR="004C5745">
        <w:rPr>
          <w:rFonts w:ascii="Times New Roman" w:hAnsi="Times New Roman"/>
          <w:color w:val="000000"/>
          <w:sz w:val="22"/>
          <w:szCs w:val="22"/>
        </w:rPr>
        <w:t>Entity</w:t>
      </w:r>
      <w:r w:rsidRPr="00BB1ECF">
        <w:rPr>
          <w:rFonts w:ascii="Times New Roman" w:hAnsi="Times New Roman"/>
          <w:color w:val="000000"/>
          <w:sz w:val="22"/>
          <w:szCs w:val="22"/>
        </w:rPr>
        <w:tab/>
        <w:t xml:space="preserve">  3</w:t>
      </w:r>
    </w:p>
    <w:p w:rsidR="0043727C" w:rsidRPr="00BB1ECF" w:rsidRDefault="0043727C">
      <w:pPr>
        <w:tabs>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96.01-15</w:t>
      </w:r>
      <w:r w:rsidRPr="00BB1ECF">
        <w:rPr>
          <w:rFonts w:ascii="Times New Roman" w:hAnsi="Times New Roman"/>
          <w:color w:val="000000"/>
          <w:sz w:val="22"/>
          <w:szCs w:val="22"/>
        </w:rPr>
        <w:tab/>
        <w:t>Service Coordinating Agency</w:t>
      </w:r>
      <w:r w:rsidRPr="00BB1ECF">
        <w:rPr>
          <w:rFonts w:ascii="Times New Roman" w:hAnsi="Times New Roman"/>
          <w:color w:val="000000"/>
          <w:sz w:val="22"/>
          <w:szCs w:val="22"/>
        </w:rPr>
        <w:tab/>
        <w:t xml:space="preserve">  3</w:t>
      </w:r>
    </w:p>
    <w:p w:rsidR="0043727C" w:rsidRPr="00BB1ECF" w:rsidRDefault="0043727C">
      <w:pPr>
        <w:tabs>
          <w:tab w:val="left" w:pos="720"/>
          <w:tab w:val="left" w:pos="1800"/>
          <w:tab w:val="left" w:leader="dot" w:pos="9180"/>
        </w:tabs>
        <w:spacing w:before="0" w:after="0"/>
        <w:ind w:left="1800" w:right="-180" w:hanging="2340"/>
        <w:rPr>
          <w:rFonts w:ascii="Times New Roman" w:hAnsi="Times New Roman"/>
          <w:color w:val="000000"/>
          <w:sz w:val="22"/>
          <w:szCs w:val="22"/>
        </w:rPr>
      </w:pPr>
      <w:r w:rsidRPr="00BB1ECF">
        <w:rPr>
          <w:rFonts w:ascii="Times New Roman" w:hAnsi="Times New Roman"/>
          <w:color w:val="000000"/>
          <w:sz w:val="22"/>
          <w:szCs w:val="22"/>
        </w:rPr>
        <w:tab/>
        <w:t>96.01-16</w:t>
      </w:r>
      <w:r w:rsidRPr="00BB1ECF">
        <w:rPr>
          <w:rFonts w:ascii="Times New Roman" w:hAnsi="Times New Roman"/>
          <w:color w:val="000000"/>
          <w:sz w:val="22"/>
          <w:szCs w:val="22"/>
        </w:rPr>
        <w:tab/>
        <w:t>Contraindicated</w:t>
      </w:r>
      <w:r w:rsidRPr="00BB1ECF">
        <w:rPr>
          <w:rFonts w:ascii="Times New Roman" w:hAnsi="Times New Roman"/>
          <w:color w:val="000000"/>
          <w:sz w:val="22"/>
          <w:szCs w:val="22"/>
        </w:rPr>
        <w:tab/>
        <w:t xml:space="preserve">  3</w:t>
      </w:r>
    </w:p>
    <w:p w:rsidR="0043727C" w:rsidRPr="00BB1ECF" w:rsidRDefault="0043727C">
      <w:pPr>
        <w:tabs>
          <w:tab w:val="left" w:pos="720"/>
          <w:tab w:val="left" w:pos="1800"/>
          <w:tab w:val="left" w:leader="dot" w:pos="9180"/>
        </w:tabs>
        <w:spacing w:before="0" w:after="0"/>
        <w:ind w:left="1800" w:right="-180" w:hanging="2340"/>
        <w:rPr>
          <w:rFonts w:ascii="Times New Roman" w:hAnsi="Times New Roman"/>
          <w:color w:val="000000"/>
          <w:sz w:val="22"/>
          <w:szCs w:val="22"/>
        </w:rPr>
      </w:pPr>
      <w:r w:rsidRPr="00BB1ECF">
        <w:rPr>
          <w:rFonts w:ascii="Times New Roman" w:hAnsi="Times New Roman"/>
          <w:color w:val="000000"/>
          <w:sz w:val="22"/>
          <w:szCs w:val="22"/>
        </w:rPr>
        <w:tab/>
        <w:t>96.01-17</w:t>
      </w:r>
      <w:r w:rsidRPr="00BB1ECF">
        <w:rPr>
          <w:rFonts w:ascii="Times New Roman" w:hAnsi="Times New Roman"/>
          <w:color w:val="000000"/>
          <w:sz w:val="22"/>
          <w:szCs w:val="22"/>
        </w:rPr>
        <w:tab/>
        <w:t xml:space="preserve">Medical Eligibility Determination (MED) Form </w:t>
      </w:r>
      <w:r w:rsidRPr="00BB1ECF">
        <w:rPr>
          <w:rFonts w:ascii="Times New Roman" w:hAnsi="Times New Roman"/>
          <w:color w:val="000000"/>
          <w:sz w:val="22"/>
          <w:szCs w:val="22"/>
        </w:rPr>
        <w:tab/>
        <w:t xml:space="preserve">  3</w:t>
      </w:r>
    </w:p>
    <w:p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96.01-18</w:t>
      </w:r>
      <w:r w:rsidRPr="00BB1ECF">
        <w:rPr>
          <w:rFonts w:ascii="Times New Roman" w:hAnsi="Times New Roman"/>
          <w:color w:val="000000"/>
          <w:sz w:val="22"/>
          <w:szCs w:val="22"/>
        </w:rPr>
        <w:tab/>
        <w:t>Authorized Plan of Care</w:t>
      </w:r>
      <w:r w:rsidRPr="00BB1ECF">
        <w:rPr>
          <w:rFonts w:ascii="Times New Roman" w:hAnsi="Times New Roman"/>
          <w:color w:val="000000"/>
          <w:sz w:val="22"/>
          <w:szCs w:val="22"/>
        </w:rPr>
        <w:tab/>
        <w:t xml:space="preserve">  4</w:t>
      </w:r>
    </w:p>
    <w:p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96.01-19</w:t>
      </w:r>
      <w:r w:rsidRPr="00BB1ECF">
        <w:rPr>
          <w:rFonts w:ascii="Times New Roman" w:hAnsi="Times New Roman"/>
          <w:color w:val="000000"/>
          <w:sz w:val="22"/>
          <w:szCs w:val="22"/>
        </w:rPr>
        <w:tab/>
        <w:t>Activities of Daily Living (ADL)</w:t>
      </w:r>
      <w:r w:rsidRPr="00BB1ECF">
        <w:rPr>
          <w:rFonts w:ascii="Times New Roman" w:hAnsi="Times New Roman"/>
          <w:color w:val="000000"/>
          <w:sz w:val="22"/>
          <w:szCs w:val="22"/>
        </w:rPr>
        <w:tab/>
        <w:t xml:space="preserve">  4</w:t>
      </w:r>
    </w:p>
    <w:p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96.01-20</w:t>
      </w:r>
      <w:r w:rsidRPr="00BB1ECF">
        <w:rPr>
          <w:rFonts w:ascii="Times New Roman" w:hAnsi="Times New Roman"/>
          <w:color w:val="000000"/>
          <w:sz w:val="22"/>
          <w:szCs w:val="22"/>
        </w:rPr>
        <w:tab/>
        <w:t>Instrumental Activities of Daily Living (IADL)</w:t>
      </w:r>
      <w:r w:rsidRPr="00BB1ECF">
        <w:rPr>
          <w:rFonts w:ascii="Times New Roman" w:hAnsi="Times New Roman"/>
          <w:color w:val="000000"/>
          <w:sz w:val="22"/>
          <w:szCs w:val="22"/>
        </w:rPr>
        <w:tab/>
        <w:t xml:space="preserve">  4</w:t>
      </w:r>
    </w:p>
    <w:p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96.01-21</w:t>
      </w:r>
      <w:r w:rsidRPr="00BB1ECF">
        <w:rPr>
          <w:rFonts w:ascii="Times New Roman" w:hAnsi="Times New Roman"/>
          <w:color w:val="000000"/>
          <w:sz w:val="22"/>
          <w:szCs w:val="22"/>
        </w:rPr>
        <w:tab/>
        <w:t>Unstable</w:t>
      </w:r>
      <w:r w:rsidRPr="00BB1ECF">
        <w:rPr>
          <w:rFonts w:ascii="Times New Roman" w:hAnsi="Times New Roman"/>
          <w:color w:val="000000"/>
          <w:sz w:val="22"/>
          <w:szCs w:val="22"/>
        </w:rPr>
        <w:tab/>
        <w:t xml:space="preserve">  4</w:t>
      </w:r>
    </w:p>
    <w:p w:rsidR="0043727C" w:rsidRPr="00BB1ECF"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96.01-22</w:t>
      </w:r>
      <w:r w:rsidRPr="00BB1ECF">
        <w:rPr>
          <w:rFonts w:ascii="Times New Roman" w:hAnsi="Times New Roman"/>
          <w:color w:val="000000"/>
          <w:sz w:val="22"/>
          <w:szCs w:val="22"/>
        </w:rPr>
        <w:tab/>
        <w:t>Health Maintenance Activities</w:t>
      </w:r>
      <w:r w:rsidRPr="00BB1ECF">
        <w:rPr>
          <w:rFonts w:ascii="Times New Roman" w:hAnsi="Times New Roman"/>
          <w:color w:val="000000"/>
          <w:sz w:val="22"/>
          <w:szCs w:val="22"/>
        </w:rPr>
        <w:tab/>
        <w:t xml:space="preserve">  5</w:t>
      </w:r>
    </w:p>
    <w:p w:rsidR="0043727C" w:rsidRPr="001532D5" w:rsidRDefault="0043727C">
      <w:pPr>
        <w:tabs>
          <w:tab w:val="left" w:pos="720"/>
          <w:tab w:val="left" w:pos="1800"/>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96.01-23</w:t>
      </w:r>
      <w:r w:rsidRPr="00BB1ECF">
        <w:rPr>
          <w:rFonts w:ascii="Times New Roman" w:hAnsi="Times New Roman"/>
          <w:color w:val="000000"/>
          <w:sz w:val="22"/>
          <w:szCs w:val="22"/>
        </w:rPr>
        <w:tab/>
      </w:r>
      <w:r w:rsidRPr="001532D5">
        <w:rPr>
          <w:rFonts w:ascii="Times New Roman" w:hAnsi="Times New Roman"/>
          <w:color w:val="000000"/>
          <w:sz w:val="22"/>
          <w:szCs w:val="22"/>
        </w:rPr>
        <w:t>Family Provider Service Option</w:t>
      </w:r>
      <w:r w:rsidRPr="001532D5">
        <w:rPr>
          <w:rFonts w:ascii="Times New Roman" w:hAnsi="Times New Roman"/>
          <w:color w:val="000000"/>
          <w:sz w:val="22"/>
          <w:szCs w:val="22"/>
        </w:rPr>
        <w:tab/>
        <w:t xml:space="preserve">  5</w:t>
      </w:r>
    </w:p>
    <w:p w:rsidR="0043727C" w:rsidRPr="00BB1ECF" w:rsidRDefault="0043727C">
      <w:pPr>
        <w:tabs>
          <w:tab w:val="left" w:leader="dot" w:pos="9180"/>
        </w:tabs>
        <w:spacing w:before="0" w:after="0"/>
        <w:ind w:left="1800" w:right="-180" w:hanging="1080"/>
        <w:rPr>
          <w:rFonts w:ascii="Times New Roman" w:hAnsi="Times New Roman"/>
          <w:color w:val="000000"/>
          <w:sz w:val="22"/>
          <w:szCs w:val="22"/>
        </w:rPr>
      </w:pPr>
      <w:r w:rsidRPr="001532D5">
        <w:rPr>
          <w:rFonts w:ascii="Times New Roman" w:hAnsi="Times New Roman"/>
          <w:color w:val="000000"/>
          <w:sz w:val="22"/>
          <w:szCs w:val="22"/>
        </w:rPr>
        <w:t>96.01-24</w:t>
      </w:r>
      <w:r w:rsidRPr="001532D5">
        <w:rPr>
          <w:rFonts w:ascii="Times New Roman" w:hAnsi="Times New Roman"/>
          <w:color w:val="000000"/>
          <w:sz w:val="22"/>
          <w:szCs w:val="22"/>
        </w:rPr>
        <w:tab/>
        <w:t>Family Provider Agency</w:t>
      </w:r>
      <w:r w:rsidRPr="00BB1ECF">
        <w:rPr>
          <w:rFonts w:ascii="Times New Roman" w:hAnsi="Times New Roman"/>
          <w:color w:val="000000"/>
          <w:sz w:val="22"/>
          <w:szCs w:val="22"/>
        </w:rPr>
        <w:tab/>
        <w:t xml:space="preserve">  5</w:t>
      </w:r>
    </w:p>
    <w:p w:rsidR="0043727C" w:rsidRPr="00BB1ECF" w:rsidRDefault="0043727C">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96.01-25</w:t>
      </w:r>
      <w:r w:rsidRPr="00BB1ECF">
        <w:rPr>
          <w:rFonts w:ascii="Times New Roman" w:hAnsi="Times New Roman"/>
          <w:color w:val="000000"/>
          <w:sz w:val="22"/>
          <w:szCs w:val="22"/>
        </w:rPr>
        <w:tab/>
        <w:t>Fiscal Intermediary</w:t>
      </w:r>
      <w:r w:rsidRPr="00BB1ECF">
        <w:rPr>
          <w:rFonts w:ascii="Times New Roman" w:hAnsi="Times New Roman"/>
          <w:color w:val="000000"/>
          <w:sz w:val="22"/>
          <w:szCs w:val="22"/>
        </w:rPr>
        <w:tab/>
        <w:t xml:space="preserve">  5</w:t>
      </w:r>
    </w:p>
    <w:p w:rsidR="0043727C" w:rsidRPr="00BB1ECF" w:rsidRDefault="0043727C">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96.01-26</w:t>
      </w:r>
      <w:r w:rsidRPr="00BB1ECF">
        <w:rPr>
          <w:rFonts w:ascii="Times New Roman" w:hAnsi="Times New Roman"/>
          <w:color w:val="000000"/>
          <w:sz w:val="22"/>
          <w:szCs w:val="22"/>
        </w:rPr>
        <w:tab/>
        <w:t>Cognitive Capacity</w:t>
      </w:r>
      <w:r w:rsidRPr="00BB1ECF">
        <w:rPr>
          <w:rFonts w:ascii="Times New Roman" w:hAnsi="Times New Roman"/>
          <w:color w:val="000000"/>
          <w:sz w:val="22"/>
          <w:szCs w:val="22"/>
        </w:rPr>
        <w:tab/>
        <w:t xml:space="preserve">  5</w:t>
      </w:r>
    </w:p>
    <w:p w:rsidR="0043727C" w:rsidRPr="00BB1ECF" w:rsidRDefault="0043727C" w:rsidP="00967914">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96.01-27</w:t>
      </w:r>
      <w:r w:rsidRPr="00BB1ECF">
        <w:rPr>
          <w:rFonts w:ascii="Times New Roman" w:hAnsi="Times New Roman"/>
          <w:color w:val="000000"/>
          <w:sz w:val="22"/>
          <w:szCs w:val="22"/>
        </w:rPr>
        <w:tab/>
        <w:t>Medication Administration</w:t>
      </w:r>
      <w:r w:rsidR="00967914">
        <w:rPr>
          <w:rFonts w:ascii="Times New Roman" w:hAnsi="Times New Roman"/>
          <w:color w:val="000000"/>
          <w:sz w:val="22"/>
          <w:szCs w:val="22"/>
        </w:rPr>
        <w:tab/>
        <w:t xml:space="preserve">  </w:t>
      </w:r>
      <w:r w:rsidRPr="00BB1ECF">
        <w:rPr>
          <w:rFonts w:ascii="Times New Roman" w:hAnsi="Times New Roman"/>
          <w:color w:val="000000"/>
          <w:sz w:val="22"/>
          <w:szCs w:val="22"/>
        </w:rPr>
        <w:t>6</w:t>
      </w:r>
    </w:p>
    <w:p w:rsidR="0043727C" w:rsidRPr="00BB1ECF" w:rsidRDefault="0043727C" w:rsidP="00DD6D03">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96.01-28</w:t>
      </w:r>
      <w:r w:rsidRPr="00BB1ECF">
        <w:rPr>
          <w:rFonts w:ascii="Times New Roman" w:hAnsi="Times New Roman"/>
          <w:color w:val="000000"/>
          <w:sz w:val="22"/>
          <w:szCs w:val="22"/>
        </w:rPr>
        <w:tab/>
        <w:t>Licensed Assisted Living Agency</w:t>
      </w:r>
      <w:r w:rsidR="00967914">
        <w:rPr>
          <w:rFonts w:ascii="Times New Roman" w:hAnsi="Times New Roman"/>
          <w:color w:val="000000"/>
          <w:sz w:val="22"/>
          <w:szCs w:val="22"/>
        </w:rPr>
        <w:tab/>
        <w:t xml:space="preserve">  </w:t>
      </w:r>
      <w:r w:rsidRPr="00BB1ECF">
        <w:rPr>
          <w:rFonts w:ascii="Times New Roman" w:hAnsi="Times New Roman"/>
          <w:color w:val="000000"/>
          <w:sz w:val="22"/>
          <w:szCs w:val="22"/>
        </w:rPr>
        <w:t>6</w:t>
      </w:r>
    </w:p>
    <w:p w:rsidR="0043727C" w:rsidRPr="00BB1ECF" w:rsidRDefault="0043727C" w:rsidP="00DD6D03">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96.01-29</w:t>
      </w:r>
      <w:r w:rsidRPr="00BB1ECF">
        <w:rPr>
          <w:rFonts w:ascii="Times New Roman" w:hAnsi="Times New Roman"/>
          <w:color w:val="000000"/>
          <w:sz w:val="22"/>
          <w:szCs w:val="22"/>
        </w:rPr>
        <w:tab/>
      </w:r>
      <w:r w:rsidRPr="00DB39C3">
        <w:rPr>
          <w:rFonts w:ascii="Times New Roman" w:hAnsi="Times New Roman"/>
          <w:sz w:val="22"/>
          <w:szCs w:val="22"/>
        </w:rPr>
        <w:t>Acute/Emergency Episode</w:t>
      </w:r>
      <w:r w:rsidRPr="00BB1ECF">
        <w:rPr>
          <w:rFonts w:ascii="Times New Roman" w:hAnsi="Times New Roman"/>
          <w:sz w:val="22"/>
          <w:szCs w:val="22"/>
        </w:rPr>
        <w:tab/>
        <w:t>.</w:t>
      </w:r>
      <w:r w:rsidR="00967914">
        <w:rPr>
          <w:rFonts w:ascii="Times New Roman" w:hAnsi="Times New Roman"/>
          <w:sz w:val="22"/>
          <w:szCs w:val="22"/>
        </w:rPr>
        <w:t xml:space="preserve"> </w:t>
      </w:r>
      <w:r w:rsidR="00D66D4E">
        <w:rPr>
          <w:rFonts w:ascii="Times New Roman" w:hAnsi="Times New Roman"/>
          <w:sz w:val="22"/>
          <w:szCs w:val="22"/>
        </w:rPr>
        <w:t>6</w:t>
      </w:r>
    </w:p>
    <w:p w:rsidR="0043727C" w:rsidRPr="00BB1ECF" w:rsidRDefault="0043727C" w:rsidP="00DD6D03">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96.01-30</w:t>
      </w:r>
      <w:r w:rsidRPr="00BB1ECF">
        <w:rPr>
          <w:rFonts w:ascii="Times New Roman" w:hAnsi="Times New Roman"/>
          <w:color w:val="000000"/>
          <w:sz w:val="22"/>
          <w:szCs w:val="22"/>
        </w:rPr>
        <w:tab/>
        <w:t>Care Coordination Services.</w:t>
      </w:r>
      <w:r w:rsidRPr="00BB1ECF">
        <w:rPr>
          <w:rFonts w:ascii="Times New Roman" w:hAnsi="Times New Roman"/>
          <w:color w:val="000000"/>
          <w:sz w:val="22"/>
          <w:szCs w:val="22"/>
        </w:rPr>
        <w:tab/>
        <w:t>.</w:t>
      </w:r>
      <w:r w:rsidR="00967914">
        <w:rPr>
          <w:rFonts w:ascii="Times New Roman" w:hAnsi="Times New Roman"/>
          <w:color w:val="000000"/>
          <w:sz w:val="22"/>
          <w:szCs w:val="22"/>
        </w:rPr>
        <w:t xml:space="preserve"> </w:t>
      </w:r>
      <w:r w:rsidR="00D66D4E">
        <w:rPr>
          <w:rFonts w:ascii="Times New Roman" w:hAnsi="Times New Roman"/>
          <w:color w:val="000000"/>
          <w:sz w:val="22"/>
          <w:szCs w:val="22"/>
        </w:rPr>
        <w:t>6</w:t>
      </w:r>
    </w:p>
    <w:p w:rsidR="0043727C" w:rsidRDefault="0043727C" w:rsidP="00DD6D03">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96.01-31</w:t>
      </w:r>
      <w:r w:rsidRPr="00BB1ECF">
        <w:rPr>
          <w:rFonts w:ascii="Times New Roman" w:hAnsi="Times New Roman"/>
          <w:color w:val="000000"/>
          <w:sz w:val="22"/>
          <w:szCs w:val="22"/>
        </w:rPr>
        <w:tab/>
        <w:t>Skills Training</w:t>
      </w:r>
      <w:r w:rsidRPr="00BB1ECF">
        <w:rPr>
          <w:rFonts w:ascii="Times New Roman" w:hAnsi="Times New Roman"/>
          <w:color w:val="000000"/>
          <w:sz w:val="22"/>
          <w:szCs w:val="22"/>
        </w:rPr>
        <w:tab/>
        <w:t>.</w:t>
      </w:r>
      <w:r w:rsidR="00967914">
        <w:rPr>
          <w:rFonts w:ascii="Times New Roman" w:hAnsi="Times New Roman"/>
          <w:color w:val="000000"/>
          <w:sz w:val="22"/>
          <w:szCs w:val="22"/>
        </w:rPr>
        <w:t xml:space="preserve"> </w:t>
      </w:r>
      <w:r w:rsidR="00D66D4E">
        <w:rPr>
          <w:rFonts w:ascii="Times New Roman" w:hAnsi="Times New Roman"/>
          <w:color w:val="000000"/>
          <w:sz w:val="22"/>
          <w:szCs w:val="22"/>
        </w:rPr>
        <w:t>6</w:t>
      </w:r>
    </w:p>
    <w:p w:rsidR="00343647" w:rsidRDefault="00343647" w:rsidP="00DD6D03">
      <w:pPr>
        <w:tabs>
          <w:tab w:val="left" w:leader="dot" w:pos="9180"/>
        </w:tabs>
        <w:spacing w:before="0" w:after="0"/>
        <w:ind w:left="1800" w:right="-180" w:hanging="1080"/>
        <w:rPr>
          <w:rFonts w:ascii="Times New Roman" w:hAnsi="Times New Roman"/>
          <w:color w:val="000000"/>
          <w:sz w:val="22"/>
          <w:szCs w:val="22"/>
        </w:rPr>
      </w:pPr>
      <w:r>
        <w:rPr>
          <w:rFonts w:ascii="Times New Roman" w:hAnsi="Times New Roman"/>
          <w:color w:val="000000"/>
          <w:sz w:val="22"/>
          <w:szCs w:val="22"/>
        </w:rPr>
        <w:t>96.01-32</w:t>
      </w:r>
      <w:r>
        <w:rPr>
          <w:rFonts w:ascii="Times New Roman" w:hAnsi="Times New Roman"/>
          <w:color w:val="000000"/>
          <w:sz w:val="22"/>
          <w:szCs w:val="22"/>
        </w:rPr>
        <w:tab/>
        <w:t>Custodial Care</w:t>
      </w:r>
      <w:r>
        <w:rPr>
          <w:rFonts w:ascii="Times New Roman" w:hAnsi="Times New Roman"/>
          <w:color w:val="000000"/>
          <w:sz w:val="22"/>
          <w:szCs w:val="22"/>
        </w:rPr>
        <w:tab/>
      </w:r>
      <w:r w:rsidR="00104543">
        <w:rPr>
          <w:rFonts w:ascii="Times New Roman" w:hAnsi="Times New Roman"/>
          <w:color w:val="000000"/>
          <w:sz w:val="22"/>
          <w:szCs w:val="22"/>
        </w:rPr>
        <w:t xml:space="preserve">  6</w:t>
      </w:r>
    </w:p>
    <w:p w:rsidR="00343647" w:rsidRDefault="00343647" w:rsidP="00DD6D03">
      <w:pPr>
        <w:tabs>
          <w:tab w:val="left" w:leader="dot" w:pos="9180"/>
        </w:tabs>
        <w:spacing w:before="0" w:after="0"/>
        <w:ind w:left="1800" w:right="-180" w:hanging="1080"/>
        <w:rPr>
          <w:rFonts w:ascii="Times New Roman" w:hAnsi="Times New Roman"/>
          <w:color w:val="000000"/>
          <w:sz w:val="22"/>
          <w:szCs w:val="22"/>
        </w:rPr>
      </w:pPr>
      <w:r>
        <w:rPr>
          <w:rFonts w:ascii="Times New Roman" w:hAnsi="Times New Roman"/>
          <w:color w:val="000000"/>
          <w:sz w:val="22"/>
          <w:szCs w:val="22"/>
        </w:rPr>
        <w:t>96.01-33</w:t>
      </w:r>
      <w:r>
        <w:rPr>
          <w:rFonts w:ascii="Times New Roman" w:hAnsi="Times New Roman"/>
          <w:color w:val="000000"/>
          <w:sz w:val="22"/>
          <w:szCs w:val="22"/>
        </w:rPr>
        <w:tab/>
        <w:t>Respite Care</w:t>
      </w:r>
      <w:r>
        <w:rPr>
          <w:rFonts w:ascii="Times New Roman" w:hAnsi="Times New Roman"/>
          <w:color w:val="000000"/>
          <w:sz w:val="22"/>
          <w:szCs w:val="22"/>
        </w:rPr>
        <w:tab/>
      </w:r>
      <w:r w:rsidR="00104543">
        <w:rPr>
          <w:rFonts w:ascii="Times New Roman" w:hAnsi="Times New Roman"/>
          <w:color w:val="000000"/>
          <w:sz w:val="22"/>
          <w:szCs w:val="22"/>
        </w:rPr>
        <w:t xml:space="preserve">  6</w:t>
      </w:r>
    </w:p>
    <w:p w:rsidR="0043727C" w:rsidRPr="00BB1ECF" w:rsidRDefault="0043727C" w:rsidP="00DD6D03">
      <w:pPr>
        <w:tabs>
          <w:tab w:val="left" w:leader="dot" w:pos="9180"/>
        </w:tabs>
        <w:spacing w:before="0" w:after="0"/>
        <w:ind w:left="1800" w:right="-180" w:hanging="1080"/>
        <w:rPr>
          <w:rFonts w:ascii="Times New Roman" w:hAnsi="Times New Roman"/>
          <w:color w:val="000000"/>
          <w:sz w:val="22"/>
          <w:szCs w:val="22"/>
        </w:rPr>
      </w:pPr>
    </w:p>
    <w:p w:rsidR="0043727C" w:rsidRPr="00BB1ECF" w:rsidRDefault="0043727C">
      <w:pPr>
        <w:tabs>
          <w:tab w:val="left" w:pos="720"/>
          <w:tab w:val="left" w:pos="1800"/>
          <w:tab w:val="left" w:leader="dot" w:pos="9180"/>
        </w:tabs>
        <w:spacing w:before="0" w:after="0"/>
        <w:ind w:right="-180"/>
        <w:rPr>
          <w:rFonts w:ascii="Times New Roman" w:hAnsi="Times New Roman"/>
          <w:color w:val="000000"/>
          <w:sz w:val="22"/>
          <w:szCs w:val="22"/>
        </w:rPr>
      </w:pPr>
      <w:r w:rsidRPr="00BB1ECF">
        <w:rPr>
          <w:rFonts w:ascii="Times New Roman" w:hAnsi="Times New Roman"/>
          <w:color w:val="000000"/>
          <w:sz w:val="22"/>
          <w:szCs w:val="22"/>
        </w:rPr>
        <w:t>96.02</w:t>
      </w:r>
      <w:r w:rsidRPr="00BB1ECF">
        <w:rPr>
          <w:rFonts w:ascii="Times New Roman" w:hAnsi="Times New Roman"/>
          <w:color w:val="000000"/>
          <w:sz w:val="22"/>
          <w:szCs w:val="22"/>
        </w:rPr>
        <w:tab/>
      </w:r>
      <w:r w:rsidRPr="00BB1ECF">
        <w:rPr>
          <w:rFonts w:ascii="Times New Roman" w:hAnsi="Times New Roman"/>
          <w:b/>
          <w:color w:val="000000"/>
          <w:sz w:val="22"/>
          <w:szCs w:val="22"/>
        </w:rPr>
        <w:t>ELIGIBILITY FOR CARE</w:t>
      </w:r>
      <w:r w:rsidR="00296D6F">
        <w:rPr>
          <w:rFonts w:ascii="Times New Roman" w:hAnsi="Times New Roman"/>
          <w:color w:val="000000"/>
          <w:sz w:val="22"/>
          <w:szCs w:val="22"/>
        </w:rPr>
        <w:t xml:space="preserve"> </w:t>
      </w:r>
      <w:r w:rsidR="00296D6F">
        <w:rPr>
          <w:rFonts w:ascii="Times New Roman" w:hAnsi="Times New Roman"/>
          <w:color w:val="000000"/>
          <w:sz w:val="22"/>
          <w:szCs w:val="22"/>
        </w:rPr>
        <w:tab/>
        <w:t xml:space="preserve">  7</w:t>
      </w:r>
    </w:p>
    <w:p w:rsidR="0043727C" w:rsidRPr="00BB1ECF" w:rsidRDefault="0043727C">
      <w:pPr>
        <w:tabs>
          <w:tab w:val="left" w:leader="dot" w:pos="9180"/>
        </w:tabs>
        <w:spacing w:before="0" w:after="0"/>
        <w:ind w:right="-180"/>
        <w:rPr>
          <w:rFonts w:ascii="Times New Roman" w:hAnsi="Times New Roman"/>
          <w:color w:val="000000"/>
          <w:sz w:val="22"/>
          <w:szCs w:val="22"/>
        </w:rPr>
      </w:pPr>
    </w:p>
    <w:p w:rsidR="0043727C" w:rsidRPr="00BB1ECF" w:rsidRDefault="0043727C">
      <w:pPr>
        <w:tabs>
          <w:tab w:val="left" w:pos="1800"/>
          <w:tab w:val="left" w:leader="dot" w:pos="9180"/>
        </w:tabs>
        <w:spacing w:before="0" w:after="0"/>
        <w:ind w:left="720" w:right="-180"/>
        <w:rPr>
          <w:rFonts w:ascii="Times New Roman" w:hAnsi="Times New Roman"/>
          <w:color w:val="000000"/>
          <w:sz w:val="22"/>
          <w:szCs w:val="22"/>
        </w:rPr>
      </w:pPr>
      <w:r w:rsidRPr="00BB1ECF">
        <w:rPr>
          <w:rFonts w:ascii="Times New Roman" w:hAnsi="Times New Roman"/>
          <w:color w:val="000000"/>
          <w:sz w:val="22"/>
          <w:szCs w:val="22"/>
        </w:rPr>
        <w:t>96.02-1</w:t>
      </w:r>
      <w:r w:rsidRPr="00BB1ECF">
        <w:rPr>
          <w:rFonts w:ascii="Times New Roman" w:hAnsi="Times New Roman"/>
          <w:color w:val="000000"/>
          <w:sz w:val="22"/>
          <w:szCs w:val="22"/>
        </w:rPr>
        <w:tab/>
        <w:t>General an</w:t>
      </w:r>
      <w:r w:rsidR="00296D6F">
        <w:rPr>
          <w:rFonts w:ascii="Times New Roman" w:hAnsi="Times New Roman"/>
          <w:color w:val="000000"/>
          <w:sz w:val="22"/>
          <w:szCs w:val="22"/>
        </w:rPr>
        <w:t>d Specific Requirements</w:t>
      </w:r>
      <w:r w:rsidR="00296D6F">
        <w:rPr>
          <w:rFonts w:ascii="Times New Roman" w:hAnsi="Times New Roman"/>
          <w:color w:val="000000"/>
          <w:sz w:val="22"/>
          <w:szCs w:val="22"/>
        </w:rPr>
        <w:tab/>
        <w:t xml:space="preserve">  7</w:t>
      </w:r>
    </w:p>
    <w:p w:rsidR="0043727C" w:rsidRPr="00BB1ECF" w:rsidRDefault="0043727C">
      <w:pPr>
        <w:tabs>
          <w:tab w:val="left" w:pos="1800"/>
          <w:tab w:val="left" w:leader="dot" w:pos="9180"/>
        </w:tabs>
        <w:spacing w:before="0" w:after="0"/>
        <w:ind w:left="720" w:right="-180"/>
        <w:rPr>
          <w:rFonts w:ascii="Times New Roman" w:hAnsi="Times New Roman"/>
          <w:color w:val="000000"/>
          <w:sz w:val="22"/>
          <w:szCs w:val="22"/>
        </w:rPr>
      </w:pPr>
      <w:r w:rsidRPr="00BB1ECF">
        <w:rPr>
          <w:rFonts w:ascii="Times New Roman" w:hAnsi="Times New Roman"/>
          <w:color w:val="000000"/>
          <w:sz w:val="22"/>
          <w:szCs w:val="22"/>
        </w:rPr>
        <w:t>96.02-2</w:t>
      </w:r>
      <w:r w:rsidRPr="00BB1ECF">
        <w:rPr>
          <w:rFonts w:ascii="Times New Roman" w:hAnsi="Times New Roman"/>
          <w:color w:val="000000"/>
          <w:sz w:val="22"/>
          <w:szCs w:val="22"/>
        </w:rPr>
        <w:tab/>
        <w:t>General MaineC</w:t>
      </w:r>
      <w:r w:rsidR="00296D6F">
        <w:rPr>
          <w:rFonts w:ascii="Times New Roman" w:hAnsi="Times New Roman"/>
          <w:color w:val="000000"/>
          <w:sz w:val="22"/>
          <w:szCs w:val="22"/>
        </w:rPr>
        <w:t>are Eligibility Requirements</w:t>
      </w:r>
      <w:r w:rsidR="00296D6F">
        <w:rPr>
          <w:rFonts w:ascii="Times New Roman" w:hAnsi="Times New Roman"/>
          <w:color w:val="000000"/>
          <w:sz w:val="22"/>
          <w:szCs w:val="22"/>
        </w:rPr>
        <w:tab/>
        <w:t xml:space="preserve">  7</w:t>
      </w:r>
    </w:p>
    <w:p w:rsidR="0043727C" w:rsidRPr="00BB1ECF" w:rsidRDefault="0043727C">
      <w:pPr>
        <w:tabs>
          <w:tab w:val="left" w:pos="1800"/>
          <w:tab w:val="left" w:leader="dot" w:pos="9180"/>
        </w:tabs>
        <w:spacing w:before="0" w:after="0"/>
        <w:ind w:left="720" w:right="-180"/>
        <w:rPr>
          <w:rFonts w:ascii="Times New Roman" w:hAnsi="Times New Roman"/>
          <w:color w:val="000000"/>
          <w:sz w:val="22"/>
          <w:szCs w:val="22"/>
        </w:rPr>
      </w:pPr>
      <w:r w:rsidRPr="00BB1ECF">
        <w:rPr>
          <w:rFonts w:ascii="Times New Roman" w:hAnsi="Times New Roman"/>
          <w:color w:val="000000"/>
          <w:sz w:val="22"/>
          <w:szCs w:val="22"/>
        </w:rPr>
        <w:t>96.02-3</w:t>
      </w:r>
      <w:r w:rsidRPr="00BB1ECF">
        <w:rPr>
          <w:rFonts w:ascii="Times New Roman" w:hAnsi="Times New Roman"/>
          <w:color w:val="000000"/>
          <w:sz w:val="22"/>
          <w:szCs w:val="22"/>
        </w:rPr>
        <w:tab/>
        <w:t>Specific MaineC</w:t>
      </w:r>
      <w:r w:rsidR="00296D6F">
        <w:rPr>
          <w:rFonts w:ascii="Times New Roman" w:hAnsi="Times New Roman"/>
          <w:color w:val="000000"/>
          <w:sz w:val="22"/>
          <w:szCs w:val="22"/>
        </w:rPr>
        <w:t>are Eligibility Requirements</w:t>
      </w:r>
      <w:r w:rsidR="00296D6F">
        <w:rPr>
          <w:rFonts w:ascii="Times New Roman" w:hAnsi="Times New Roman"/>
          <w:color w:val="000000"/>
          <w:sz w:val="22"/>
          <w:szCs w:val="22"/>
        </w:rPr>
        <w:tab/>
        <w:t xml:space="preserve">  7</w:t>
      </w:r>
    </w:p>
    <w:p w:rsidR="00504BB8" w:rsidRDefault="0043727C" w:rsidP="0035747B">
      <w:pPr>
        <w:tabs>
          <w:tab w:val="left" w:pos="720"/>
          <w:tab w:val="left" w:pos="1800"/>
          <w:tab w:val="left" w:leader="dot" w:pos="9180"/>
        </w:tabs>
        <w:spacing w:before="0" w:after="0"/>
        <w:ind w:left="720" w:right="-180"/>
        <w:rPr>
          <w:rFonts w:ascii="Times New Roman" w:hAnsi="Times New Roman"/>
          <w:color w:val="000000"/>
          <w:sz w:val="22"/>
          <w:szCs w:val="22"/>
        </w:rPr>
      </w:pPr>
      <w:r w:rsidRPr="00BB1ECF">
        <w:rPr>
          <w:rFonts w:ascii="Times New Roman" w:hAnsi="Times New Roman"/>
          <w:color w:val="000000"/>
          <w:sz w:val="22"/>
          <w:szCs w:val="22"/>
        </w:rPr>
        <w:t>96.02-4</w:t>
      </w:r>
      <w:r w:rsidRPr="00BB1ECF">
        <w:rPr>
          <w:rFonts w:ascii="Times New Roman" w:hAnsi="Times New Roman"/>
          <w:color w:val="000000"/>
          <w:sz w:val="22"/>
          <w:szCs w:val="22"/>
        </w:rPr>
        <w:tab/>
        <w:t>Medi</w:t>
      </w:r>
      <w:r w:rsidR="00296D6F">
        <w:rPr>
          <w:rFonts w:ascii="Times New Roman" w:hAnsi="Times New Roman"/>
          <w:color w:val="000000"/>
          <w:sz w:val="22"/>
          <w:szCs w:val="22"/>
        </w:rPr>
        <w:t>cal Eligibility Requirements</w:t>
      </w:r>
      <w:r w:rsidR="00296D6F">
        <w:rPr>
          <w:rFonts w:ascii="Times New Roman" w:hAnsi="Times New Roman"/>
          <w:color w:val="000000"/>
          <w:sz w:val="22"/>
          <w:szCs w:val="22"/>
        </w:rPr>
        <w:tab/>
        <w:t xml:space="preserve">  7</w:t>
      </w:r>
    </w:p>
    <w:p w:rsidR="0035747B" w:rsidRDefault="0035747B" w:rsidP="0035747B">
      <w:pPr>
        <w:tabs>
          <w:tab w:val="left" w:pos="720"/>
          <w:tab w:val="left" w:pos="1800"/>
          <w:tab w:val="left" w:leader="dot" w:pos="9180"/>
        </w:tabs>
        <w:spacing w:before="0" w:after="0"/>
        <w:ind w:left="720" w:right="-180"/>
        <w:rPr>
          <w:rFonts w:ascii="Times New Roman" w:hAnsi="Times New Roman"/>
          <w:color w:val="000000"/>
          <w:sz w:val="22"/>
          <w:szCs w:val="22"/>
        </w:rPr>
      </w:pPr>
    </w:p>
    <w:p w:rsidR="0035747B" w:rsidRDefault="0035747B" w:rsidP="0035747B">
      <w:pPr>
        <w:tabs>
          <w:tab w:val="left" w:pos="720"/>
          <w:tab w:val="left" w:pos="1800"/>
          <w:tab w:val="left" w:leader="dot" w:pos="9180"/>
        </w:tabs>
        <w:spacing w:before="0" w:after="0"/>
        <w:ind w:left="720" w:right="-180"/>
        <w:rPr>
          <w:rFonts w:ascii="Times New Roman" w:hAnsi="Times New Roman"/>
          <w:color w:val="000000"/>
          <w:sz w:val="22"/>
          <w:szCs w:val="22"/>
        </w:rPr>
      </w:pPr>
    </w:p>
    <w:p w:rsidR="008873A2" w:rsidRDefault="008873A2" w:rsidP="00A4169F">
      <w:pPr>
        <w:tabs>
          <w:tab w:val="left" w:pos="720"/>
          <w:tab w:val="left" w:pos="1800"/>
          <w:tab w:val="left" w:leader="dot" w:pos="9180"/>
        </w:tabs>
        <w:spacing w:before="0" w:after="0"/>
        <w:ind w:right="-180"/>
        <w:rPr>
          <w:rFonts w:ascii="Times New Roman" w:hAnsi="Times New Roman"/>
          <w:color w:val="000000"/>
          <w:sz w:val="22"/>
          <w:szCs w:val="22"/>
        </w:rPr>
      </w:pPr>
    </w:p>
    <w:p w:rsidR="00504BB8" w:rsidRDefault="0043727C" w:rsidP="00A4169F">
      <w:pPr>
        <w:tabs>
          <w:tab w:val="left" w:pos="720"/>
          <w:tab w:val="left" w:pos="1800"/>
          <w:tab w:val="left" w:leader="dot" w:pos="9180"/>
        </w:tabs>
        <w:spacing w:before="0" w:after="0"/>
        <w:ind w:right="-180"/>
        <w:rPr>
          <w:rFonts w:ascii="Times New Roman" w:hAnsi="Times New Roman"/>
          <w:color w:val="000000"/>
          <w:sz w:val="22"/>
          <w:szCs w:val="22"/>
        </w:rPr>
      </w:pPr>
      <w:r w:rsidRPr="00BB1ECF">
        <w:rPr>
          <w:rFonts w:ascii="Times New Roman" w:hAnsi="Times New Roman"/>
          <w:color w:val="000000"/>
          <w:sz w:val="22"/>
          <w:szCs w:val="22"/>
        </w:rPr>
        <w:t>96.03</w:t>
      </w:r>
      <w:r w:rsidRPr="00BB1ECF">
        <w:rPr>
          <w:rFonts w:ascii="Times New Roman" w:hAnsi="Times New Roman"/>
          <w:color w:val="000000"/>
          <w:sz w:val="22"/>
          <w:szCs w:val="22"/>
        </w:rPr>
        <w:tab/>
      </w:r>
      <w:r w:rsidRPr="00BB1ECF">
        <w:rPr>
          <w:rFonts w:ascii="Times New Roman" w:hAnsi="Times New Roman"/>
          <w:b/>
          <w:color w:val="000000"/>
          <w:sz w:val="22"/>
          <w:szCs w:val="22"/>
        </w:rPr>
        <w:t>DURATION OF CARE</w:t>
      </w:r>
      <w:r w:rsidR="00504BB8">
        <w:rPr>
          <w:rFonts w:ascii="Times New Roman" w:hAnsi="Times New Roman"/>
          <w:color w:val="000000"/>
          <w:sz w:val="22"/>
          <w:szCs w:val="22"/>
        </w:rPr>
        <w:t xml:space="preserve"> </w:t>
      </w:r>
      <w:r w:rsidR="00566EA3">
        <w:rPr>
          <w:rFonts w:ascii="Times New Roman" w:hAnsi="Times New Roman"/>
          <w:color w:val="000000"/>
          <w:sz w:val="22"/>
          <w:szCs w:val="22"/>
        </w:rPr>
        <w:tab/>
        <w:t>1</w:t>
      </w:r>
      <w:r w:rsidR="00504BB8">
        <w:rPr>
          <w:rFonts w:ascii="Times New Roman" w:hAnsi="Times New Roman"/>
          <w:color w:val="000000"/>
          <w:sz w:val="22"/>
          <w:szCs w:val="22"/>
        </w:rPr>
        <w:t>7</w:t>
      </w:r>
    </w:p>
    <w:p w:rsidR="00A4169F" w:rsidRDefault="00A4169F" w:rsidP="00A4169F">
      <w:pPr>
        <w:tabs>
          <w:tab w:val="left" w:pos="720"/>
          <w:tab w:val="left" w:pos="1800"/>
          <w:tab w:val="left" w:leader="dot" w:pos="9180"/>
        </w:tabs>
        <w:spacing w:before="0" w:after="0"/>
        <w:ind w:right="-180"/>
        <w:rPr>
          <w:rFonts w:ascii="Times New Roman" w:hAnsi="Times New Roman"/>
          <w:color w:val="000000"/>
          <w:sz w:val="22"/>
          <w:szCs w:val="22"/>
        </w:rPr>
      </w:pPr>
    </w:p>
    <w:p w:rsidR="00296D6F" w:rsidRPr="0090664E" w:rsidRDefault="00296D6F" w:rsidP="00296D6F">
      <w:pPr>
        <w:keepNext/>
        <w:keepLines/>
        <w:tabs>
          <w:tab w:val="left" w:pos="720"/>
          <w:tab w:val="left" w:pos="1800"/>
          <w:tab w:val="left" w:leader="dot" w:pos="9000"/>
          <w:tab w:val="left" w:pos="9090"/>
        </w:tabs>
        <w:spacing w:before="0" w:after="0"/>
        <w:ind w:right="-187"/>
        <w:rPr>
          <w:rFonts w:ascii="Times New Roman" w:hAnsi="Times New Roman"/>
          <w:color w:val="000000"/>
          <w:sz w:val="22"/>
          <w:szCs w:val="22"/>
        </w:rPr>
      </w:pPr>
      <w:r w:rsidRPr="0090664E">
        <w:rPr>
          <w:rFonts w:ascii="Times New Roman" w:hAnsi="Times New Roman"/>
          <w:color w:val="000000"/>
          <w:sz w:val="22"/>
          <w:szCs w:val="22"/>
        </w:rPr>
        <w:t>96.04</w:t>
      </w:r>
      <w:r w:rsidRPr="0090664E">
        <w:rPr>
          <w:rFonts w:ascii="Times New Roman" w:hAnsi="Times New Roman"/>
          <w:color w:val="000000"/>
          <w:sz w:val="22"/>
          <w:szCs w:val="22"/>
        </w:rPr>
        <w:tab/>
      </w:r>
      <w:r w:rsidRPr="0090664E">
        <w:rPr>
          <w:rFonts w:ascii="Times New Roman" w:hAnsi="Times New Roman"/>
          <w:b/>
          <w:color w:val="000000"/>
          <w:sz w:val="22"/>
          <w:szCs w:val="22"/>
        </w:rPr>
        <w:t>COVERED SERVICES</w:t>
      </w:r>
      <w:r w:rsidRPr="0090664E">
        <w:rPr>
          <w:rFonts w:ascii="Times New Roman" w:hAnsi="Times New Roman"/>
          <w:color w:val="000000"/>
          <w:sz w:val="22"/>
          <w:szCs w:val="22"/>
        </w:rPr>
        <w:t xml:space="preserve"> </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Pr="0090664E">
        <w:rPr>
          <w:rFonts w:ascii="Times New Roman" w:hAnsi="Times New Roman"/>
          <w:color w:val="000000"/>
          <w:sz w:val="22"/>
          <w:szCs w:val="22"/>
        </w:rPr>
        <w:t xml:space="preserve"> 1</w:t>
      </w:r>
      <w:r>
        <w:rPr>
          <w:rFonts w:ascii="Times New Roman" w:hAnsi="Times New Roman"/>
          <w:color w:val="000000"/>
          <w:sz w:val="22"/>
          <w:szCs w:val="22"/>
        </w:rPr>
        <w:t>9</w:t>
      </w:r>
    </w:p>
    <w:p w:rsidR="00296D6F" w:rsidRPr="0090664E" w:rsidRDefault="00296D6F" w:rsidP="00296D6F">
      <w:pPr>
        <w:keepNext/>
        <w:keepLines/>
        <w:tabs>
          <w:tab w:val="left" w:pos="720"/>
          <w:tab w:val="left" w:pos="1800"/>
          <w:tab w:val="left" w:leader="dot" w:pos="9180"/>
        </w:tabs>
        <w:spacing w:before="0" w:after="0"/>
        <w:ind w:right="-187"/>
        <w:rPr>
          <w:rFonts w:ascii="Times New Roman" w:hAnsi="Times New Roman"/>
          <w:color w:val="000000"/>
          <w:sz w:val="22"/>
          <w:szCs w:val="22"/>
        </w:rPr>
      </w:pPr>
    </w:p>
    <w:p w:rsidR="00296D6F" w:rsidRPr="0090664E" w:rsidRDefault="00296D6F" w:rsidP="00296D6F">
      <w:pPr>
        <w:keepNext/>
        <w:keepLines/>
        <w:tabs>
          <w:tab w:val="left" w:pos="720"/>
          <w:tab w:val="left" w:pos="1800"/>
          <w:tab w:val="left" w:leader="dot" w:pos="9000"/>
        </w:tabs>
        <w:spacing w:before="0" w:after="0"/>
        <w:ind w:right="-187"/>
        <w:rPr>
          <w:rFonts w:ascii="Times New Roman" w:hAnsi="Times New Roman"/>
          <w:color w:val="000000"/>
          <w:sz w:val="22"/>
          <w:szCs w:val="22"/>
        </w:rPr>
      </w:pPr>
      <w:r w:rsidRPr="0090664E">
        <w:rPr>
          <w:rFonts w:ascii="Times New Roman" w:hAnsi="Times New Roman"/>
          <w:color w:val="000000"/>
          <w:sz w:val="22"/>
          <w:szCs w:val="22"/>
        </w:rPr>
        <w:tab/>
        <w:t>96.04-1</w:t>
      </w:r>
      <w:r w:rsidRPr="0090664E">
        <w:rPr>
          <w:rFonts w:ascii="Times New Roman" w:hAnsi="Times New Roman"/>
          <w:color w:val="000000"/>
          <w:sz w:val="22"/>
          <w:szCs w:val="22"/>
        </w:rPr>
        <w:tab/>
        <w:t>Private Duty Nursing Services</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Pr="0090664E">
        <w:rPr>
          <w:rFonts w:ascii="Times New Roman" w:hAnsi="Times New Roman"/>
          <w:color w:val="000000"/>
          <w:sz w:val="22"/>
          <w:szCs w:val="22"/>
        </w:rPr>
        <w:t xml:space="preserve"> 20</w:t>
      </w:r>
    </w:p>
    <w:p w:rsidR="00296D6F" w:rsidRPr="0090664E" w:rsidRDefault="00296D6F" w:rsidP="00296D6F">
      <w:pPr>
        <w:keepNext/>
        <w:keepLines/>
        <w:tabs>
          <w:tab w:val="left" w:pos="720"/>
          <w:tab w:val="left" w:pos="1800"/>
          <w:tab w:val="left" w:leader="dot" w:pos="9000"/>
        </w:tabs>
        <w:spacing w:before="0" w:after="0"/>
        <w:ind w:right="-187"/>
        <w:rPr>
          <w:rFonts w:ascii="Times New Roman" w:hAnsi="Times New Roman"/>
          <w:color w:val="000000"/>
          <w:sz w:val="22"/>
          <w:szCs w:val="22"/>
        </w:rPr>
      </w:pPr>
      <w:r w:rsidRPr="0090664E">
        <w:rPr>
          <w:rFonts w:ascii="Times New Roman" w:hAnsi="Times New Roman"/>
          <w:color w:val="000000"/>
          <w:sz w:val="22"/>
          <w:szCs w:val="22"/>
        </w:rPr>
        <w:tab/>
        <w:t>96.04-2</w:t>
      </w:r>
      <w:r w:rsidRPr="0090664E">
        <w:rPr>
          <w:rFonts w:ascii="Times New Roman" w:hAnsi="Times New Roman"/>
          <w:color w:val="000000"/>
          <w:sz w:val="22"/>
          <w:szCs w:val="22"/>
        </w:rPr>
        <w:tab/>
        <w:t>Personal Care Services</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Pr="0090664E">
        <w:rPr>
          <w:rFonts w:ascii="Times New Roman" w:hAnsi="Times New Roman"/>
          <w:color w:val="000000"/>
          <w:sz w:val="22"/>
          <w:szCs w:val="22"/>
        </w:rPr>
        <w:t xml:space="preserve"> 2</w:t>
      </w:r>
      <w:r>
        <w:rPr>
          <w:rFonts w:ascii="Times New Roman" w:hAnsi="Times New Roman"/>
          <w:color w:val="000000"/>
          <w:sz w:val="22"/>
          <w:szCs w:val="22"/>
        </w:rPr>
        <w:t>2</w:t>
      </w:r>
    </w:p>
    <w:p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ab/>
        <w:t>96.04-3</w:t>
      </w:r>
      <w:r w:rsidRPr="0090664E">
        <w:rPr>
          <w:rFonts w:ascii="Times New Roman" w:hAnsi="Times New Roman"/>
          <w:color w:val="000000"/>
          <w:sz w:val="22"/>
          <w:szCs w:val="22"/>
        </w:rPr>
        <w:tab/>
        <w:t>Venipuncture Only Services (Level VII)</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Pr="0090664E">
        <w:rPr>
          <w:rFonts w:ascii="Times New Roman" w:hAnsi="Times New Roman"/>
          <w:color w:val="000000"/>
          <w:sz w:val="22"/>
          <w:szCs w:val="22"/>
        </w:rPr>
        <w:t xml:space="preserve"> 2</w:t>
      </w:r>
      <w:r w:rsidR="00D66D4E">
        <w:rPr>
          <w:rFonts w:ascii="Times New Roman" w:hAnsi="Times New Roman"/>
          <w:color w:val="000000"/>
          <w:sz w:val="22"/>
          <w:szCs w:val="22"/>
        </w:rPr>
        <w:t>4</w:t>
      </w:r>
    </w:p>
    <w:p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ab/>
        <w:t>96.04-4</w:t>
      </w:r>
      <w:r w:rsidRPr="0090664E">
        <w:rPr>
          <w:rFonts w:ascii="Times New Roman" w:hAnsi="Times New Roman"/>
          <w:color w:val="000000"/>
          <w:sz w:val="22"/>
          <w:szCs w:val="22"/>
        </w:rPr>
        <w:tab/>
        <w:t>Medication and Venipuncture Only Services (Level VI)</w:t>
      </w:r>
      <w:r w:rsidRPr="0090664E">
        <w:rPr>
          <w:rFonts w:ascii="Times New Roman" w:hAnsi="Times New Roman"/>
          <w:color w:val="000000"/>
          <w:sz w:val="22"/>
          <w:szCs w:val="22"/>
        </w:rPr>
        <w:tab/>
        <w:t xml:space="preserve"> </w:t>
      </w:r>
      <w:r w:rsidR="00566EA3">
        <w:rPr>
          <w:rFonts w:ascii="Times New Roman" w:hAnsi="Times New Roman"/>
          <w:color w:val="000000"/>
          <w:sz w:val="22"/>
          <w:szCs w:val="22"/>
        </w:rPr>
        <w:t xml:space="preserve"> 24</w:t>
      </w:r>
    </w:p>
    <w:p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ab/>
        <w:t>96.04-5</w:t>
      </w:r>
      <w:r w:rsidRPr="0090664E">
        <w:rPr>
          <w:rFonts w:ascii="Times New Roman" w:hAnsi="Times New Roman"/>
          <w:color w:val="000000"/>
          <w:sz w:val="22"/>
          <w:szCs w:val="22"/>
        </w:rPr>
        <w:tab/>
        <w:t>Care Coordination Services</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104543" w:rsidRPr="0090664E">
        <w:rPr>
          <w:rFonts w:ascii="Times New Roman" w:hAnsi="Times New Roman"/>
          <w:color w:val="000000"/>
          <w:sz w:val="22"/>
          <w:szCs w:val="22"/>
        </w:rPr>
        <w:t>2</w:t>
      </w:r>
      <w:r w:rsidR="00104543">
        <w:rPr>
          <w:rFonts w:ascii="Times New Roman" w:hAnsi="Times New Roman"/>
          <w:color w:val="000000"/>
          <w:sz w:val="22"/>
          <w:szCs w:val="22"/>
        </w:rPr>
        <w:t>5</w:t>
      </w:r>
    </w:p>
    <w:p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ab/>
        <w:t>96.04-6</w:t>
      </w:r>
      <w:r w:rsidRPr="0090664E">
        <w:rPr>
          <w:rFonts w:ascii="Times New Roman" w:hAnsi="Times New Roman"/>
          <w:color w:val="000000"/>
          <w:sz w:val="22"/>
          <w:szCs w:val="22"/>
        </w:rPr>
        <w:tab/>
        <w:t>Skills Training</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566EA3">
        <w:rPr>
          <w:rFonts w:ascii="Times New Roman" w:hAnsi="Times New Roman"/>
          <w:color w:val="000000"/>
          <w:sz w:val="22"/>
          <w:szCs w:val="22"/>
        </w:rPr>
        <w:t xml:space="preserve"> 26</w:t>
      </w:r>
    </w:p>
    <w:p w:rsidR="00296D6F" w:rsidRPr="0090664E" w:rsidRDefault="00296D6F" w:rsidP="00296D6F">
      <w:pPr>
        <w:tabs>
          <w:tab w:val="left" w:pos="720"/>
          <w:tab w:val="left" w:pos="1800"/>
          <w:tab w:val="left" w:leader="dot" w:pos="9180"/>
        </w:tabs>
        <w:spacing w:before="0" w:after="0"/>
        <w:ind w:right="-180"/>
        <w:rPr>
          <w:rFonts w:ascii="Times New Roman" w:hAnsi="Times New Roman"/>
          <w:color w:val="000000"/>
          <w:sz w:val="22"/>
          <w:szCs w:val="22"/>
        </w:rPr>
      </w:pPr>
    </w:p>
    <w:p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96.05</w:t>
      </w:r>
      <w:r w:rsidRPr="0090664E">
        <w:rPr>
          <w:rFonts w:ascii="Times New Roman" w:hAnsi="Times New Roman"/>
          <w:color w:val="000000"/>
          <w:sz w:val="22"/>
          <w:szCs w:val="22"/>
        </w:rPr>
        <w:tab/>
      </w:r>
      <w:r w:rsidRPr="0090664E">
        <w:rPr>
          <w:rFonts w:ascii="Times New Roman" w:hAnsi="Times New Roman"/>
          <w:b/>
          <w:color w:val="000000"/>
          <w:sz w:val="22"/>
          <w:szCs w:val="22"/>
        </w:rPr>
        <w:t>NON-COVERED SERVICES</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104543" w:rsidRPr="0090664E">
        <w:rPr>
          <w:rFonts w:ascii="Times New Roman" w:hAnsi="Times New Roman"/>
          <w:color w:val="000000"/>
          <w:sz w:val="22"/>
          <w:szCs w:val="22"/>
        </w:rPr>
        <w:t>2</w:t>
      </w:r>
      <w:r w:rsidR="00104543">
        <w:rPr>
          <w:rFonts w:ascii="Times New Roman" w:hAnsi="Times New Roman"/>
          <w:color w:val="000000"/>
          <w:sz w:val="22"/>
          <w:szCs w:val="22"/>
        </w:rPr>
        <w:t>7</w:t>
      </w:r>
    </w:p>
    <w:p w:rsidR="00296D6F" w:rsidRPr="0090664E" w:rsidRDefault="00296D6F" w:rsidP="00296D6F">
      <w:pPr>
        <w:tabs>
          <w:tab w:val="left" w:pos="720"/>
          <w:tab w:val="left" w:pos="1800"/>
          <w:tab w:val="left" w:leader="dot" w:pos="9180"/>
        </w:tabs>
        <w:spacing w:before="0" w:after="0"/>
        <w:ind w:right="-180"/>
        <w:rPr>
          <w:rFonts w:ascii="Times New Roman" w:hAnsi="Times New Roman"/>
          <w:color w:val="000000"/>
          <w:sz w:val="22"/>
          <w:szCs w:val="22"/>
        </w:rPr>
      </w:pPr>
    </w:p>
    <w:p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96.06</w:t>
      </w:r>
      <w:r w:rsidRPr="0090664E">
        <w:rPr>
          <w:rFonts w:ascii="Times New Roman" w:hAnsi="Times New Roman"/>
          <w:color w:val="000000"/>
          <w:sz w:val="22"/>
          <w:szCs w:val="22"/>
        </w:rPr>
        <w:tab/>
      </w:r>
      <w:r w:rsidRPr="0090664E">
        <w:rPr>
          <w:rFonts w:ascii="Times New Roman" w:hAnsi="Times New Roman"/>
          <w:b/>
          <w:color w:val="000000"/>
          <w:sz w:val="22"/>
          <w:szCs w:val="22"/>
        </w:rPr>
        <w:t>LIMITS</w:t>
      </w:r>
      <w:r w:rsidRPr="0090664E">
        <w:rPr>
          <w:rFonts w:ascii="Times New Roman" w:hAnsi="Times New Roman"/>
          <w:color w:val="000000"/>
          <w:sz w:val="22"/>
          <w:szCs w:val="22"/>
        </w:rPr>
        <w:tab/>
        <w:t>.</w:t>
      </w:r>
      <w:r w:rsidRPr="0090664E">
        <w:rPr>
          <w:rFonts w:ascii="Times New Roman" w:hAnsi="Times New Roman"/>
          <w:color w:val="000000"/>
          <w:sz w:val="22"/>
          <w:szCs w:val="22"/>
        </w:rPr>
        <w:tab/>
      </w:r>
      <w:r w:rsidR="0011719B">
        <w:rPr>
          <w:rFonts w:ascii="Times New Roman" w:hAnsi="Times New Roman"/>
          <w:color w:val="000000"/>
          <w:sz w:val="22"/>
          <w:szCs w:val="22"/>
        </w:rPr>
        <w:t xml:space="preserve"> </w:t>
      </w:r>
      <w:r w:rsidRPr="0090664E">
        <w:rPr>
          <w:rFonts w:ascii="Times New Roman" w:hAnsi="Times New Roman"/>
          <w:color w:val="000000"/>
          <w:sz w:val="22"/>
          <w:szCs w:val="22"/>
        </w:rPr>
        <w:t>2</w:t>
      </w:r>
      <w:r>
        <w:rPr>
          <w:rFonts w:ascii="Times New Roman" w:hAnsi="Times New Roman"/>
          <w:color w:val="000000"/>
          <w:sz w:val="22"/>
          <w:szCs w:val="22"/>
        </w:rPr>
        <w:t>8</w:t>
      </w:r>
    </w:p>
    <w:p w:rsidR="00296D6F" w:rsidRPr="0090664E" w:rsidRDefault="00296D6F" w:rsidP="00296D6F">
      <w:pPr>
        <w:tabs>
          <w:tab w:val="left" w:pos="720"/>
          <w:tab w:val="left" w:pos="1800"/>
          <w:tab w:val="left" w:leader="dot" w:pos="9180"/>
        </w:tabs>
        <w:spacing w:before="0" w:after="0"/>
        <w:ind w:right="-180"/>
        <w:rPr>
          <w:rFonts w:ascii="Times New Roman" w:hAnsi="Times New Roman"/>
          <w:color w:val="000000"/>
          <w:sz w:val="22"/>
          <w:szCs w:val="22"/>
        </w:rPr>
      </w:pPr>
    </w:p>
    <w:p w:rsidR="00296D6F" w:rsidRPr="0090664E" w:rsidRDefault="00296D6F" w:rsidP="00296D6F">
      <w:pPr>
        <w:tabs>
          <w:tab w:val="left" w:pos="720"/>
          <w:tab w:val="left" w:pos="81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 xml:space="preserve">96.07 </w:t>
      </w:r>
      <w:r w:rsidRPr="0090664E">
        <w:rPr>
          <w:rFonts w:ascii="Times New Roman" w:hAnsi="Times New Roman"/>
          <w:color w:val="000000"/>
          <w:sz w:val="22"/>
          <w:szCs w:val="22"/>
        </w:rPr>
        <w:tab/>
      </w:r>
      <w:r w:rsidRPr="0090664E">
        <w:rPr>
          <w:rFonts w:ascii="Times New Roman" w:hAnsi="Times New Roman"/>
          <w:b/>
          <w:color w:val="000000"/>
          <w:sz w:val="22"/>
          <w:szCs w:val="22"/>
        </w:rPr>
        <w:t>POLICIES AND PROCEDURES</w:t>
      </w:r>
      <w:r w:rsidRPr="0090664E">
        <w:rPr>
          <w:rFonts w:ascii="Times New Roman" w:hAnsi="Times New Roman"/>
          <w:color w:val="000000"/>
          <w:sz w:val="22"/>
          <w:szCs w:val="22"/>
        </w:rPr>
        <w:tab/>
        <w:t xml:space="preserve"> </w:t>
      </w:r>
      <w:r w:rsidR="00566EA3">
        <w:rPr>
          <w:rFonts w:ascii="Times New Roman" w:hAnsi="Times New Roman"/>
          <w:color w:val="000000"/>
          <w:sz w:val="22"/>
          <w:szCs w:val="22"/>
        </w:rPr>
        <w:t>28</w:t>
      </w:r>
    </w:p>
    <w:p w:rsidR="00296D6F" w:rsidRPr="0090664E" w:rsidRDefault="00296D6F" w:rsidP="00296D6F">
      <w:pPr>
        <w:tabs>
          <w:tab w:val="left" w:pos="720"/>
          <w:tab w:val="left" w:pos="810"/>
          <w:tab w:val="left" w:leader="dot" w:pos="9180"/>
        </w:tabs>
        <w:spacing w:before="0" w:after="0"/>
        <w:ind w:right="-180"/>
        <w:rPr>
          <w:rFonts w:ascii="Times New Roman" w:hAnsi="Times New Roman"/>
          <w:color w:val="000000"/>
          <w:sz w:val="22"/>
          <w:szCs w:val="22"/>
        </w:rPr>
      </w:pPr>
    </w:p>
    <w:p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96.07-1</w:t>
      </w:r>
      <w:r w:rsidRPr="0090664E">
        <w:rPr>
          <w:rFonts w:ascii="Times New Roman" w:hAnsi="Times New Roman"/>
          <w:color w:val="000000"/>
          <w:sz w:val="22"/>
          <w:szCs w:val="22"/>
        </w:rPr>
        <w:tab/>
        <w:t xml:space="preserve">Eligibility Determination </w:t>
      </w:r>
      <w:r w:rsidRPr="0090664E">
        <w:rPr>
          <w:rFonts w:ascii="Times New Roman" w:hAnsi="Times New Roman"/>
          <w:color w:val="000000"/>
          <w:sz w:val="22"/>
          <w:szCs w:val="22"/>
        </w:rPr>
        <w:tab/>
        <w:t xml:space="preserve"> </w:t>
      </w:r>
      <w:r w:rsidR="00566EA3">
        <w:rPr>
          <w:rFonts w:ascii="Times New Roman" w:hAnsi="Times New Roman"/>
          <w:color w:val="000000"/>
          <w:sz w:val="22"/>
          <w:szCs w:val="22"/>
        </w:rPr>
        <w:t>28</w:t>
      </w:r>
    </w:p>
    <w:p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96.07-2</w:t>
      </w:r>
      <w:r w:rsidRPr="0090664E">
        <w:rPr>
          <w:rFonts w:ascii="Times New Roman" w:hAnsi="Times New Roman"/>
          <w:color w:val="000000"/>
          <w:sz w:val="22"/>
          <w:szCs w:val="22"/>
        </w:rPr>
        <w:tab/>
        <w:t>Redetermination of Eligibility</w:t>
      </w:r>
      <w:r w:rsidRPr="0090664E">
        <w:rPr>
          <w:rFonts w:ascii="Times New Roman" w:hAnsi="Times New Roman"/>
          <w:color w:val="000000"/>
          <w:sz w:val="22"/>
          <w:szCs w:val="22"/>
        </w:rPr>
        <w:tab/>
      </w:r>
      <w:r w:rsidR="00104543">
        <w:rPr>
          <w:rFonts w:ascii="Times New Roman" w:hAnsi="Times New Roman"/>
          <w:color w:val="000000"/>
          <w:sz w:val="22"/>
          <w:szCs w:val="22"/>
        </w:rPr>
        <w:t xml:space="preserve"> 32</w:t>
      </w:r>
    </w:p>
    <w:p w:rsidR="00296D6F" w:rsidRPr="0090664E" w:rsidRDefault="00296D6F" w:rsidP="00296D6F">
      <w:pPr>
        <w:tabs>
          <w:tab w:val="left" w:pos="720"/>
          <w:tab w:val="left" w:leader="dot" w:pos="9000"/>
        </w:tabs>
        <w:spacing w:before="0" w:after="0"/>
        <w:ind w:left="1800" w:right="-180" w:hanging="2520"/>
        <w:rPr>
          <w:rFonts w:ascii="Times New Roman" w:hAnsi="Times New Roman"/>
          <w:color w:val="000000"/>
          <w:sz w:val="22"/>
          <w:szCs w:val="22"/>
        </w:rPr>
      </w:pPr>
      <w:r w:rsidRPr="0090664E">
        <w:rPr>
          <w:rFonts w:ascii="Times New Roman" w:hAnsi="Times New Roman"/>
          <w:color w:val="000000"/>
          <w:sz w:val="22"/>
          <w:szCs w:val="22"/>
        </w:rPr>
        <w:tab/>
        <w:t>96.07-3</w:t>
      </w:r>
      <w:r w:rsidRPr="0090664E">
        <w:rPr>
          <w:rFonts w:ascii="Times New Roman" w:hAnsi="Times New Roman"/>
          <w:color w:val="000000"/>
          <w:sz w:val="22"/>
          <w:szCs w:val="22"/>
        </w:rPr>
        <w:tab/>
        <w:t>Family Provider Service Option.</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104543">
        <w:rPr>
          <w:rFonts w:ascii="Times New Roman" w:hAnsi="Times New Roman"/>
          <w:color w:val="000000"/>
          <w:sz w:val="22"/>
          <w:szCs w:val="22"/>
        </w:rPr>
        <w:t>32</w:t>
      </w:r>
    </w:p>
    <w:p w:rsidR="00296D6F" w:rsidRDefault="00296D6F" w:rsidP="00296D6F">
      <w:pPr>
        <w:tabs>
          <w:tab w:val="left" w:pos="720"/>
          <w:tab w:val="left" w:leader="dot" w:pos="9000"/>
        </w:tabs>
        <w:spacing w:before="0" w:after="0"/>
        <w:ind w:left="1800" w:right="-180" w:hanging="2520"/>
        <w:rPr>
          <w:rFonts w:ascii="Times New Roman" w:hAnsi="Times New Roman"/>
          <w:color w:val="000000"/>
          <w:sz w:val="22"/>
          <w:szCs w:val="22"/>
        </w:rPr>
      </w:pPr>
      <w:r w:rsidRPr="0090664E">
        <w:rPr>
          <w:rFonts w:ascii="Times New Roman" w:hAnsi="Times New Roman"/>
          <w:color w:val="000000"/>
          <w:sz w:val="22"/>
          <w:szCs w:val="22"/>
        </w:rPr>
        <w:tab/>
        <w:t>96.07-4</w:t>
      </w:r>
      <w:r w:rsidRPr="0090664E">
        <w:rPr>
          <w:rFonts w:ascii="Times New Roman" w:hAnsi="Times New Roman"/>
          <w:color w:val="000000"/>
          <w:sz w:val="22"/>
          <w:szCs w:val="22"/>
        </w:rPr>
        <w:tab/>
        <w:t>Discharge Notification</w:t>
      </w:r>
      <w:r w:rsidRPr="0090664E">
        <w:rPr>
          <w:rFonts w:ascii="Times New Roman" w:hAnsi="Times New Roman"/>
          <w:color w:val="000000"/>
          <w:sz w:val="22"/>
          <w:szCs w:val="22"/>
        </w:rPr>
        <w:tab/>
        <w:t xml:space="preserve"> </w:t>
      </w:r>
      <w:r w:rsidR="00104543" w:rsidRPr="0090664E">
        <w:rPr>
          <w:rFonts w:ascii="Times New Roman" w:hAnsi="Times New Roman"/>
          <w:color w:val="000000"/>
          <w:sz w:val="22"/>
          <w:szCs w:val="22"/>
        </w:rPr>
        <w:t>3</w:t>
      </w:r>
      <w:r w:rsidR="00566EA3">
        <w:rPr>
          <w:rFonts w:ascii="Times New Roman" w:hAnsi="Times New Roman"/>
          <w:color w:val="000000"/>
          <w:sz w:val="22"/>
          <w:szCs w:val="22"/>
        </w:rPr>
        <w:t>4</w:t>
      </w:r>
    </w:p>
    <w:p w:rsidR="00535119" w:rsidRPr="0090664E" w:rsidRDefault="00535119" w:rsidP="00296D6F">
      <w:pPr>
        <w:tabs>
          <w:tab w:val="left" w:pos="720"/>
          <w:tab w:val="left" w:leader="dot" w:pos="9000"/>
        </w:tabs>
        <w:spacing w:before="0" w:after="0"/>
        <w:ind w:left="1800" w:right="-180" w:hanging="2520"/>
        <w:rPr>
          <w:rFonts w:ascii="Times New Roman" w:hAnsi="Times New Roman"/>
          <w:color w:val="000000"/>
          <w:sz w:val="22"/>
          <w:szCs w:val="22"/>
        </w:rPr>
      </w:pPr>
      <w:r>
        <w:rPr>
          <w:rFonts w:ascii="Times New Roman" w:hAnsi="Times New Roman"/>
          <w:color w:val="000000"/>
          <w:sz w:val="22"/>
          <w:szCs w:val="22"/>
        </w:rPr>
        <w:tab/>
        <w:t>96.07-5</w:t>
      </w:r>
      <w:r>
        <w:rPr>
          <w:rFonts w:ascii="Times New Roman" w:hAnsi="Times New Roman"/>
          <w:color w:val="000000"/>
          <w:sz w:val="22"/>
          <w:szCs w:val="22"/>
        </w:rPr>
        <w:tab/>
        <w:t>Electronic Visit Verification</w:t>
      </w:r>
      <w:r>
        <w:rPr>
          <w:rFonts w:ascii="Times New Roman" w:hAnsi="Times New Roman"/>
          <w:color w:val="000000"/>
          <w:sz w:val="22"/>
          <w:szCs w:val="22"/>
        </w:rPr>
        <w:tab/>
      </w:r>
      <w:r w:rsidR="00566EA3">
        <w:rPr>
          <w:rFonts w:ascii="Times New Roman" w:hAnsi="Times New Roman"/>
          <w:color w:val="000000"/>
          <w:sz w:val="22"/>
          <w:szCs w:val="22"/>
        </w:rPr>
        <w:t xml:space="preserve"> 34</w:t>
      </w:r>
    </w:p>
    <w:p w:rsidR="00535119" w:rsidRPr="0090664E" w:rsidRDefault="00296D6F" w:rsidP="00535119">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w:t>
      </w:r>
      <w:r w:rsidR="00535119">
        <w:rPr>
          <w:rFonts w:ascii="Times New Roman" w:hAnsi="Times New Roman"/>
          <w:color w:val="000000"/>
          <w:sz w:val="22"/>
          <w:szCs w:val="22"/>
        </w:rPr>
        <w:t>6</w:t>
      </w:r>
      <w:r w:rsidRPr="0090664E">
        <w:rPr>
          <w:rFonts w:ascii="Times New Roman" w:hAnsi="Times New Roman"/>
          <w:color w:val="000000"/>
          <w:sz w:val="22"/>
          <w:szCs w:val="22"/>
        </w:rPr>
        <w:tab/>
        <w:t xml:space="preserve">Professional and Other Qualified Staff </w:t>
      </w:r>
      <w:r w:rsidRPr="0090664E">
        <w:rPr>
          <w:rFonts w:ascii="Times New Roman" w:hAnsi="Times New Roman"/>
          <w:color w:val="000000"/>
          <w:sz w:val="22"/>
          <w:szCs w:val="22"/>
        </w:rPr>
        <w:tab/>
        <w:t xml:space="preserve"> </w:t>
      </w:r>
      <w:r w:rsidR="00566EA3">
        <w:rPr>
          <w:rFonts w:ascii="Times New Roman" w:hAnsi="Times New Roman"/>
          <w:color w:val="000000"/>
          <w:sz w:val="22"/>
          <w:szCs w:val="22"/>
        </w:rPr>
        <w:t>35</w:t>
      </w:r>
    </w:p>
    <w:p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w:t>
      </w:r>
      <w:r w:rsidR="00535119">
        <w:rPr>
          <w:rFonts w:ascii="Times New Roman" w:hAnsi="Times New Roman"/>
          <w:color w:val="000000"/>
          <w:sz w:val="22"/>
          <w:szCs w:val="22"/>
        </w:rPr>
        <w:t>7</w:t>
      </w:r>
      <w:r w:rsidRPr="0090664E">
        <w:rPr>
          <w:rFonts w:ascii="Times New Roman" w:hAnsi="Times New Roman"/>
          <w:color w:val="000000"/>
          <w:sz w:val="22"/>
          <w:szCs w:val="22"/>
        </w:rPr>
        <w:tab/>
        <w:t xml:space="preserve">Member's Records </w:t>
      </w:r>
      <w:r w:rsidRPr="0090664E">
        <w:rPr>
          <w:rFonts w:ascii="Times New Roman" w:hAnsi="Times New Roman"/>
          <w:color w:val="000000"/>
          <w:sz w:val="22"/>
          <w:szCs w:val="22"/>
        </w:rPr>
        <w:tab/>
        <w:t xml:space="preserve"> </w:t>
      </w:r>
      <w:r w:rsidR="00104543">
        <w:rPr>
          <w:rFonts w:ascii="Times New Roman" w:hAnsi="Times New Roman"/>
          <w:color w:val="000000"/>
          <w:sz w:val="22"/>
          <w:szCs w:val="22"/>
        </w:rPr>
        <w:t>40</w:t>
      </w:r>
    </w:p>
    <w:p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w:t>
      </w:r>
      <w:r w:rsidR="00535119">
        <w:rPr>
          <w:rFonts w:ascii="Times New Roman" w:hAnsi="Times New Roman"/>
          <w:color w:val="000000"/>
          <w:sz w:val="22"/>
          <w:szCs w:val="22"/>
        </w:rPr>
        <w:t>8</w:t>
      </w:r>
      <w:r w:rsidRPr="0090664E">
        <w:rPr>
          <w:rFonts w:ascii="Times New Roman" w:hAnsi="Times New Roman"/>
          <w:color w:val="000000"/>
          <w:sz w:val="22"/>
          <w:szCs w:val="22"/>
        </w:rPr>
        <w:tab/>
        <w:t xml:space="preserve">Program Integrity </w:t>
      </w:r>
      <w:r w:rsidRPr="0090664E">
        <w:rPr>
          <w:rFonts w:ascii="Times New Roman" w:hAnsi="Times New Roman"/>
          <w:color w:val="000000"/>
          <w:sz w:val="22"/>
          <w:szCs w:val="22"/>
        </w:rPr>
        <w:tab/>
        <w:t xml:space="preserve"> </w:t>
      </w:r>
      <w:r w:rsidR="00104543">
        <w:rPr>
          <w:rFonts w:ascii="Times New Roman" w:hAnsi="Times New Roman"/>
          <w:color w:val="000000"/>
          <w:sz w:val="22"/>
          <w:szCs w:val="22"/>
        </w:rPr>
        <w:t>43</w:t>
      </w:r>
    </w:p>
    <w:p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96.07-</w:t>
      </w:r>
      <w:r w:rsidR="00535119">
        <w:rPr>
          <w:rFonts w:ascii="Times New Roman" w:hAnsi="Times New Roman"/>
          <w:color w:val="000000"/>
          <w:sz w:val="22"/>
          <w:szCs w:val="22"/>
        </w:rPr>
        <w:t>9</w:t>
      </w:r>
      <w:r w:rsidRPr="0090664E">
        <w:rPr>
          <w:rFonts w:ascii="Times New Roman" w:hAnsi="Times New Roman"/>
          <w:color w:val="000000"/>
          <w:sz w:val="22"/>
          <w:szCs w:val="22"/>
        </w:rPr>
        <w:tab/>
        <w:t>Member Appeals</w:t>
      </w:r>
      <w:r w:rsidRPr="0090664E">
        <w:rPr>
          <w:rFonts w:ascii="Times New Roman" w:hAnsi="Times New Roman"/>
          <w:color w:val="000000"/>
          <w:sz w:val="22"/>
          <w:szCs w:val="22"/>
        </w:rPr>
        <w:tab/>
        <w:t xml:space="preserve"> </w:t>
      </w:r>
      <w:r w:rsidR="00104543">
        <w:rPr>
          <w:rFonts w:ascii="Times New Roman" w:hAnsi="Times New Roman"/>
          <w:color w:val="000000"/>
          <w:sz w:val="22"/>
          <w:szCs w:val="22"/>
        </w:rPr>
        <w:t>43</w:t>
      </w:r>
    </w:p>
    <w:p w:rsidR="00296D6F" w:rsidRPr="0090664E" w:rsidRDefault="00296D6F" w:rsidP="00296D6F">
      <w:pPr>
        <w:tabs>
          <w:tab w:val="left" w:leader="dot" w:pos="9180"/>
        </w:tabs>
        <w:spacing w:before="0" w:after="0"/>
        <w:ind w:right="-180"/>
        <w:rPr>
          <w:rFonts w:ascii="Times New Roman" w:hAnsi="Times New Roman"/>
          <w:color w:val="000000"/>
          <w:sz w:val="22"/>
          <w:szCs w:val="22"/>
        </w:rPr>
      </w:pPr>
    </w:p>
    <w:p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96.08</w:t>
      </w:r>
      <w:r w:rsidRPr="0090664E">
        <w:rPr>
          <w:rFonts w:ascii="Times New Roman" w:hAnsi="Times New Roman"/>
          <w:color w:val="000000"/>
          <w:sz w:val="22"/>
          <w:szCs w:val="22"/>
        </w:rPr>
        <w:tab/>
      </w:r>
      <w:r w:rsidRPr="0090664E">
        <w:rPr>
          <w:rFonts w:ascii="Times New Roman" w:hAnsi="Times New Roman"/>
          <w:b/>
          <w:color w:val="000000"/>
          <w:sz w:val="22"/>
          <w:szCs w:val="22"/>
        </w:rPr>
        <w:t>REIMBURSEMENT</w:t>
      </w:r>
      <w:r w:rsidRPr="0090664E">
        <w:rPr>
          <w:rFonts w:ascii="Times New Roman" w:hAnsi="Times New Roman"/>
          <w:color w:val="000000"/>
          <w:sz w:val="22"/>
          <w:szCs w:val="22"/>
        </w:rPr>
        <w:t xml:space="preserve"> </w:t>
      </w:r>
      <w:r w:rsidRPr="0090664E">
        <w:rPr>
          <w:rFonts w:ascii="Times New Roman" w:hAnsi="Times New Roman"/>
          <w:color w:val="000000"/>
          <w:sz w:val="22"/>
          <w:szCs w:val="22"/>
        </w:rPr>
        <w:tab/>
        <w:t xml:space="preserve"> </w:t>
      </w:r>
      <w:r w:rsidR="00104543">
        <w:rPr>
          <w:rFonts w:ascii="Times New Roman" w:hAnsi="Times New Roman"/>
          <w:color w:val="000000"/>
          <w:sz w:val="22"/>
          <w:szCs w:val="22"/>
        </w:rPr>
        <w:t>44</w:t>
      </w:r>
    </w:p>
    <w:p w:rsidR="00296D6F" w:rsidRPr="0090664E" w:rsidRDefault="00296D6F" w:rsidP="00296D6F">
      <w:pPr>
        <w:tabs>
          <w:tab w:val="left" w:leader="dot" w:pos="9180"/>
        </w:tabs>
        <w:spacing w:before="0" w:after="0"/>
        <w:ind w:right="-180"/>
        <w:rPr>
          <w:rFonts w:ascii="Times New Roman" w:hAnsi="Times New Roman"/>
          <w:color w:val="000000"/>
          <w:sz w:val="22"/>
          <w:szCs w:val="22"/>
        </w:rPr>
      </w:pPr>
    </w:p>
    <w:p w:rsidR="00296D6F" w:rsidRPr="0090664E" w:rsidRDefault="00296D6F" w:rsidP="00296D6F">
      <w:pPr>
        <w:tabs>
          <w:tab w:val="left" w:pos="1800"/>
          <w:tab w:val="left" w:leader="dot" w:pos="9000"/>
        </w:tabs>
        <w:spacing w:before="0" w:after="0"/>
        <w:ind w:left="720" w:right="-180"/>
        <w:rPr>
          <w:rFonts w:ascii="Times New Roman" w:hAnsi="Times New Roman"/>
          <w:color w:val="000000"/>
          <w:sz w:val="22"/>
          <w:szCs w:val="22"/>
        </w:rPr>
      </w:pPr>
      <w:r w:rsidRPr="0090664E">
        <w:rPr>
          <w:rFonts w:ascii="Times New Roman" w:hAnsi="Times New Roman"/>
          <w:color w:val="000000"/>
          <w:sz w:val="22"/>
          <w:szCs w:val="22"/>
        </w:rPr>
        <w:t>96.08-1</w:t>
      </w:r>
      <w:r w:rsidRPr="0090664E">
        <w:rPr>
          <w:rFonts w:ascii="Times New Roman" w:hAnsi="Times New Roman"/>
          <w:color w:val="000000"/>
          <w:sz w:val="22"/>
          <w:szCs w:val="22"/>
        </w:rPr>
        <w:tab/>
        <w:t>Reimbursement</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104543">
        <w:rPr>
          <w:rFonts w:ascii="Times New Roman" w:hAnsi="Times New Roman"/>
          <w:color w:val="000000"/>
          <w:sz w:val="22"/>
          <w:szCs w:val="22"/>
        </w:rPr>
        <w:t>44</w:t>
      </w:r>
    </w:p>
    <w:p w:rsidR="00296D6F" w:rsidRPr="0090664E" w:rsidRDefault="00296D6F" w:rsidP="00296D6F">
      <w:pPr>
        <w:tabs>
          <w:tab w:val="left" w:pos="1800"/>
          <w:tab w:val="left" w:leader="dot" w:pos="9000"/>
        </w:tabs>
        <w:spacing w:before="0" w:after="0"/>
        <w:ind w:left="720" w:right="-180"/>
        <w:rPr>
          <w:rFonts w:ascii="Times New Roman" w:hAnsi="Times New Roman"/>
          <w:color w:val="000000"/>
          <w:sz w:val="22"/>
          <w:szCs w:val="22"/>
        </w:rPr>
      </w:pPr>
      <w:r w:rsidRPr="0090664E">
        <w:rPr>
          <w:rFonts w:ascii="Times New Roman" w:hAnsi="Times New Roman"/>
          <w:color w:val="000000"/>
          <w:sz w:val="22"/>
          <w:szCs w:val="22"/>
        </w:rPr>
        <w:t>96.08-2</w:t>
      </w:r>
      <w:r w:rsidRPr="0090664E">
        <w:rPr>
          <w:rFonts w:ascii="Times New Roman" w:hAnsi="Times New Roman"/>
          <w:color w:val="000000"/>
          <w:sz w:val="22"/>
          <w:szCs w:val="22"/>
        </w:rPr>
        <w:tab/>
        <w:t>Licensed Home Health Care</w:t>
      </w:r>
      <w:r w:rsidRPr="0090664E">
        <w:rPr>
          <w:rFonts w:ascii="Times New Roman" w:hAnsi="Times New Roman"/>
          <w:color w:val="000000"/>
          <w:sz w:val="22"/>
          <w:szCs w:val="22"/>
        </w:rPr>
        <w:tab/>
        <w:t xml:space="preserve"> </w:t>
      </w:r>
      <w:r w:rsidR="00104543" w:rsidRPr="0090664E">
        <w:rPr>
          <w:rFonts w:ascii="Times New Roman" w:hAnsi="Times New Roman"/>
          <w:color w:val="000000"/>
          <w:sz w:val="22"/>
          <w:szCs w:val="22"/>
        </w:rPr>
        <w:t>4</w:t>
      </w:r>
      <w:r w:rsidR="00566EA3">
        <w:rPr>
          <w:rFonts w:ascii="Times New Roman" w:hAnsi="Times New Roman"/>
          <w:color w:val="000000"/>
          <w:sz w:val="22"/>
          <w:szCs w:val="22"/>
        </w:rPr>
        <w:t>4</w:t>
      </w:r>
    </w:p>
    <w:p w:rsidR="00296D6F" w:rsidRPr="0090664E" w:rsidRDefault="00296D6F" w:rsidP="00296D6F">
      <w:pPr>
        <w:tabs>
          <w:tab w:val="left" w:pos="720"/>
          <w:tab w:val="left" w:pos="1800"/>
          <w:tab w:val="left" w:leader="dot" w:pos="9000"/>
        </w:tabs>
        <w:spacing w:before="0" w:after="0"/>
        <w:ind w:left="720" w:right="-180" w:hanging="1440"/>
        <w:rPr>
          <w:rFonts w:ascii="Times New Roman" w:hAnsi="Times New Roman"/>
          <w:color w:val="000000"/>
          <w:sz w:val="22"/>
          <w:szCs w:val="22"/>
        </w:rPr>
      </w:pPr>
      <w:r w:rsidRPr="0090664E">
        <w:rPr>
          <w:rFonts w:ascii="Times New Roman" w:hAnsi="Times New Roman"/>
          <w:color w:val="000000"/>
          <w:sz w:val="22"/>
          <w:szCs w:val="22"/>
        </w:rPr>
        <w:tab/>
        <w:t>96.08-3</w:t>
      </w:r>
      <w:r w:rsidRPr="0090664E">
        <w:rPr>
          <w:rFonts w:ascii="Times New Roman" w:hAnsi="Times New Roman"/>
          <w:color w:val="000000"/>
          <w:sz w:val="22"/>
          <w:szCs w:val="22"/>
        </w:rPr>
        <w:tab/>
        <w:t>Registered Personal Care Agency</w:t>
      </w:r>
      <w:r w:rsidRPr="0090664E">
        <w:rPr>
          <w:rFonts w:ascii="Times New Roman" w:hAnsi="Times New Roman"/>
          <w:color w:val="000000"/>
          <w:sz w:val="22"/>
          <w:szCs w:val="22"/>
        </w:rPr>
        <w:tab/>
        <w:t xml:space="preserve"> </w:t>
      </w:r>
      <w:r w:rsidR="00E82589" w:rsidRPr="0090664E">
        <w:rPr>
          <w:rFonts w:ascii="Times New Roman" w:hAnsi="Times New Roman"/>
          <w:color w:val="000000"/>
          <w:sz w:val="22"/>
          <w:szCs w:val="22"/>
        </w:rPr>
        <w:t>4</w:t>
      </w:r>
      <w:r w:rsidR="00566EA3">
        <w:rPr>
          <w:rFonts w:ascii="Times New Roman" w:hAnsi="Times New Roman"/>
          <w:color w:val="000000"/>
          <w:sz w:val="22"/>
          <w:szCs w:val="22"/>
        </w:rPr>
        <w:t>4</w:t>
      </w:r>
    </w:p>
    <w:p w:rsidR="00296D6F" w:rsidRPr="0090664E" w:rsidRDefault="00296D6F" w:rsidP="00296D6F">
      <w:pPr>
        <w:tabs>
          <w:tab w:val="left" w:pos="1800"/>
          <w:tab w:val="left" w:leader="dot" w:pos="9000"/>
        </w:tabs>
        <w:spacing w:before="0" w:after="0"/>
        <w:ind w:left="720" w:right="-180" w:hanging="1440"/>
        <w:rPr>
          <w:rFonts w:ascii="Times New Roman" w:hAnsi="Times New Roman"/>
          <w:color w:val="000000"/>
          <w:sz w:val="22"/>
          <w:szCs w:val="22"/>
        </w:rPr>
      </w:pPr>
      <w:r w:rsidRPr="0090664E">
        <w:rPr>
          <w:rFonts w:ascii="Times New Roman" w:hAnsi="Times New Roman"/>
          <w:color w:val="000000"/>
          <w:sz w:val="22"/>
          <w:szCs w:val="22"/>
        </w:rPr>
        <w:tab/>
        <w:t>96.08-4</w:t>
      </w:r>
      <w:r w:rsidRPr="0090664E">
        <w:rPr>
          <w:rFonts w:ascii="Times New Roman" w:hAnsi="Times New Roman"/>
          <w:color w:val="000000"/>
          <w:sz w:val="22"/>
          <w:szCs w:val="22"/>
        </w:rPr>
        <w:tab/>
        <w:t>Licensed Assisted Living Agency……………….</w:t>
      </w:r>
      <w:r w:rsidRPr="0090664E">
        <w:rPr>
          <w:rFonts w:ascii="Times New Roman" w:hAnsi="Times New Roman"/>
          <w:color w:val="000000"/>
          <w:sz w:val="22"/>
          <w:szCs w:val="22"/>
        </w:rPr>
        <w:tab/>
        <w:t xml:space="preserve"> </w:t>
      </w:r>
      <w:r w:rsidR="00E82589" w:rsidRPr="0090664E">
        <w:rPr>
          <w:rFonts w:ascii="Times New Roman" w:hAnsi="Times New Roman"/>
          <w:color w:val="000000"/>
          <w:sz w:val="22"/>
          <w:szCs w:val="22"/>
        </w:rPr>
        <w:t>4</w:t>
      </w:r>
      <w:r w:rsidR="00E82589">
        <w:rPr>
          <w:rFonts w:ascii="Times New Roman" w:hAnsi="Times New Roman"/>
          <w:color w:val="000000"/>
          <w:sz w:val="22"/>
          <w:szCs w:val="22"/>
        </w:rPr>
        <w:t>5</w:t>
      </w:r>
    </w:p>
    <w:p w:rsidR="00296D6F" w:rsidRDefault="00296D6F" w:rsidP="00296D6F">
      <w:pPr>
        <w:tabs>
          <w:tab w:val="left" w:pos="1800"/>
          <w:tab w:val="left" w:leader="dot" w:pos="9000"/>
        </w:tabs>
        <w:spacing w:before="0" w:after="0"/>
        <w:ind w:left="720" w:right="-180" w:hanging="1440"/>
        <w:rPr>
          <w:rFonts w:ascii="Times New Roman" w:hAnsi="Times New Roman"/>
          <w:color w:val="000000"/>
          <w:sz w:val="22"/>
          <w:szCs w:val="22"/>
        </w:rPr>
      </w:pPr>
      <w:r w:rsidRPr="0090664E">
        <w:rPr>
          <w:rFonts w:ascii="Times New Roman" w:hAnsi="Times New Roman"/>
          <w:color w:val="000000"/>
          <w:sz w:val="22"/>
          <w:szCs w:val="22"/>
        </w:rPr>
        <w:tab/>
        <w:t>96.08-5</w:t>
      </w:r>
      <w:r w:rsidRPr="0090664E">
        <w:rPr>
          <w:rFonts w:ascii="Times New Roman" w:hAnsi="Times New Roman"/>
          <w:color w:val="000000"/>
          <w:sz w:val="22"/>
          <w:szCs w:val="22"/>
        </w:rPr>
        <w:tab/>
      </w:r>
      <w:r w:rsidRPr="001532D5">
        <w:rPr>
          <w:rFonts w:ascii="Times New Roman" w:hAnsi="Times New Roman"/>
          <w:color w:val="000000"/>
          <w:sz w:val="22"/>
          <w:szCs w:val="22"/>
        </w:rPr>
        <w:t>Family Provider Service Option</w:t>
      </w:r>
      <w:r w:rsidRPr="0090664E">
        <w:rPr>
          <w:rFonts w:ascii="Times New Roman" w:hAnsi="Times New Roman"/>
          <w:color w:val="000000"/>
          <w:sz w:val="22"/>
          <w:szCs w:val="22"/>
        </w:rPr>
        <w:t xml:space="preserve"> Rates</w:t>
      </w:r>
      <w:r w:rsidRPr="0090664E">
        <w:rPr>
          <w:rFonts w:ascii="Times New Roman" w:hAnsi="Times New Roman"/>
          <w:color w:val="000000"/>
          <w:sz w:val="22"/>
          <w:szCs w:val="22"/>
        </w:rPr>
        <w:tab/>
        <w:t xml:space="preserve"> </w:t>
      </w:r>
      <w:r w:rsidR="00E82589" w:rsidRPr="0090664E">
        <w:rPr>
          <w:rFonts w:ascii="Times New Roman" w:hAnsi="Times New Roman"/>
          <w:color w:val="000000"/>
          <w:sz w:val="22"/>
          <w:szCs w:val="22"/>
        </w:rPr>
        <w:t>4</w:t>
      </w:r>
      <w:r w:rsidR="00E82589">
        <w:rPr>
          <w:rFonts w:ascii="Times New Roman" w:hAnsi="Times New Roman"/>
          <w:color w:val="000000"/>
          <w:sz w:val="22"/>
          <w:szCs w:val="22"/>
        </w:rPr>
        <w:t>5</w:t>
      </w:r>
    </w:p>
    <w:p w:rsidR="00296D6F" w:rsidRDefault="00296D6F" w:rsidP="00296D6F">
      <w:pPr>
        <w:tabs>
          <w:tab w:val="left" w:pos="1800"/>
          <w:tab w:val="left" w:leader="dot" w:pos="9000"/>
        </w:tabs>
        <w:spacing w:before="0" w:after="0"/>
        <w:ind w:left="720" w:right="-180" w:hanging="1440"/>
        <w:rPr>
          <w:rFonts w:ascii="Times New Roman" w:hAnsi="Times New Roman"/>
          <w:color w:val="000000"/>
          <w:sz w:val="22"/>
          <w:szCs w:val="22"/>
        </w:rPr>
      </w:pPr>
      <w:r>
        <w:rPr>
          <w:rFonts w:ascii="Times New Roman" w:hAnsi="Times New Roman"/>
          <w:color w:val="000000"/>
          <w:sz w:val="22"/>
          <w:szCs w:val="22"/>
        </w:rPr>
        <w:tab/>
        <w:t>96.08-6</w:t>
      </w:r>
      <w:r>
        <w:rPr>
          <w:rFonts w:ascii="Times New Roman" w:hAnsi="Times New Roman"/>
          <w:color w:val="000000"/>
          <w:sz w:val="22"/>
          <w:szCs w:val="22"/>
        </w:rPr>
        <w:tab/>
        <w:t>Service Coordination Agency</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E82589" w:rsidRPr="0090664E">
        <w:rPr>
          <w:rFonts w:ascii="Times New Roman" w:hAnsi="Times New Roman"/>
          <w:color w:val="000000"/>
          <w:sz w:val="22"/>
          <w:szCs w:val="22"/>
        </w:rPr>
        <w:t>4</w:t>
      </w:r>
      <w:r w:rsidR="00E82589">
        <w:rPr>
          <w:rFonts w:ascii="Times New Roman" w:hAnsi="Times New Roman"/>
          <w:color w:val="000000"/>
          <w:sz w:val="22"/>
          <w:szCs w:val="22"/>
        </w:rPr>
        <w:t>5</w:t>
      </w:r>
    </w:p>
    <w:p w:rsidR="00296D6F" w:rsidRDefault="00296D6F" w:rsidP="00296D6F">
      <w:pPr>
        <w:tabs>
          <w:tab w:val="left" w:pos="1800"/>
          <w:tab w:val="left" w:leader="dot" w:pos="9180"/>
        </w:tabs>
        <w:spacing w:before="0" w:after="0"/>
        <w:ind w:left="720" w:right="-180" w:hanging="1440"/>
        <w:rPr>
          <w:rFonts w:ascii="Times New Roman" w:hAnsi="Times New Roman"/>
          <w:color w:val="000000"/>
          <w:sz w:val="22"/>
          <w:szCs w:val="22"/>
        </w:rPr>
      </w:pPr>
    </w:p>
    <w:p w:rsidR="00296D6F" w:rsidRPr="0090664E" w:rsidRDefault="00296D6F" w:rsidP="00296D6F">
      <w:pPr>
        <w:tabs>
          <w:tab w:val="left" w:pos="720"/>
          <w:tab w:val="left" w:pos="180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96.09</w:t>
      </w:r>
      <w:r w:rsidRPr="0090664E">
        <w:rPr>
          <w:rFonts w:ascii="Times New Roman" w:hAnsi="Times New Roman"/>
          <w:color w:val="000000"/>
          <w:sz w:val="22"/>
          <w:szCs w:val="22"/>
        </w:rPr>
        <w:tab/>
      </w:r>
      <w:r w:rsidRPr="0090664E">
        <w:rPr>
          <w:rFonts w:ascii="Times New Roman" w:hAnsi="Times New Roman"/>
          <w:b/>
          <w:color w:val="000000"/>
          <w:sz w:val="22"/>
          <w:szCs w:val="22"/>
        </w:rPr>
        <w:t>COPAYMENT</w:t>
      </w:r>
      <w:r w:rsidRPr="0090664E">
        <w:rPr>
          <w:rFonts w:ascii="Times New Roman" w:hAnsi="Times New Roman"/>
          <w:color w:val="000000"/>
          <w:sz w:val="22"/>
          <w:szCs w:val="22"/>
        </w:rPr>
        <w:tab/>
        <w:t xml:space="preserve"> </w:t>
      </w:r>
      <w:r w:rsidR="00E82589" w:rsidRPr="0090664E">
        <w:rPr>
          <w:rFonts w:ascii="Times New Roman" w:hAnsi="Times New Roman"/>
          <w:color w:val="000000"/>
          <w:sz w:val="22"/>
          <w:szCs w:val="22"/>
        </w:rPr>
        <w:t>4</w:t>
      </w:r>
      <w:r w:rsidR="00566EA3">
        <w:rPr>
          <w:rFonts w:ascii="Times New Roman" w:hAnsi="Times New Roman"/>
          <w:color w:val="000000"/>
          <w:sz w:val="22"/>
          <w:szCs w:val="22"/>
        </w:rPr>
        <w:t>5</w:t>
      </w:r>
    </w:p>
    <w:p w:rsidR="00296D6F" w:rsidRPr="0090664E" w:rsidRDefault="00296D6F" w:rsidP="00296D6F">
      <w:pPr>
        <w:tabs>
          <w:tab w:val="left" w:leader="dot" w:pos="9180"/>
        </w:tabs>
        <w:spacing w:before="0" w:after="0"/>
        <w:ind w:right="-180"/>
        <w:rPr>
          <w:rFonts w:ascii="Times New Roman" w:hAnsi="Times New Roman"/>
          <w:color w:val="000000"/>
          <w:sz w:val="22"/>
          <w:szCs w:val="22"/>
        </w:rPr>
      </w:pPr>
    </w:p>
    <w:p w:rsidR="00296D6F" w:rsidRPr="0090664E" w:rsidRDefault="00296D6F" w:rsidP="00296D6F">
      <w:pPr>
        <w:tabs>
          <w:tab w:val="left" w:leader="dot" w:pos="9000"/>
        </w:tabs>
        <w:spacing w:before="0" w:after="0"/>
        <w:ind w:left="1800" w:right="-180" w:hanging="1080"/>
        <w:rPr>
          <w:rFonts w:ascii="Times New Roman" w:hAnsi="Times New Roman"/>
          <w:color w:val="000000"/>
          <w:sz w:val="22"/>
          <w:szCs w:val="22"/>
        </w:rPr>
      </w:pPr>
      <w:r w:rsidRPr="0090664E">
        <w:rPr>
          <w:rFonts w:ascii="Times New Roman" w:hAnsi="Times New Roman"/>
          <w:color w:val="000000"/>
          <w:sz w:val="22"/>
          <w:szCs w:val="22"/>
        </w:rPr>
        <w:t>96.09-1</w:t>
      </w:r>
      <w:r w:rsidRPr="0090664E">
        <w:rPr>
          <w:rFonts w:ascii="Times New Roman" w:hAnsi="Times New Roman"/>
          <w:color w:val="000000"/>
          <w:sz w:val="22"/>
          <w:szCs w:val="22"/>
        </w:rPr>
        <w:tab/>
        <w:t xml:space="preserve">Copayment Amount </w:t>
      </w:r>
      <w:r w:rsidRPr="0090664E">
        <w:rPr>
          <w:rFonts w:ascii="Times New Roman" w:hAnsi="Times New Roman"/>
          <w:color w:val="000000"/>
          <w:sz w:val="22"/>
          <w:szCs w:val="22"/>
        </w:rPr>
        <w:tab/>
        <w:t xml:space="preserve"> </w:t>
      </w:r>
      <w:r w:rsidR="00E82589" w:rsidRPr="0090664E">
        <w:rPr>
          <w:rFonts w:ascii="Times New Roman" w:hAnsi="Times New Roman"/>
          <w:color w:val="000000"/>
          <w:sz w:val="22"/>
          <w:szCs w:val="22"/>
        </w:rPr>
        <w:t>4</w:t>
      </w:r>
      <w:r w:rsidR="00566EA3">
        <w:rPr>
          <w:rFonts w:ascii="Times New Roman" w:hAnsi="Times New Roman"/>
          <w:color w:val="000000"/>
          <w:sz w:val="22"/>
          <w:szCs w:val="22"/>
        </w:rPr>
        <w:t>5</w:t>
      </w:r>
    </w:p>
    <w:p w:rsidR="00296D6F" w:rsidRPr="0090664E" w:rsidRDefault="00296D6F" w:rsidP="00296D6F">
      <w:pPr>
        <w:tabs>
          <w:tab w:val="left" w:leader="dot" w:pos="9180"/>
        </w:tabs>
        <w:spacing w:before="0" w:after="0"/>
        <w:ind w:right="-180"/>
        <w:rPr>
          <w:rFonts w:ascii="Times New Roman" w:hAnsi="Times New Roman"/>
          <w:color w:val="000000"/>
          <w:sz w:val="22"/>
          <w:szCs w:val="22"/>
        </w:rPr>
      </w:pPr>
    </w:p>
    <w:p w:rsidR="00296D6F" w:rsidRPr="0090664E" w:rsidRDefault="00296D6F" w:rsidP="00296D6F">
      <w:pPr>
        <w:tabs>
          <w:tab w:val="left" w:pos="720"/>
          <w:tab w:val="left" w:pos="1620"/>
          <w:tab w:val="left" w:leader="dot" w:pos="9000"/>
        </w:tabs>
        <w:spacing w:before="0" w:after="0"/>
        <w:ind w:right="-180"/>
        <w:rPr>
          <w:rFonts w:ascii="Times New Roman" w:hAnsi="Times New Roman"/>
          <w:color w:val="000000"/>
          <w:sz w:val="22"/>
          <w:szCs w:val="22"/>
        </w:rPr>
      </w:pPr>
      <w:r w:rsidRPr="0090664E">
        <w:rPr>
          <w:rFonts w:ascii="Times New Roman" w:hAnsi="Times New Roman"/>
          <w:color w:val="000000"/>
          <w:sz w:val="22"/>
          <w:szCs w:val="22"/>
        </w:rPr>
        <w:t>96.10</w:t>
      </w:r>
      <w:r w:rsidRPr="0090664E">
        <w:rPr>
          <w:rFonts w:ascii="Times New Roman" w:hAnsi="Times New Roman"/>
          <w:color w:val="000000"/>
          <w:sz w:val="22"/>
          <w:szCs w:val="22"/>
        </w:rPr>
        <w:tab/>
      </w:r>
      <w:r w:rsidRPr="0090664E">
        <w:rPr>
          <w:rFonts w:ascii="Times New Roman" w:hAnsi="Times New Roman"/>
          <w:b/>
          <w:color w:val="000000"/>
          <w:sz w:val="22"/>
          <w:szCs w:val="22"/>
        </w:rPr>
        <w:t>BILLING INSTRUCTIONS</w:t>
      </w:r>
      <w:r w:rsidRPr="0090664E">
        <w:rPr>
          <w:rFonts w:ascii="Times New Roman" w:hAnsi="Times New Roman"/>
          <w:color w:val="000000"/>
          <w:sz w:val="22"/>
          <w:szCs w:val="22"/>
        </w:rPr>
        <w:t xml:space="preserve"> </w:t>
      </w:r>
      <w:r w:rsidRPr="0090664E">
        <w:rPr>
          <w:rFonts w:ascii="Times New Roman" w:hAnsi="Times New Roman"/>
          <w:color w:val="000000"/>
          <w:sz w:val="22"/>
          <w:szCs w:val="22"/>
        </w:rPr>
        <w:tab/>
      </w:r>
      <w:r>
        <w:rPr>
          <w:rFonts w:ascii="Times New Roman" w:hAnsi="Times New Roman"/>
          <w:color w:val="000000"/>
          <w:sz w:val="22"/>
          <w:szCs w:val="22"/>
        </w:rPr>
        <w:t xml:space="preserve"> </w:t>
      </w:r>
      <w:r w:rsidR="00E82589" w:rsidRPr="0090664E">
        <w:rPr>
          <w:rFonts w:ascii="Times New Roman" w:hAnsi="Times New Roman"/>
          <w:color w:val="000000"/>
          <w:sz w:val="22"/>
          <w:szCs w:val="22"/>
        </w:rPr>
        <w:t>4</w:t>
      </w:r>
      <w:r w:rsidR="00E82589">
        <w:rPr>
          <w:rFonts w:ascii="Times New Roman" w:hAnsi="Times New Roman"/>
          <w:color w:val="000000"/>
          <w:sz w:val="22"/>
          <w:szCs w:val="22"/>
        </w:rPr>
        <w:t>6</w:t>
      </w:r>
    </w:p>
    <w:p w:rsidR="00296D6F" w:rsidRPr="0090664E" w:rsidRDefault="00296D6F" w:rsidP="00296D6F">
      <w:pPr>
        <w:tabs>
          <w:tab w:val="left" w:leader="dot" w:pos="9180"/>
        </w:tabs>
        <w:spacing w:before="0" w:after="0"/>
        <w:ind w:right="-180"/>
        <w:rPr>
          <w:rFonts w:ascii="Times New Roman" w:hAnsi="Times New Roman"/>
          <w:color w:val="000000"/>
          <w:sz w:val="22"/>
          <w:szCs w:val="22"/>
        </w:rPr>
      </w:pPr>
    </w:p>
    <w:p w:rsidR="00296D6F" w:rsidRPr="0090664E" w:rsidRDefault="00296D6F" w:rsidP="00296D6F">
      <w:pPr>
        <w:tabs>
          <w:tab w:val="left" w:leader="dot" w:pos="8730"/>
        </w:tabs>
        <w:spacing w:before="0" w:after="0"/>
        <w:ind w:right="-180"/>
        <w:rPr>
          <w:rFonts w:ascii="Times New Roman" w:hAnsi="Times New Roman"/>
          <w:bCs/>
          <w:color w:val="000000"/>
          <w:sz w:val="22"/>
          <w:szCs w:val="22"/>
        </w:rPr>
      </w:pPr>
      <w:r w:rsidRPr="0090664E">
        <w:rPr>
          <w:rFonts w:ascii="Times New Roman" w:hAnsi="Times New Roman"/>
          <w:b/>
          <w:color w:val="000000"/>
          <w:sz w:val="22"/>
          <w:szCs w:val="22"/>
        </w:rPr>
        <w:t>APPENDIX #1: Task Time Allowances</w:t>
      </w:r>
      <w:r w:rsidRPr="0090664E">
        <w:rPr>
          <w:rFonts w:ascii="Times New Roman" w:hAnsi="Times New Roman"/>
          <w:bCs/>
          <w:color w:val="000000"/>
          <w:sz w:val="22"/>
          <w:szCs w:val="22"/>
        </w:rPr>
        <w:t>……………………………………………………………….</w:t>
      </w:r>
      <w:r w:rsidR="00104543">
        <w:rPr>
          <w:rFonts w:ascii="Times New Roman" w:hAnsi="Times New Roman"/>
          <w:bCs/>
          <w:color w:val="000000"/>
          <w:sz w:val="22"/>
          <w:szCs w:val="22"/>
        </w:rPr>
        <w:t xml:space="preserve"> </w:t>
      </w:r>
      <w:r w:rsidR="00E82589" w:rsidRPr="0090664E">
        <w:rPr>
          <w:rFonts w:ascii="Times New Roman" w:hAnsi="Times New Roman"/>
          <w:bCs/>
          <w:color w:val="000000"/>
          <w:sz w:val="22"/>
          <w:szCs w:val="22"/>
        </w:rPr>
        <w:t>4</w:t>
      </w:r>
      <w:r w:rsidR="00E82589">
        <w:rPr>
          <w:rFonts w:ascii="Times New Roman" w:hAnsi="Times New Roman"/>
          <w:bCs/>
          <w:color w:val="000000"/>
          <w:sz w:val="22"/>
          <w:szCs w:val="22"/>
        </w:rPr>
        <w:t>7</w:t>
      </w:r>
    </w:p>
    <w:p w:rsidR="00296D6F" w:rsidRPr="0090664E" w:rsidRDefault="00296D6F" w:rsidP="00296D6F">
      <w:pPr>
        <w:tabs>
          <w:tab w:val="left" w:leader="dot" w:pos="9180"/>
        </w:tabs>
        <w:spacing w:before="0" w:after="0"/>
        <w:ind w:right="-180" w:hanging="900"/>
        <w:rPr>
          <w:rFonts w:ascii="Times New Roman" w:hAnsi="Times New Roman"/>
          <w:bCs/>
          <w:color w:val="000000"/>
          <w:sz w:val="22"/>
          <w:szCs w:val="22"/>
        </w:rPr>
      </w:pPr>
    </w:p>
    <w:p w:rsidR="00296D6F" w:rsidRPr="0090664E" w:rsidRDefault="00296D6F" w:rsidP="00296D6F">
      <w:pPr>
        <w:tabs>
          <w:tab w:val="left" w:pos="0"/>
          <w:tab w:val="left" w:leader="dot" w:pos="9000"/>
        </w:tabs>
        <w:spacing w:before="0" w:after="0"/>
        <w:ind w:right="-180" w:hanging="720"/>
        <w:rPr>
          <w:rFonts w:ascii="Times New Roman" w:hAnsi="Times New Roman"/>
          <w:bCs/>
          <w:color w:val="000000"/>
          <w:sz w:val="22"/>
          <w:szCs w:val="22"/>
        </w:rPr>
      </w:pPr>
      <w:r w:rsidRPr="0090664E">
        <w:rPr>
          <w:rFonts w:ascii="Times New Roman" w:hAnsi="Times New Roman"/>
          <w:bCs/>
          <w:color w:val="000000"/>
          <w:sz w:val="22"/>
          <w:szCs w:val="22"/>
        </w:rPr>
        <w:tab/>
      </w:r>
      <w:r w:rsidRPr="0090664E">
        <w:rPr>
          <w:rFonts w:ascii="Times New Roman" w:hAnsi="Times New Roman"/>
          <w:b/>
          <w:color w:val="000000"/>
          <w:sz w:val="22"/>
          <w:szCs w:val="22"/>
        </w:rPr>
        <w:t>APPENDIX #2: Levels of Care Financial Caps</w:t>
      </w:r>
      <w:r w:rsidRPr="0090664E">
        <w:rPr>
          <w:rFonts w:ascii="Times New Roman" w:hAnsi="Times New Roman"/>
          <w:bCs/>
          <w:color w:val="000000"/>
          <w:sz w:val="22"/>
          <w:szCs w:val="22"/>
        </w:rPr>
        <w:t xml:space="preserve">………………………………………………………. </w:t>
      </w:r>
      <w:r w:rsidR="00E82589">
        <w:rPr>
          <w:rFonts w:ascii="Times New Roman" w:hAnsi="Times New Roman"/>
          <w:bCs/>
          <w:color w:val="000000"/>
          <w:sz w:val="22"/>
          <w:szCs w:val="22"/>
        </w:rPr>
        <w:t>49</w:t>
      </w:r>
    </w:p>
    <w:p w:rsidR="0043727C" w:rsidRPr="00BB1ECF" w:rsidRDefault="0043727C">
      <w:pPr>
        <w:tabs>
          <w:tab w:val="left" w:pos="720"/>
          <w:tab w:val="left" w:pos="1620"/>
          <w:tab w:val="left" w:leader="dot" w:pos="9180"/>
        </w:tabs>
        <w:spacing w:before="0" w:after="0"/>
        <w:ind w:right="-180"/>
        <w:rPr>
          <w:rFonts w:ascii="Times New Roman" w:hAnsi="Times New Roman"/>
          <w:bCs/>
          <w:color w:val="000000"/>
          <w:sz w:val="22"/>
          <w:szCs w:val="22"/>
        </w:rPr>
      </w:pPr>
    </w:p>
    <w:p w:rsidR="0043727C" w:rsidRPr="00BB1ECF" w:rsidRDefault="0043727C">
      <w:pPr>
        <w:rPr>
          <w:rFonts w:ascii="Times New Roman" w:hAnsi="Times New Roman"/>
          <w:color w:val="000000"/>
          <w:sz w:val="22"/>
          <w:szCs w:val="22"/>
        </w:rPr>
        <w:sectPr w:rsidR="0043727C" w:rsidRPr="00BB1ECF" w:rsidSect="00A86D78">
          <w:headerReference w:type="default" r:id="rId9"/>
          <w:footerReference w:type="default" r:id="rId10"/>
          <w:headerReference w:type="first" r:id="rId11"/>
          <w:footerReference w:type="first" r:id="rId12"/>
          <w:pgSz w:w="12240" w:h="15840" w:code="1"/>
          <w:pgMar w:top="1440" w:right="1440" w:bottom="1440" w:left="1440" w:header="720" w:footer="720" w:gutter="0"/>
          <w:paperSrc w:first="7" w:other="2"/>
          <w:pgNumType w:fmt="lowerRoman"/>
          <w:cols w:space="720"/>
        </w:sectPr>
      </w:pPr>
    </w:p>
    <w:p w:rsidR="0043727C" w:rsidRPr="00BB1ECF" w:rsidRDefault="0043727C">
      <w:pPr>
        <w:spacing w:before="0" w:after="0"/>
        <w:rPr>
          <w:rFonts w:ascii="Times New Roman" w:hAnsi="Times New Roman"/>
          <w:color w:val="000000"/>
          <w:sz w:val="22"/>
          <w:szCs w:val="22"/>
        </w:rPr>
      </w:pPr>
      <w:r w:rsidRPr="00BB1ECF">
        <w:rPr>
          <w:rFonts w:ascii="Times New Roman" w:hAnsi="Times New Roman"/>
          <w:color w:val="000000"/>
          <w:sz w:val="22"/>
          <w:szCs w:val="22"/>
        </w:rPr>
        <w:lastRenderedPageBreak/>
        <w:t>96.01</w:t>
      </w:r>
      <w:r w:rsidRPr="00BB1ECF">
        <w:rPr>
          <w:rFonts w:ascii="Times New Roman" w:hAnsi="Times New Roman"/>
          <w:color w:val="000000"/>
          <w:sz w:val="22"/>
          <w:szCs w:val="22"/>
        </w:rPr>
        <w:tab/>
      </w:r>
      <w:r w:rsidRPr="00BB1ECF">
        <w:rPr>
          <w:rFonts w:ascii="Times New Roman" w:hAnsi="Times New Roman"/>
          <w:b/>
          <w:color w:val="000000"/>
          <w:sz w:val="22"/>
          <w:szCs w:val="22"/>
        </w:rPr>
        <w:t>DEFINITIONS</w:t>
      </w:r>
    </w:p>
    <w:p w:rsidR="0043727C" w:rsidRPr="00BB1ECF" w:rsidRDefault="0043727C">
      <w:pPr>
        <w:spacing w:before="0" w:after="0"/>
        <w:rPr>
          <w:rFonts w:ascii="Times New Roman" w:hAnsi="Times New Roman"/>
          <w:color w:val="000000"/>
          <w:sz w:val="22"/>
          <w:szCs w:val="22"/>
        </w:rPr>
      </w:pPr>
    </w:p>
    <w:p w:rsidR="0043727C" w:rsidRPr="00BB1ECF" w:rsidRDefault="002D3343">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96.01-1</w:t>
      </w:r>
      <w:r w:rsidRPr="00BB1ECF">
        <w:rPr>
          <w:rFonts w:ascii="Times New Roman" w:hAnsi="Times New Roman"/>
          <w:color w:val="000000"/>
          <w:sz w:val="22"/>
          <w:szCs w:val="22"/>
        </w:rPr>
        <w:tab/>
      </w:r>
      <w:r w:rsidRPr="00BB1ECF">
        <w:rPr>
          <w:rFonts w:ascii="Times New Roman" w:hAnsi="Times New Roman"/>
          <w:b/>
          <w:bCs/>
          <w:color w:val="000000"/>
          <w:sz w:val="22"/>
          <w:szCs w:val="22"/>
        </w:rPr>
        <w:t>Private Duty Nursing (PDN) and Personal Care Services (PCS)</w:t>
      </w:r>
      <w:r w:rsidRPr="00BB1ECF">
        <w:rPr>
          <w:rFonts w:ascii="Times New Roman" w:hAnsi="Times New Roman"/>
          <w:color w:val="000000"/>
          <w:sz w:val="22"/>
          <w:szCs w:val="22"/>
        </w:rPr>
        <w:t xml:space="preserve"> are those covered services provided to an eligible Member, as defined in this Section, when determined to be medically necessary, when prior approved, and in the best interest of the</w:t>
      </w:r>
      <w:r>
        <w:rPr>
          <w:rFonts w:ascii="Times New Roman" w:hAnsi="Times New Roman"/>
          <w:color w:val="000000"/>
          <w:sz w:val="22"/>
          <w:szCs w:val="22"/>
        </w:rPr>
        <w:t xml:space="preserve"> </w:t>
      </w:r>
      <w:r w:rsidRPr="00BB1ECF">
        <w:rPr>
          <w:rFonts w:ascii="Times New Roman" w:hAnsi="Times New Roman"/>
          <w:color w:val="000000"/>
          <w:sz w:val="22"/>
          <w:szCs w:val="22"/>
        </w:rPr>
        <w:t>Member according to the orders and written plan of care reviewed and signed by a licensed physician.</w:t>
      </w:r>
      <w:r>
        <w:rPr>
          <w:rFonts w:ascii="Times New Roman" w:hAnsi="Times New Roman"/>
          <w:color w:val="000000"/>
          <w:sz w:val="22"/>
          <w:szCs w:val="22"/>
        </w:rPr>
        <w:t xml:space="preserve"> </w:t>
      </w:r>
      <w:r w:rsidRPr="00BB1ECF">
        <w:rPr>
          <w:rFonts w:ascii="Times New Roman" w:hAnsi="Times New Roman"/>
          <w:color w:val="000000"/>
          <w:sz w:val="22"/>
          <w:szCs w:val="22"/>
        </w:rPr>
        <w:t>With the exception of those medically necessary services that are prior authorized for children under the age of 21, all services provided are not to exceed the cost limits set forth in Section 96.03.</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720"/>
        </w:tabs>
        <w:spacing w:before="0" w:after="0"/>
        <w:ind w:left="1800" w:hanging="2520"/>
        <w:rPr>
          <w:rFonts w:ascii="Times New Roman" w:hAnsi="Times New Roman"/>
          <w:color w:val="000000"/>
          <w:sz w:val="22"/>
          <w:szCs w:val="22"/>
        </w:rPr>
      </w:pPr>
      <w:r w:rsidRPr="00BB1ECF">
        <w:rPr>
          <w:rFonts w:ascii="Times New Roman" w:hAnsi="Times New Roman"/>
          <w:color w:val="000000"/>
          <w:sz w:val="22"/>
          <w:szCs w:val="22"/>
        </w:rPr>
        <w:tab/>
        <w:t>96.01-2</w:t>
      </w:r>
      <w:r w:rsidRPr="00BB1ECF">
        <w:rPr>
          <w:rFonts w:ascii="Times New Roman" w:hAnsi="Times New Roman"/>
          <w:color w:val="000000"/>
          <w:sz w:val="22"/>
          <w:szCs w:val="22"/>
        </w:rPr>
        <w:tab/>
      </w:r>
      <w:r w:rsidRPr="00BB1ECF">
        <w:rPr>
          <w:rFonts w:ascii="Times New Roman" w:hAnsi="Times New Roman"/>
          <w:b/>
          <w:bCs/>
          <w:color w:val="000000"/>
          <w:sz w:val="22"/>
          <w:szCs w:val="22"/>
        </w:rPr>
        <w:t>Covered Services</w:t>
      </w:r>
      <w:r w:rsidRPr="00BB1ECF">
        <w:rPr>
          <w:rFonts w:ascii="Times New Roman" w:hAnsi="Times New Roman"/>
          <w:color w:val="000000"/>
          <w:sz w:val="22"/>
          <w:szCs w:val="22"/>
        </w:rPr>
        <w:t xml:space="preserve"> are those services for which payment can be made under Title</w:t>
      </w:r>
      <w:r w:rsidR="00FB0408">
        <w:rPr>
          <w:rFonts w:ascii="Times New Roman" w:hAnsi="Times New Roman"/>
          <w:color w:val="000000"/>
          <w:sz w:val="22"/>
          <w:szCs w:val="22"/>
        </w:rPr>
        <w:t xml:space="preserve"> </w:t>
      </w:r>
      <w:r w:rsidRPr="00BB1ECF">
        <w:rPr>
          <w:rFonts w:ascii="Times New Roman" w:hAnsi="Times New Roman"/>
          <w:color w:val="000000"/>
          <w:sz w:val="22"/>
          <w:szCs w:val="22"/>
        </w:rPr>
        <w:t>XIX or XXI by the Department of Health and Human Services.</w:t>
      </w:r>
    </w:p>
    <w:p w:rsidR="0043727C" w:rsidRPr="00BB1ECF" w:rsidRDefault="0043727C">
      <w:pPr>
        <w:spacing w:before="0" w:after="0"/>
        <w:rPr>
          <w:rFonts w:ascii="Times New Roman" w:hAnsi="Times New Roman"/>
          <w:color w:val="000000"/>
          <w:sz w:val="22"/>
          <w:szCs w:val="22"/>
        </w:rPr>
      </w:pPr>
    </w:p>
    <w:p w:rsidR="0043727C" w:rsidRPr="00BB1ECF" w:rsidRDefault="0043727C" w:rsidP="00555350">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96.01-3</w:t>
      </w:r>
      <w:r w:rsidRPr="00BB1ECF">
        <w:rPr>
          <w:rFonts w:ascii="Times New Roman" w:hAnsi="Times New Roman"/>
          <w:color w:val="000000"/>
          <w:sz w:val="22"/>
          <w:szCs w:val="22"/>
        </w:rPr>
        <w:tab/>
      </w:r>
      <w:r w:rsidRPr="00BB1ECF">
        <w:rPr>
          <w:rFonts w:ascii="Times New Roman" w:hAnsi="Times New Roman"/>
          <w:b/>
          <w:bCs/>
          <w:color w:val="000000"/>
          <w:sz w:val="22"/>
          <w:szCs w:val="22"/>
        </w:rPr>
        <w:t>Private Duty Nursing Services</w:t>
      </w:r>
      <w:r w:rsidRPr="00BB1ECF">
        <w:rPr>
          <w:rFonts w:ascii="Times New Roman" w:hAnsi="Times New Roman"/>
          <w:color w:val="000000"/>
          <w:sz w:val="22"/>
          <w:szCs w:val="22"/>
        </w:rPr>
        <w:t xml:space="preserve"> are those services that are provided by a registered nurse and/or a licensed practical nurse, in accordance with the Board of Nursing Regulati</w:t>
      </w:r>
      <w:r>
        <w:rPr>
          <w:rFonts w:ascii="Times New Roman" w:hAnsi="Times New Roman"/>
          <w:color w:val="000000"/>
          <w:sz w:val="22"/>
          <w:szCs w:val="22"/>
        </w:rPr>
        <w:t>ons, under the direction of the</w:t>
      </w:r>
      <w:r w:rsidRPr="00BB1ECF">
        <w:rPr>
          <w:rFonts w:ascii="Times New Roman" w:hAnsi="Times New Roman"/>
          <w:color w:val="000000"/>
          <w:sz w:val="22"/>
          <w:szCs w:val="22"/>
        </w:rPr>
        <w:t xml:space="preserve"> Member's physician, </w:t>
      </w:r>
      <w:r w:rsidRPr="000F3C98">
        <w:rPr>
          <w:rFonts w:ascii="Times New Roman" w:hAnsi="Times New Roman"/>
          <w:color w:val="000000"/>
          <w:sz w:val="22"/>
          <w:szCs w:val="22"/>
        </w:rPr>
        <w:t xml:space="preserve">to a Member in his or her place of residence or outside the Member's residence, when </w:t>
      </w:r>
      <w:r w:rsidR="000F3C98">
        <w:rPr>
          <w:rFonts w:ascii="Times New Roman" w:hAnsi="Times New Roman"/>
          <w:color w:val="000000"/>
          <w:sz w:val="22"/>
          <w:szCs w:val="22"/>
        </w:rPr>
        <w:t xml:space="preserve">normal </w:t>
      </w:r>
      <w:r w:rsidRPr="000F3C98">
        <w:rPr>
          <w:rFonts w:ascii="Times New Roman" w:hAnsi="Times New Roman"/>
          <w:color w:val="000000"/>
          <w:sz w:val="22"/>
          <w:szCs w:val="22"/>
        </w:rPr>
        <w:t>life activities take the Member outside his or her residence (school, preschool, daycare, medical appointments, etc.). Reimbursement for services provided outside a Member's residence can include only authorized nursing services and authorized personal care services and may not exceed that which would have been allowed strictly in a home setting.</w:t>
      </w:r>
      <w:r w:rsidRPr="00BB1ECF">
        <w:rPr>
          <w:rFonts w:ascii="Times New Roman" w:hAnsi="Times New Roman"/>
          <w:color w:val="000000"/>
          <w:sz w:val="22"/>
          <w:szCs w:val="22"/>
        </w:rPr>
        <w:t xml:space="preserve"> For purposes of this Section, "place of residence" does not include such institutional settings as nursing facilities, intermediate care facilities for </w:t>
      </w:r>
      <w:r w:rsidR="009D753E">
        <w:rPr>
          <w:rFonts w:ascii="Times New Roman" w:hAnsi="Times New Roman"/>
          <w:color w:val="000000"/>
          <w:sz w:val="22"/>
          <w:szCs w:val="22"/>
        </w:rPr>
        <w:t xml:space="preserve">individuals </w:t>
      </w:r>
      <w:r w:rsidRPr="00BB1ECF">
        <w:rPr>
          <w:rFonts w:ascii="Times New Roman" w:hAnsi="Times New Roman"/>
          <w:color w:val="000000"/>
          <w:sz w:val="22"/>
          <w:szCs w:val="22"/>
        </w:rPr>
        <w:t xml:space="preserve">with </w:t>
      </w:r>
      <w:r w:rsidR="00C0755D">
        <w:rPr>
          <w:rFonts w:ascii="Times New Roman" w:hAnsi="Times New Roman"/>
          <w:color w:val="000000"/>
          <w:sz w:val="22"/>
          <w:szCs w:val="22"/>
        </w:rPr>
        <w:t xml:space="preserve">intellectual disabilities </w:t>
      </w:r>
      <w:r w:rsidRPr="00BB1ECF">
        <w:rPr>
          <w:rFonts w:ascii="Times New Roman" w:hAnsi="Times New Roman"/>
          <w:color w:val="000000"/>
          <w:sz w:val="22"/>
          <w:szCs w:val="22"/>
        </w:rPr>
        <w:t>(ICFs-</w:t>
      </w:r>
      <w:r w:rsidR="009D753E">
        <w:rPr>
          <w:rFonts w:ascii="Times New Roman" w:hAnsi="Times New Roman"/>
          <w:color w:val="000000"/>
          <w:sz w:val="22"/>
          <w:szCs w:val="22"/>
        </w:rPr>
        <w:t>I</w:t>
      </w:r>
      <w:r w:rsidR="00F84EC3">
        <w:rPr>
          <w:rFonts w:ascii="Times New Roman" w:hAnsi="Times New Roman"/>
          <w:color w:val="000000"/>
          <w:sz w:val="22"/>
          <w:szCs w:val="22"/>
        </w:rPr>
        <w:t>ID</w:t>
      </w:r>
      <w:r w:rsidRPr="00BB1ECF">
        <w:rPr>
          <w:rFonts w:ascii="Times New Roman" w:hAnsi="Times New Roman"/>
          <w:color w:val="000000"/>
          <w:sz w:val="22"/>
          <w:szCs w:val="22"/>
        </w:rPr>
        <w:t>), or hospitals. If nursing services are covered under a private non-medical institution’s per diem rate, then Level I, II, III, VI, VII private duty nursing services are not allowed under this Section.</w:t>
      </w:r>
    </w:p>
    <w:p w:rsidR="0043727C" w:rsidRPr="00BB1ECF" w:rsidRDefault="0043727C">
      <w:pPr>
        <w:spacing w:before="0" w:after="0"/>
        <w:rPr>
          <w:rFonts w:ascii="Times New Roman" w:hAnsi="Times New Roman"/>
          <w:color w:val="000000"/>
          <w:sz w:val="22"/>
          <w:szCs w:val="22"/>
        </w:rPr>
      </w:pPr>
    </w:p>
    <w:p w:rsidR="0043727C" w:rsidRPr="00BB1ECF" w:rsidRDefault="0043727C" w:rsidP="00FB0408">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96.01-4</w:t>
      </w:r>
      <w:r w:rsidRPr="00BB1ECF">
        <w:rPr>
          <w:rFonts w:ascii="Times New Roman" w:hAnsi="Times New Roman"/>
          <w:color w:val="000000"/>
          <w:sz w:val="22"/>
          <w:szCs w:val="22"/>
        </w:rPr>
        <w:tab/>
      </w:r>
      <w:r w:rsidRPr="00BB1ECF">
        <w:rPr>
          <w:rFonts w:ascii="Times New Roman" w:hAnsi="Times New Roman"/>
          <w:b/>
          <w:bCs/>
          <w:color w:val="000000"/>
          <w:sz w:val="22"/>
          <w:szCs w:val="22"/>
        </w:rPr>
        <w:t>Personal Care Services</w:t>
      </w:r>
      <w:r w:rsidRPr="00BB1ECF">
        <w:rPr>
          <w:rFonts w:ascii="Times New Roman" w:hAnsi="Times New Roman"/>
          <w:color w:val="000000"/>
          <w:sz w:val="22"/>
          <w:szCs w:val="22"/>
        </w:rPr>
        <w:t xml:space="preserve"> are those Activities of Daily Living (ADL),</w:t>
      </w:r>
      <w:r w:rsidR="00FB0408">
        <w:rPr>
          <w:rFonts w:ascii="Times New Roman" w:hAnsi="Times New Roman"/>
          <w:color w:val="000000"/>
          <w:sz w:val="22"/>
          <w:szCs w:val="22"/>
        </w:rPr>
        <w:t xml:space="preserve"> </w:t>
      </w:r>
      <w:r w:rsidRPr="00BB1ECF">
        <w:rPr>
          <w:rFonts w:ascii="Times New Roman" w:hAnsi="Times New Roman"/>
          <w:color w:val="000000"/>
          <w:sz w:val="22"/>
          <w:szCs w:val="22"/>
        </w:rPr>
        <w:t xml:space="preserve">Instrumental Activities of Daily Living (IADL), and medication administration services provided to a Member by a home health aide, certified nursing assistant, personal support specialist (PSS), or certified residential medication aide (CRMA), as appropriate, while completing tasks in accordance with an authorized plan of care. Under this Section, personal care services are not covered in the following settings: nursing facilities, intermediate care facilities for </w:t>
      </w:r>
      <w:r w:rsidR="009D753E">
        <w:rPr>
          <w:rFonts w:ascii="Times New Roman" w:hAnsi="Times New Roman"/>
          <w:color w:val="000000"/>
          <w:sz w:val="22"/>
          <w:szCs w:val="22"/>
        </w:rPr>
        <w:t xml:space="preserve">individuals </w:t>
      </w:r>
      <w:r w:rsidRPr="00BB1ECF">
        <w:rPr>
          <w:rFonts w:ascii="Times New Roman" w:hAnsi="Times New Roman"/>
          <w:color w:val="000000"/>
          <w:sz w:val="22"/>
          <w:szCs w:val="22"/>
        </w:rPr>
        <w:t xml:space="preserve">with </w:t>
      </w:r>
      <w:r w:rsidR="00C144E3">
        <w:rPr>
          <w:rFonts w:ascii="Times New Roman" w:hAnsi="Times New Roman"/>
          <w:color w:val="000000"/>
          <w:sz w:val="22"/>
          <w:szCs w:val="22"/>
        </w:rPr>
        <w:t>intellectual disabilities</w:t>
      </w:r>
      <w:r w:rsidRPr="00BB1ECF">
        <w:rPr>
          <w:rFonts w:ascii="Times New Roman" w:hAnsi="Times New Roman"/>
          <w:color w:val="000000"/>
          <w:sz w:val="22"/>
          <w:szCs w:val="22"/>
        </w:rPr>
        <w:t>, hospitals, or adult family care homes, or assisted living facilities that do not meet the definition in §96.01-28. If personal care services are covered under a private non-medical institution’s per diem rate, then Level I, II, III, VI, VII personal care services are not allowed under this Section.</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96.01-5</w:t>
      </w:r>
      <w:r w:rsidRPr="00BB1ECF">
        <w:rPr>
          <w:rFonts w:ascii="Times New Roman" w:hAnsi="Times New Roman"/>
          <w:color w:val="000000"/>
          <w:sz w:val="22"/>
          <w:szCs w:val="22"/>
        </w:rPr>
        <w:tab/>
      </w:r>
      <w:r w:rsidRPr="00BB1ECF">
        <w:rPr>
          <w:rFonts w:ascii="Times New Roman" w:hAnsi="Times New Roman"/>
          <w:b/>
          <w:bCs/>
          <w:color w:val="000000"/>
          <w:sz w:val="22"/>
          <w:szCs w:val="22"/>
        </w:rPr>
        <w:t>A Unit of Service</w:t>
      </w:r>
      <w:r w:rsidRPr="00BB1ECF">
        <w:rPr>
          <w:rFonts w:ascii="Times New Roman" w:hAnsi="Times New Roman"/>
          <w:color w:val="000000"/>
          <w:sz w:val="22"/>
          <w:szCs w:val="22"/>
        </w:rPr>
        <w:t xml:space="preserve"> is a reimbursable unit of direct service as specified in</w:t>
      </w:r>
      <w:r w:rsidRPr="00BB1ECF">
        <w:rPr>
          <w:rFonts w:ascii="Times New Roman" w:hAnsi="Times New Roman"/>
          <w:b/>
          <w:color w:val="000000"/>
          <w:sz w:val="22"/>
          <w:szCs w:val="22"/>
        </w:rPr>
        <w:t xml:space="preserve"> </w:t>
      </w:r>
      <w:r w:rsidRPr="00BB1ECF">
        <w:rPr>
          <w:rFonts w:ascii="Times New Roman" w:hAnsi="Times New Roman"/>
          <w:color w:val="000000"/>
          <w:sz w:val="22"/>
          <w:szCs w:val="22"/>
        </w:rPr>
        <w:t xml:space="preserve">Chapter III of this Section. A unit of service requires personal contact in or outside the Member's place of residence made for the purpose of providing a covered service. </w:t>
      </w:r>
      <w:r w:rsidRPr="00672D7B">
        <w:rPr>
          <w:rFonts w:ascii="Times New Roman" w:hAnsi="Times New Roman"/>
          <w:color w:val="000000"/>
          <w:sz w:val="22"/>
          <w:szCs w:val="22"/>
        </w:rPr>
        <w:t>When two or more persons provide separate and distinct types of services simultaneously, each must be recorded separately.</w:t>
      </w:r>
    </w:p>
    <w:p w:rsidR="008873A2" w:rsidRDefault="008873A2" w:rsidP="00E5695E">
      <w:pPr>
        <w:spacing w:before="0" w:after="0"/>
        <w:ind w:left="720" w:hanging="720"/>
        <w:rPr>
          <w:rFonts w:ascii="Times New Roman" w:hAnsi="Times New Roman"/>
          <w:color w:val="000000"/>
          <w:sz w:val="22"/>
          <w:szCs w:val="22"/>
        </w:rPr>
      </w:pPr>
    </w:p>
    <w:p w:rsidR="008873A2" w:rsidRDefault="008873A2" w:rsidP="00E5695E">
      <w:pPr>
        <w:spacing w:before="0" w:after="0"/>
        <w:ind w:left="720" w:hanging="720"/>
        <w:rPr>
          <w:rFonts w:ascii="Times New Roman" w:hAnsi="Times New Roman"/>
          <w:color w:val="000000"/>
          <w:sz w:val="22"/>
          <w:szCs w:val="22"/>
        </w:rPr>
      </w:pPr>
    </w:p>
    <w:p w:rsidR="008873A2" w:rsidRDefault="008873A2" w:rsidP="00E5695E">
      <w:pPr>
        <w:spacing w:before="0" w:after="0"/>
        <w:ind w:left="720" w:hanging="720"/>
        <w:rPr>
          <w:rFonts w:ascii="Times New Roman" w:hAnsi="Times New Roman"/>
          <w:color w:val="000000"/>
          <w:sz w:val="22"/>
          <w:szCs w:val="22"/>
        </w:rPr>
      </w:pPr>
    </w:p>
    <w:p w:rsidR="0043727C" w:rsidRPr="00BB1ECF" w:rsidRDefault="0043727C" w:rsidP="00E5695E">
      <w:pPr>
        <w:spacing w:before="0" w:after="0"/>
        <w:ind w:left="720" w:hanging="720"/>
        <w:rPr>
          <w:rFonts w:ascii="Times New Roman" w:hAnsi="Times New Roman"/>
          <w:bCs/>
          <w:color w:val="000000"/>
          <w:sz w:val="22"/>
          <w:szCs w:val="22"/>
        </w:rPr>
      </w:pPr>
      <w:r w:rsidRPr="00BB1ECF">
        <w:rPr>
          <w:rFonts w:ascii="Times New Roman" w:hAnsi="Times New Roman"/>
          <w:color w:val="000000"/>
          <w:sz w:val="22"/>
          <w:szCs w:val="22"/>
        </w:rPr>
        <w:t>96.01</w:t>
      </w:r>
      <w:r w:rsidRPr="00BB1ECF">
        <w:rPr>
          <w:rFonts w:ascii="Times New Roman" w:hAnsi="Times New Roman"/>
          <w:color w:val="000000"/>
          <w:sz w:val="22"/>
          <w:szCs w:val="22"/>
        </w:rPr>
        <w:tab/>
      </w:r>
      <w:r w:rsidRPr="00BB1ECF">
        <w:rPr>
          <w:rFonts w:ascii="Times New Roman" w:hAnsi="Times New Roman"/>
          <w:b/>
          <w:color w:val="000000"/>
          <w:sz w:val="22"/>
          <w:szCs w:val="22"/>
        </w:rPr>
        <w:t xml:space="preserve">DEFINITIONS </w:t>
      </w:r>
      <w:r w:rsidR="002C7C2B">
        <w:rPr>
          <w:rFonts w:ascii="Times New Roman" w:hAnsi="Times New Roman"/>
          <w:bCs/>
          <w:color w:val="000000"/>
          <w:sz w:val="22"/>
          <w:szCs w:val="22"/>
        </w:rPr>
        <w:t>(cont.)</w:t>
      </w:r>
    </w:p>
    <w:p w:rsidR="0043727C" w:rsidRPr="00BB1ECF" w:rsidRDefault="0043727C">
      <w:pPr>
        <w:spacing w:before="0" w:after="0"/>
        <w:rPr>
          <w:rFonts w:ascii="Times New Roman" w:hAnsi="Times New Roman"/>
          <w:color w:val="000000"/>
          <w:sz w:val="22"/>
          <w:szCs w:val="22"/>
        </w:rPr>
      </w:pPr>
    </w:p>
    <w:p w:rsidR="0043727C" w:rsidRPr="00BB1ECF" w:rsidRDefault="0043727C" w:rsidP="00942645">
      <w:pPr>
        <w:tabs>
          <w:tab w:val="left" w:pos="720"/>
        </w:tabs>
        <w:spacing w:before="0" w:after="0"/>
        <w:ind w:left="1800" w:hanging="2520"/>
        <w:rPr>
          <w:rFonts w:ascii="Times New Roman" w:hAnsi="Times New Roman"/>
          <w:color w:val="000000"/>
          <w:sz w:val="22"/>
          <w:szCs w:val="22"/>
        </w:rPr>
      </w:pPr>
      <w:r w:rsidRPr="00BB1ECF">
        <w:rPr>
          <w:rFonts w:ascii="Times New Roman" w:hAnsi="Times New Roman"/>
          <w:color w:val="000000"/>
          <w:sz w:val="22"/>
          <w:szCs w:val="22"/>
        </w:rPr>
        <w:tab/>
        <w:t>96.01-6</w:t>
      </w:r>
      <w:r w:rsidRPr="00BB1ECF">
        <w:rPr>
          <w:rFonts w:ascii="Times New Roman" w:hAnsi="Times New Roman"/>
          <w:color w:val="000000"/>
          <w:sz w:val="22"/>
          <w:szCs w:val="22"/>
        </w:rPr>
        <w:tab/>
      </w:r>
      <w:r w:rsidRPr="00BB1ECF">
        <w:rPr>
          <w:rFonts w:ascii="Times New Roman" w:hAnsi="Times New Roman"/>
          <w:b/>
          <w:bCs/>
          <w:color w:val="000000"/>
          <w:sz w:val="22"/>
          <w:szCs w:val="22"/>
        </w:rPr>
        <w:t>Average Monthly Cost</w:t>
      </w:r>
      <w:r w:rsidRPr="00BB1ECF">
        <w:rPr>
          <w:rFonts w:ascii="Times New Roman" w:hAnsi="Times New Roman"/>
          <w:color w:val="000000"/>
          <w:sz w:val="22"/>
          <w:szCs w:val="22"/>
        </w:rPr>
        <w:t xml:space="preserve"> is one twelfth of the average annual cost of nursing facility services as defined by the Department of Health and Human Services. The costs of MaineCare physical therapy, occupational therapy, speech and hearing services and medical social worker services shall not be included in the calculation of this average monthly cost.</w:t>
      </w:r>
    </w:p>
    <w:p w:rsidR="0043727C" w:rsidRPr="00BB1ECF" w:rsidRDefault="0043727C">
      <w:pPr>
        <w:tabs>
          <w:tab w:val="left" w:pos="720"/>
        </w:tabs>
        <w:spacing w:before="0" w:after="0"/>
        <w:ind w:left="1800" w:hanging="2340"/>
        <w:rPr>
          <w:rFonts w:ascii="Times New Roman" w:hAnsi="Times New Roman"/>
          <w:color w:val="000000"/>
          <w:sz w:val="22"/>
          <w:szCs w:val="22"/>
        </w:rPr>
      </w:pPr>
    </w:p>
    <w:p w:rsidR="0043727C" w:rsidRPr="00BB1ECF" w:rsidRDefault="00BD0AE1">
      <w:pPr>
        <w:tabs>
          <w:tab w:val="left" w:pos="720"/>
        </w:tabs>
        <w:spacing w:before="0" w:after="0"/>
        <w:ind w:left="1800" w:hanging="234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96.01-7</w:t>
      </w:r>
      <w:r w:rsidR="0043727C" w:rsidRPr="00BB1ECF">
        <w:rPr>
          <w:rFonts w:ascii="Times New Roman" w:hAnsi="Times New Roman"/>
          <w:color w:val="000000"/>
          <w:sz w:val="22"/>
          <w:szCs w:val="22"/>
        </w:rPr>
        <w:tab/>
      </w:r>
      <w:r w:rsidR="0043727C" w:rsidRPr="00BB1ECF">
        <w:rPr>
          <w:rFonts w:ascii="Times New Roman" w:hAnsi="Times New Roman"/>
          <w:b/>
          <w:bCs/>
          <w:color w:val="000000"/>
          <w:sz w:val="22"/>
          <w:szCs w:val="22"/>
        </w:rPr>
        <w:t>Cuing</w:t>
      </w:r>
      <w:r w:rsidR="0043727C" w:rsidRPr="00BB1ECF">
        <w:rPr>
          <w:rFonts w:ascii="Times New Roman" w:hAnsi="Times New Roman"/>
          <w:color w:val="000000"/>
          <w:sz w:val="22"/>
          <w:szCs w:val="22"/>
        </w:rPr>
        <w:t xml:space="preserve"> means any spoken instruction or physical guidance which serves as a signal</w:t>
      </w:r>
      <w:r w:rsidR="00FB0408">
        <w:rPr>
          <w:rFonts w:ascii="Times New Roman" w:hAnsi="Times New Roman"/>
          <w:color w:val="000000"/>
          <w:sz w:val="22"/>
          <w:szCs w:val="22"/>
        </w:rPr>
        <w:t xml:space="preserve"> </w:t>
      </w:r>
      <w:r w:rsidR="0043727C" w:rsidRPr="00BB1ECF">
        <w:rPr>
          <w:rFonts w:ascii="Times New Roman" w:hAnsi="Times New Roman"/>
          <w:color w:val="000000"/>
          <w:sz w:val="22"/>
          <w:szCs w:val="22"/>
        </w:rPr>
        <w:t>to do something.</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Cuing is typically used when caring for individuals who are cognitively impaired.</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96.01-8</w:t>
      </w:r>
      <w:r w:rsidRPr="00BB1ECF">
        <w:rPr>
          <w:rFonts w:ascii="Times New Roman" w:hAnsi="Times New Roman"/>
          <w:color w:val="000000"/>
          <w:sz w:val="22"/>
          <w:szCs w:val="22"/>
        </w:rPr>
        <w:tab/>
      </w:r>
      <w:r w:rsidRPr="00BB1ECF">
        <w:rPr>
          <w:rFonts w:ascii="Times New Roman" w:hAnsi="Times New Roman"/>
          <w:b/>
          <w:bCs/>
          <w:color w:val="000000"/>
          <w:sz w:val="22"/>
          <w:szCs w:val="22"/>
        </w:rPr>
        <w:t>Limited Assistance</w:t>
      </w:r>
      <w:r w:rsidRPr="00BB1ECF">
        <w:rPr>
          <w:rFonts w:ascii="Times New Roman" w:hAnsi="Times New Roman"/>
          <w:color w:val="000000"/>
          <w:sz w:val="22"/>
          <w:szCs w:val="22"/>
        </w:rPr>
        <w:t xml:space="preserve"> is a term used to describe an individual's self-care performance in activities of daily living, as defined by the Minimum Data Set (MDS) assessment process.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It means that although the individual was highly involved in the activity over the last 7 days, or 24 to 48 hours if in a hospital setting, help of the following type(s) was provided:</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160" w:hanging="360"/>
        <w:rPr>
          <w:rFonts w:ascii="Times New Roman" w:hAnsi="Times New Roman"/>
          <w:color w:val="000000"/>
          <w:sz w:val="22"/>
          <w:szCs w:val="22"/>
        </w:rPr>
      </w:pPr>
      <w:r w:rsidRPr="00BB1ECF">
        <w:rPr>
          <w:rFonts w:ascii="Times New Roman" w:hAnsi="Times New Roman"/>
          <w:color w:val="000000"/>
          <w:sz w:val="22"/>
          <w:szCs w:val="22"/>
        </w:rPr>
        <w:t>-</w:t>
      </w:r>
      <w:r w:rsidRPr="00BB1ECF">
        <w:rPr>
          <w:rFonts w:ascii="Times New Roman" w:hAnsi="Times New Roman"/>
          <w:color w:val="000000"/>
          <w:sz w:val="22"/>
          <w:szCs w:val="22"/>
        </w:rPr>
        <w:tab/>
        <w:t>Guided maneuvering of limbs or other non-weight-bearing assistance three or more times, or</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160" w:hanging="360"/>
        <w:rPr>
          <w:rFonts w:ascii="Times New Roman" w:hAnsi="Times New Roman"/>
          <w:color w:val="000000"/>
          <w:sz w:val="22"/>
          <w:szCs w:val="22"/>
        </w:rPr>
      </w:pPr>
      <w:r w:rsidRPr="00BB1ECF">
        <w:rPr>
          <w:rFonts w:ascii="Times New Roman" w:hAnsi="Times New Roman"/>
          <w:color w:val="000000"/>
          <w:sz w:val="22"/>
          <w:szCs w:val="22"/>
        </w:rPr>
        <w:t>-</w:t>
      </w:r>
      <w:r w:rsidRPr="00BB1ECF">
        <w:rPr>
          <w:rFonts w:ascii="Times New Roman" w:hAnsi="Times New Roman"/>
          <w:color w:val="000000"/>
          <w:sz w:val="22"/>
          <w:szCs w:val="22"/>
        </w:rPr>
        <w:tab/>
        <w:t>Guided maneuvering of limbs or other non-weight-bearing assistance three or more times plus weight-bearing support provided only one or two times.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96.01-9</w:t>
      </w:r>
      <w:r w:rsidRPr="00BB1ECF">
        <w:rPr>
          <w:rFonts w:ascii="Times New Roman" w:hAnsi="Times New Roman"/>
          <w:color w:val="000000"/>
          <w:sz w:val="22"/>
          <w:szCs w:val="22"/>
        </w:rPr>
        <w:tab/>
      </w:r>
      <w:r w:rsidRPr="00BB1ECF">
        <w:rPr>
          <w:rFonts w:ascii="Times New Roman" w:hAnsi="Times New Roman"/>
          <w:b/>
          <w:bCs/>
          <w:color w:val="000000"/>
          <w:sz w:val="22"/>
          <w:szCs w:val="22"/>
        </w:rPr>
        <w:t>One-person Physical Assist</w:t>
      </w:r>
      <w:r w:rsidRPr="00BB1ECF">
        <w:rPr>
          <w:rFonts w:ascii="Times New Roman" w:hAnsi="Times New Roman"/>
          <w:color w:val="000000"/>
          <w:sz w:val="22"/>
          <w:szCs w:val="22"/>
        </w:rPr>
        <w:t xml:space="preserve"> requires one person to provide either weight-bearing or non-weight-bearing assistance for an individual who cannot perform the activity independently over the last 7 days, or 24 to 48 hours if in a hospital setting.</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This does not include cuing.</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96.01-10</w:t>
      </w:r>
      <w:r w:rsidRPr="00BB1ECF">
        <w:rPr>
          <w:rFonts w:ascii="Times New Roman" w:hAnsi="Times New Roman"/>
          <w:color w:val="000000"/>
          <w:sz w:val="22"/>
          <w:szCs w:val="22"/>
        </w:rPr>
        <w:tab/>
      </w:r>
      <w:r w:rsidRPr="00BB1ECF">
        <w:rPr>
          <w:rFonts w:ascii="Times New Roman" w:hAnsi="Times New Roman"/>
          <w:b/>
          <w:bCs/>
          <w:color w:val="000000"/>
          <w:sz w:val="22"/>
          <w:szCs w:val="22"/>
        </w:rPr>
        <w:t>Extensive Assistance</w:t>
      </w:r>
      <w:r w:rsidRPr="00BB1ECF">
        <w:rPr>
          <w:rFonts w:ascii="Times New Roman" w:hAnsi="Times New Roman"/>
          <w:color w:val="000000"/>
          <w:sz w:val="22"/>
          <w:szCs w:val="22"/>
        </w:rPr>
        <w:t xml:space="preserve"> means although the individual performed part of the activity over the last 7 days, or 24 to 48 hours if in a hospital setting, help of the following type(s) was provided:</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160" w:hanging="360"/>
        <w:rPr>
          <w:rFonts w:ascii="Times New Roman" w:hAnsi="Times New Roman"/>
          <w:color w:val="000000"/>
          <w:sz w:val="22"/>
          <w:szCs w:val="22"/>
        </w:rPr>
      </w:pPr>
      <w:r w:rsidRPr="00BB1ECF">
        <w:rPr>
          <w:rFonts w:ascii="Times New Roman" w:hAnsi="Times New Roman"/>
          <w:color w:val="000000"/>
          <w:sz w:val="22"/>
          <w:szCs w:val="22"/>
        </w:rPr>
        <w:t>-</w:t>
      </w:r>
      <w:r w:rsidRPr="00BB1ECF">
        <w:rPr>
          <w:rFonts w:ascii="Times New Roman" w:hAnsi="Times New Roman"/>
          <w:color w:val="000000"/>
          <w:sz w:val="22"/>
          <w:szCs w:val="22"/>
        </w:rPr>
        <w:tab/>
        <w:t>Weight-bearing support three or more times, or</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160" w:hanging="360"/>
        <w:rPr>
          <w:rFonts w:ascii="Times New Roman" w:hAnsi="Times New Roman"/>
          <w:color w:val="000000"/>
          <w:sz w:val="22"/>
          <w:szCs w:val="22"/>
        </w:rPr>
      </w:pPr>
      <w:r w:rsidRPr="00BB1ECF">
        <w:rPr>
          <w:rFonts w:ascii="Times New Roman" w:hAnsi="Times New Roman"/>
          <w:color w:val="000000"/>
          <w:sz w:val="22"/>
          <w:szCs w:val="22"/>
        </w:rPr>
        <w:t>-</w:t>
      </w:r>
      <w:r w:rsidRPr="00BB1ECF">
        <w:rPr>
          <w:rFonts w:ascii="Times New Roman" w:hAnsi="Times New Roman"/>
          <w:color w:val="000000"/>
          <w:sz w:val="22"/>
          <w:szCs w:val="22"/>
        </w:rPr>
        <w:tab/>
        <w:t>Full staff performance during part (but not all) of the last 7 days.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96.01-11</w:t>
      </w:r>
      <w:r w:rsidRPr="00BB1ECF">
        <w:rPr>
          <w:rFonts w:ascii="Times New Roman" w:hAnsi="Times New Roman"/>
          <w:color w:val="000000"/>
          <w:sz w:val="22"/>
          <w:szCs w:val="22"/>
        </w:rPr>
        <w:tab/>
      </w:r>
      <w:r w:rsidRPr="00BB1ECF">
        <w:rPr>
          <w:rFonts w:ascii="Times New Roman" w:hAnsi="Times New Roman"/>
          <w:b/>
          <w:bCs/>
          <w:color w:val="000000"/>
          <w:sz w:val="22"/>
          <w:szCs w:val="22"/>
        </w:rPr>
        <w:t>Total Dependence</w:t>
      </w:r>
      <w:r w:rsidRPr="00BB1ECF">
        <w:rPr>
          <w:rFonts w:ascii="Times New Roman" w:hAnsi="Times New Roman"/>
          <w:color w:val="000000"/>
          <w:sz w:val="22"/>
          <w:szCs w:val="22"/>
        </w:rPr>
        <w:t xml:space="preserve"> means full staff performance of the activity during the entire previous 7 day period across all shifts, or during each 8 hour period in 24 hours.</w:t>
      </w:r>
    </w:p>
    <w:p w:rsidR="0043727C" w:rsidRPr="00BB1ECF" w:rsidRDefault="0043727C">
      <w:pPr>
        <w:spacing w:before="0" w:after="0"/>
        <w:rPr>
          <w:rFonts w:ascii="Times New Roman" w:hAnsi="Times New Roman"/>
          <w:color w:val="000000"/>
          <w:sz w:val="22"/>
          <w:szCs w:val="22"/>
        </w:rPr>
      </w:pPr>
    </w:p>
    <w:p w:rsidR="00BF6A5C" w:rsidRDefault="0043727C" w:rsidP="00BF6A5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96.01-12</w:t>
      </w:r>
      <w:r w:rsidRPr="00BB1ECF">
        <w:rPr>
          <w:rFonts w:ascii="Times New Roman" w:hAnsi="Times New Roman"/>
          <w:color w:val="000000"/>
          <w:sz w:val="22"/>
          <w:szCs w:val="22"/>
        </w:rPr>
        <w:tab/>
      </w:r>
      <w:r w:rsidRPr="00BB1ECF">
        <w:rPr>
          <w:rFonts w:ascii="Times New Roman" w:hAnsi="Times New Roman"/>
          <w:b/>
          <w:bCs/>
          <w:color w:val="000000"/>
          <w:sz w:val="22"/>
          <w:szCs w:val="22"/>
        </w:rPr>
        <w:t>Significant Change</w:t>
      </w:r>
      <w:r w:rsidRPr="00BB1ECF">
        <w:rPr>
          <w:rFonts w:ascii="Times New Roman" w:hAnsi="Times New Roman"/>
          <w:color w:val="000000"/>
          <w:sz w:val="22"/>
          <w:szCs w:val="22"/>
        </w:rPr>
        <w:t xml:space="preserve"> means a major change in the M</w:t>
      </w:r>
      <w:r w:rsidR="00FA6690">
        <w:rPr>
          <w:rFonts w:ascii="Times New Roman" w:hAnsi="Times New Roman"/>
          <w:color w:val="000000"/>
          <w:sz w:val="22"/>
          <w:szCs w:val="22"/>
        </w:rPr>
        <w:t>ember’s status that is not self-</w:t>
      </w:r>
      <w:bookmarkStart w:id="0" w:name="_GoBack"/>
      <w:bookmarkEnd w:id="0"/>
      <w:r w:rsidRPr="00BB1ECF">
        <w:rPr>
          <w:rFonts w:ascii="Times New Roman" w:hAnsi="Times New Roman"/>
          <w:color w:val="000000"/>
          <w:sz w:val="22"/>
          <w:szCs w:val="22"/>
        </w:rPr>
        <w:t>limiting, impacts on more than one area of functional or health status, and requires multi-disciplinary review or revision of the plan of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 significant change assessment is appropriate if there is a consistent pattern of change with either two or more areas of improvement, or two or more areas of decline.</w:t>
      </w:r>
    </w:p>
    <w:p w:rsidR="0043727C" w:rsidRPr="00BB1ECF" w:rsidRDefault="00FB0408" w:rsidP="00E5695E">
      <w:pPr>
        <w:spacing w:before="0" w:after="0"/>
        <w:ind w:left="720" w:hanging="720"/>
        <w:rPr>
          <w:rFonts w:ascii="Times New Roman" w:hAnsi="Times New Roman"/>
          <w:bCs/>
          <w:color w:val="000000"/>
          <w:sz w:val="22"/>
          <w:szCs w:val="22"/>
        </w:rPr>
      </w:pPr>
      <w:r>
        <w:rPr>
          <w:rFonts w:ascii="Times New Roman" w:hAnsi="Times New Roman"/>
          <w:color w:val="000000"/>
          <w:sz w:val="22"/>
          <w:szCs w:val="22"/>
        </w:rPr>
        <w:br w:type="page"/>
      </w:r>
      <w:r w:rsidR="0043727C" w:rsidRPr="00BB1ECF">
        <w:rPr>
          <w:rFonts w:ascii="Times New Roman" w:hAnsi="Times New Roman"/>
          <w:color w:val="000000"/>
          <w:sz w:val="22"/>
          <w:szCs w:val="22"/>
        </w:rPr>
        <w:t>96.01</w:t>
      </w:r>
      <w:r w:rsidR="0043727C" w:rsidRPr="00BB1ECF">
        <w:rPr>
          <w:rFonts w:ascii="Times New Roman" w:hAnsi="Times New Roman"/>
          <w:color w:val="000000"/>
          <w:sz w:val="22"/>
          <w:szCs w:val="22"/>
        </w:rPr>
        <w:tab/>
      </w:r>
      <w:r w:rsidR="0043727C" w:rsidRPr="00BB1ECF">
        <w:rPr>
          <w:rFonts w:ascii="Times New Roman" w:hAnsi="Times New Roman"/>
          <w:b/>
          <w:color w:val="000000"/>
          <w:sz w:val="22"/>
          <w:szCs w:val="22"/>
        </w:rPr>
        <w:t xml:space="preserve">DEFINITIONS </w:t>
      </w:r>
      <w:r w:rsidR="002C7C2B">
        <w:rPr>
          <w:rFonts w:ascii="Times New Roman" w:hAnsi="Times New Roman"/>
          <w:bCs/>
          <w:color w:val="000000"/>
          <w:sz w:val="22"/>
          <w:szCs w:val="22"/>
        </w:rPr>
        <w:t>(cont.)</w:t>
      </w:r>
    </w:p>
    <w:p w:rsidR="0043727C" w:rsidRPr="00BB1ECF" w:rsidRDefault="0043727C">
      <w:pPr>
        <w:spacing w:before="0" w:after="0"/>
        <w:rPr>
          <w:rFonts w:ascii="Times New Roman" w:hAnsi="Times New Roman"/>
          <w:color w:val="000000"/>
          <w:sz w:val="22"/>
          <w:szCs w:val="22"/>
        </w:rPr>
      </w:pPr>
    </w:p>
    <w:p w:rsidR="00CE1E58" w:rsidRDefault="0043727C" w:rsidP="00F24D5F">
      <w:pPr>
        <w:tabs>
          <w:tab w:val="left" w:pos="720"/>
        </w:tabs>
        <w:spacing w:before="0" w:after="0"/>
        <w:ind w:left="1800" w:hanging="2160"/>
        <w:rPr>
          <w:rFonts w:ascii="Times New Roman" w:hAnsi="Times New Roman"/>
          <w:color w:val="000000"/>
          <w:sz w:val="22"/>
          <w:szCs w:val="22"/>
        </w:rPr>
      </w:pPr>
      <w:r w:rsidRPr="00BB1ECF">
        <w:rPr>
          <w:rFonts w:ascii="Times New Roman" w:hAnsi="Times New Roman"/>
          <w:color w:val="000000"/>
          <w:sz w:val="22"/>
          <w:szCs w:val="22"/>
        </w:rPr>
        <w:tab/>
        <w:t>96.01-13</w:t>
      </w:r>
      <w:r w:rsidRPr="00BB1ECF">
        <w:rPr>
          <w:rFonts w:ascii="Times New Roman" w:hAnsi="Times New Roman"/>
          <w:color w:val="000000"/>
          <w:sz w:val="22"/>
          <w:szCs w:val="22"/>
        </w:rPr>
        <w:tab/>
      </w:r>
      <w:r w:rsidRPr="00DB39C3">
        <w:rPr>
          <w:rFonts w:ascii="Times New Roman" w:hAnsi="Times New Roman"/>
          <w:b/>
          <w:bCs/>
          <w:color w:val="000000"/>
          <w:sz w:val="22"/>
          <w:szCs w:val="22"/>
        </w:rPr>
        <w:t>Assessing Services Agency (ASA)</w:t>
      </w:r>
      <w:r w:rsidRPr="00DB39C3">
        <w:rPr>
          <w:rFonts w:ascii="Times New Roman" w:hAnsi="Times New Roman"/>
          <w:color w:val="000000"/>
          <w:sz w:val="22"/>
          <w:szCs w:val="22"/>
        </w:rPr>
        <w:t xml:space="preserve"> is authorized to conduct face-to-face assessments, using the Department’s Medical Eligibility Determination (MED) form, and the timeframes and definitions contained therein, to determine medical eligibility for covered services.</w:t>
      </w:r>
      <w:r w:rsidR="00EF113E">
        <w:rPr>
          <w:rFonts w:ascii="Times New Roman" w:hAnsi="Times New Roman"/>
          <w:color w:val="000000"/>
          <w:sz w:val="22"/>
          <w:szCs w:val="22"/>
        </w:rPr>
        <w:t xml:space="preserve"> </w:t>
      </w:r>
      <w:r w:rsidRPr="00DB39C3">
        <w:rPr>
          <w:rFonts w:ascii="Times New Roman" w:hAnsi="Times New Roman"/>
          <w:color w:val="000000"/>
          <w:sz w:val="22"/>
          <w:szCs w:val="22"/>
        </w:rPr>
        <w:t xml:space="preserve">Based upon a </w:t>
      </w:r>
      <w:r w:rsidRPr="00BB1ECF">
        <w:rPr>
          <w:rFonts w:ascii="Times New Roman" w:hAnsi="Times New Roman"/>
          <w:color w:val="000000"/>
          <w:sz w:val="22"/>
          <w:szCs w:val="22"/>
        </w:rPr>
        <w:t>Member</w:t>
      </w:r>
      <w:r w:rsidRPr="00DB39C3">
        <w:rPr>
          <w:rFonts w:ascii="Times New Roman" w:hAnsi="Times New Roman"/>
          <w:color w:val="000000"/>
          <w:sz w:val="22"/>
          <w:szCs w:val="22"/>
        </w:rPr>
        <w:t>’s assessment outcome scores recorded in the MED form, the ASA is responsible for authorizing a plan of care, which must specify all services to be provided under this Section, including the number of hours for services, and the provider types.</w:t>
      </w:r>
      <w:r w:rsidR="00EF113E">
        <w:rPr>
          <w:rFonts w:ascii="Times New Roman" w:hAnsi="Times New Roman"/>
          <w:color w:val="000000"/>
          <w:sz w:val="22"/>
          <w:szCs w:val="22"/>
        </w:rPr>
        <w:t xml:space="preserve"> </w:t>
      </w:r>
      <w:r w:rsidRPr="00DB39C3">
        <w:rPr>
          <w:rFonts w:ascii="Times New Roman" w:hAnsi="Times New Roman"/>
          <w:color w:val="000000"/>
          <w:sz w:val="22"/>
          <w:szCs w:val="22"/>
        </w:rPr>
        <w:t xml:space="preserve">The ASA is the Department’s Authorized </w:t>
      </w:r>
      <w:r w:rsidR="009F278D">
        <w:rPr>
          <w:rFonts w:ascii="Times New Roman" w:hAnsi="Times New Roman"/>
          <w:color w:val="000000"/>
          <w:sz w:val="22"/>
          <w:szCs w:val="22"/>
        </w:rPr>
        <w:t xml:space="preserve">Entity </w:t>
      </w:r>
      <w:r w:rsidRPr="00DB39C3">
        <w:rPr>
          <w:rFonts w:ascii="Times New Roman" w:hAnsi="Times New Roman"/>
          <w:color w:val="000000"/>
          <w:sz w:val="22"/>
          <w:szCs w:val="22"/>
        </w:rPr>
        <w:t>for medical eligibility determinations, care plan development, and authorization of covered services under this Section.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The ASA conducts assessments </w:t>
      </w:r>
      <w:r w:rsidRPr="00DB39C3">
        <w:rPr>
          <w:rFonts w:ascii="Times New Roman" w:hAnsi="Times New Roman"/>
          <w:color w:val="000000"/>
          <w:sz w:val="22"/>
          <w:szCs w:val="22"/>
        </w:rPr>
        <w:t xml:space="preserve">for all </w:t>
      </w:r>
      <w:r w:rsidRPr="00BB1ECF">
        <w:rPr>
          <w:rFonts w:ascii="Times New Roman" w:hAnsi="Times New Roman"/>
          <w:color w:val="000000"/>
          <w:sz w:val="22"/>
          <w:szCs w:val="22"/>
        </w:rPr>
        <w:t>Member</w:t>
      </w:r>
      <w:r w:rsidRPr="00DB39C3">
        <w:rPr>
          <w:rFonts w:ascii="Times New Roman" w:hAnsi="Times New Roman"/>
          <w:color w:val="000000"/>
          <w:sz w:val="22"/>
          <w:szCs w:val="22"/>
        </w:rPr>
        <w:t>s age 21 and over and those</w:t>
      </w:r>
      <w:r w:rsidRPr="00BB1ECF">
        <w:rPr>
          <w:rFonts w:ascii="Times New Roman" w:hAnsi="Times New Roman"/>
          <w:color w:val="000000"/>
          <w:sz w:val="22"/>
          <w:szCs w:val="22"/>
        </w:rPr>
        <w:t xml:space="preserve"> </w:t>
      </w:r>
      <w:r w:rsidRPr="00DB39C3">
        <w:rPr>
          <w:rFonts w:ascii="Times New Roman" w:hAnsi="Times New Roman"/>
          <w:color w:val="000000"/>
          <w:sz w:val="22"/>
          <w:szCs w:val="22"/>
        </w:rPr>
        <w:t xml:space="preserve">under age 21 receiving care under the family provider services option, and excluding those </w:t>
      </w:r>
      <w:r w:rsidRPr="00BB1ECF">
        <w:rPr>
          <w:rFonts w:ascii="Times New Roman" w:hAnsi="Times New Roman"/>
          <w:color w:val="000000"/>
          <w:sz w:val="22"/>
          <w:szCs w:val="22"/>
        </w:rPr>
        <w:t>Member</w:t>
      </w:r>
      <w:r w:rsidRPr="00DB39C3">
        <w:rPr>
          <w:rFonts w:ascii="Times New Roman" w:hAnsi="Times New Roman"/>
          <w:color w:val="000000"/>
          <w:sz w:val="22"/>
          <w:szCs w:val="22"/>
        </w:rPr>
        <w:t>s classified for medication or venipuncture services under this Section.</w:t>
      </w:r>
    </w:p>
    <w:p w:rsidR="0043727C" w:rsidRPr="00BB1ECF" w:rsidRDefault="0043727C" w:rsidP="00D06ADD">
      <w:pPr>
        <w:spacing w:before="0" w:after="0"/>
        <w:ind w:left="1800"/>
        <w:rPr>
          <w:rFonts w:ascii="Times New Roman" w:hAnsi="Times New Roman"/>
          <w:color w:val="000000"/>
          <w:sz w:val="22"/>
          <w:szCs w:val="22"/>
        </w:rPr>
      </w:pPr>
    </w:p>
    <w:p w:rsidR="0043727C" w:rsidRPr="00BB1ECF" w:rsidRDefault="0043727C">
      <w:pPr>
        <w:tabs>
          <w:tab w:val="left" w:pos="720"/>
        </w:tabs>
        <w:spacing w:before="0" w:after="0"/>
        <w:ind w:left="1800" w:hanging="2160"/>
        <w:rPr>
          <w:rFonts w:ascii="Times New Roman" w:hAnsi="Times New Roman"/>
          <w:color w:val="000000"/>
          <w:sz w:val="22"/>
          <w:szCs w:val="22"/>
        </w:rPr>
      </w:pPr>
      <w:r w:rsidRPr="00BB1ECF">
        <w:rPr>
          <w:rFonts w:ascii="Times New Roman" w:hAnsi="Times New Roman"/>
          <w:color w:val="000000"/>
          <w:sz w:val="22"/>
          <w:szCs w:val="22"/>
        </w:rPr>
        <w:tab/>
        <w:t>96.01-14</w:t>
      </w:r>
      <w:r w:rsidRPr="00BB1ECF">
        <w:rPr>
          <w:rFonts w:ascii="Times New Roman" w:hAnsi="Times New Roman"/>
          <w:color w:val="000000"/>
          <w:sz w:val="22"/>
          <w:szCs w:val="22"/>
        </w:rPr>
        <w:tab/>
      </w:r>
      <w:r w:rsidRPr="00BB1ECF">
        <w:rPr>
          <w:rFonts w:ascii="Times New Roman" w:hAnsi="Times New Roman"/>
          <w:b/>
          <w:bCs/>
          <w:color w:val="000000"/>
          <w:sz w:val="22"/>
          <w:szCs w:val="22"/>
        </w:rPr>
        <w:t xml:space="preserve">Authorized </w:t>
      </w:r>
      <w:r w:rsidR="009F278D">
        <w:rPr>
          <w:rFonts w:ascii="Times New Roman" w:hAnsi="Times New Roman"/>
          <w:b/>
          <w:bCs/>
          <w:color w:val="000000"/>
          <w:sz w:val="22"/>
          <w:szCs w:val="22"/>
        </w:rPr>
        <w:t xml:space="preserve">Entity </w:t>
      </w:r>
      <w:r w:rsidRPr="00BB1ECF">
        <w:rPr>
          <w:rFonts w:ascii="Times New Roman" w:hAnsi="Times New Roman"/>
          <w:color w:val="000000"/>
          <w:sz w:val="22"/>
          <w:szCs w:val="22"/>
        </w:rPr>
        <w:t>means an organization authorized by the Department to perform functions under a valid contract or other approved, signed agreement.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The Assessing Services Agency is the Authorized </w:t>
      </w:r>
      <w:r w:rsidR="009F278D">
        <w:rPr>
          <w:rFonts w:ascii="Times New Roman" w:hAnsi="Times New Roman"/>
          <w:color w:val="000000"/>
          <w:sz w:val="22"/>
          <w:szCs w:val="22"/>
        </w:rPr>
        <w:t xml:space="preserve">Entity </w:t>
      </w:r>
      <w:r w:rsidRPr="00BB1ECF">
        <w:rPr>
          <w:rFonts w:ascii="Times New Roman" w:hAnsi="Times New Roman"/>
          <w:color w:val="000000"/>
          <w:sz w:val="22"/>
          <w:szCs w:val="22"/>
        </w:rPr>
        <w:t>under this Section.</w:t>
      </w:r>
    </w:p>
    <w:p w:rsidR="0043727C" w:rsidRPr="00BB1ECF" w:rsidRDefault="0043727C">
      <w:pPr>
        <w:tabs>
          <w:tab w:val="left" w:pos="720"/>
        </w:tabs>
        <w:spacing w:before="0" w:after="0"/>
        <w:ind w:left="1800" w:hanging="2160"/>
        <w:rPr>
          <w:rFonts w:ascii="Times New Roman" w:hAnsi="Times New Roman"/>
          <w:color w:val="000000"/>
          <w:sz w:val="22"/>
          <w:szCs w:val="22"/>
        </w:rPr>
      </w:pPr>
    </w:p>
    <w:p w:rsidR="0043727C" w:rsidRPr="00BB1ECF" w:rsidRDefault="0043727C" w:rsidP="00C033C6">
      <w:pPr>
        <w:tabs>
          <w:tab w:val="left" w:pos="720"/>
        </w:tabs>
        <w:spacing w:before="0" w:after="0"/>
        <w:ind w:left="1800" w:hanging="2160"/>
        <w:rPr>
          <w:rFonts w:ascii="Times New Roman" w:hAnsi="Times New Roman"/>
          <w:color w:val="000000"/>
          <w:sz w:val="22"/>
          <w:szCs w:val="22"/>
        </w:rPr>
      </w:pPr>
      <w:r w:rsidRPr="00BB1ECF">
        <w:rPr>
          <w:rFonts w:ascii="Times New Roman" w:hAnsi="Times New Roman"/>
          <w:color w:val="000000"/>
          <w:sz w:val="22"/>
          <w:szCs w:val="22"/>
        </w:rPr>
        <w:tab/>
        <w:t>96.01-15</w:t>
      </w:r>
      <w:r w:rsidRPr="00BB1ECF">
        <w:rPr>
          <w:rFonts w:ascii="Times New Roman" w:hAnsi="Times New Roman"/>
          <w:color w:val="000000"/>
          <w:sz w:val="22"/>
          <w:szCs w:val="22"/>
        </w:rPr>
        <w:tab/>
      </w:r>
      <w:r w:rsidRPr="00BB1ECF">
        <w:rPr>
          <w:rFonts w:ascii="Times New Roman" w:hAnsi="Times New Roman"/>
          <w:b/>
          <w:bCs/>
          <w:color w:val="000000"/>
          <w:sz w:val="22"/>
          <w:szCs w:val="22"/>
        </w:rPr>
        <w:t>Service Coordination Agency</w:t>
      </w:r>
      <w:r w:rsidRPr="00BB1ECF">
        <w:rPr>
          <w:rFonts w:ascii="Times New Roman" w:hAnsi="Times New Roman"/>
          <w:color w:val="000000"/>
          <w:sz w:val="22"/>
          <w:szCs w:val="22"/>
        </w:rPr>
        <w:t xml:space="preserve"> </w:t>
      </w:r>
      <w:r w:rsidRPr="00DB39C3">
        <w:rPr>
          <w:rFonts w:ascii="Times New Roman" w:hAnsi="Times New Roman"/>
          <w:sz w:val="22"/>
          <w:szCs w:val="22"/>
        </w:rPr>
        <w:t>is an organization that</w:t>
      </w:r>
      <w:r w:rsidRPr="00BB1ECF">
        <w:rPr>
          <w:rFonts w:ascii="Times New Roman" w:hAnsi="Times New Roman"/>
          <w:sz w:val="22"/>
          <w:szCs w:val="22"/>
        </w:rPr>
        <w:t xml:space="preserve"> has the capacity to </w:t>
      </w:r>
      <w:r w:rsidRPr="00DB39C3">
        <w:rPr>
          <w:rFonts w:ascii="Times New Roman" w:hAnsi="Times New Roman"/>
          <w:sz w:val="22"/>
          <w:szCs w:val="22"/>
        </w:rPr>
        <w:t xml:space="preserve">provide Care Coordination and Skills Training to eligible </w:t>
      </w:r>
      <w:r w:rsidRPr="00BB1ECF">
        <w:rPr>
          <w:rFonts w:ascii="Times New Roman" w:hAnsi="Times New Roman"/>
          <w:sz w:val="22"/>
          <w:szCs w:val="22"/>
        </w:rPr>
        <w:t>Member</w:t>
      </w:r>
      <w:r w:rsidRPr="00DB39C3">
        <w:rPr>
          <w:rFonts w:ascii="Times New Roman" w:hAnsi="Times New Roman"/>
          <w:sz w:val="22"/>
          <w:szCs w:val="22"/>
        </w:rPr>
        <w:t xml:space="preserve">s under Private Duty Nursing and Personal </w:t>
      </w:r>
      <w:r w:rsidRPr="00BB1ECF">
        <w:rPr>
          <w:rFonts w:ascii="Times New Roman" w:hAnsi="Times New Roman"/>
          <w:sz w:val="22"/>
          <w:szCs w:val="22"/>
        </w:rPr>
        <w:t>Care</w:t>
      </w:r>
      <w:r w:rsidRPr="00DB39C3">
        <w:rPr>
          <w:rFonts w:ascii="Times New Roman" w:hAnsi="Times New Roman"/>
          <w:sz w:val="22"/>
          <w:szCs w:val="22"/>
        </w:rPr>
        <w:t xml:space="preserve"> Services, and has met the MaineCare provider enrollment requirements of the Department.</w:t>
      </w:r>
      <w:r w:rsidR="00EF113E">
        <w:rPr>
          <w:rFonts w:ascii="Times New Roman" w:hAnsi="Times New Roman"/>
          <w:sz w:val="22"/>
          <w:szCs w:val="22"/>
        </w:rPr>
        <w:t xml:space="preserve"> </w:t>
      </w:r>
      <w:r w:rsidRPr="00DB39C3">
        <w:rPr>
          <w:rFonts w:ascii="Times New Roman" w:hAnsi="Times New Roman"/>
          <w:sz w:val="22"/>
          <w:szCs w:val="22"/>
        </w:rPr>
        <w:t xml:space="preserve">In addition to Care Coordination and Skills Training, the Service Coordination Agency is responsible for administrative functions, including but not limited to, maintaining </w:t>
      </w:r>
      <w:r w:rsidRPr="00BB1ECF">
        <w:rPr>
          <w:rFonts w:ascii="Times New Roman" w:hAnsi="Times New Roman"/>
          <w:sz w:val="22"/>
          <w:szCs w:val="22"/>
        </w:rPr>
        <w:t>Member</w:t>
      </w:r>
      <w:r w:rsidRPr="00DB39C3">
        <w:rPr>
          <w:rFonts w:ascii="Times New Roman" w:hAnsi="Times New Roman"/>
          <w:sz w:val="22"/>
          <w:szCs w:val="22"/>
        </w:rPr>
        <w:t xml:space="preserve"> records, submitting claims, conducting internal utilization and quality assurance activities, and meeting the reporting requirements of the Department.</w:t>
      </w:r>
      <w:r w:rsidR="00EF113E">
        <w:rPr>
          <w:rFonts w:ascii="Times New Roman" w:hAnsi="Times New Roman"/>
          <w:sz w:val="22"/>
          <w:szCs w:val="22"/>
        </w:rPr>
        <w:t xml:space="preserve"> </w:t>
      </w:r>
      <w:r>
        <w:rPr>
          <w:rFonts w:ascii="Times New Roman" w:hAnsi="Times New Roman"/>
          <w:sz w:val="22"/>
          <w:szCs w:val="22"/>
        </w:rPr>
        <w:t xml:space="preserve">The Service Coordination Agency must coordinate with the Department’s contracted Fiscal Intermediary for those Members who have chosen to direct their personal care services through the </w:t>
      </w:r>
      <w:r w:rsidRPr="001532D5">
        <w:rPr>
          <w:rFonts w:ascii="Times New Roman" w:hAnsi="Times New Roman"/>
          <w:sz w:val="22"/>
          <w:szCs w:val="22"/>
        </w:rPr>
        <w:t>FPSO.</w:t>
      </w:r>
      <w:r w:rsidR="00EF113E">
        <w:rPr>
          <w:rFonts w:ascii="Times New Roman" w:hAnsi="Times New Roman"/>
          <w:sz w:val="22"/>
          <w:szCs w:val="22"/>
        </w:rPr>
        <w:t xml:space="preserve"> </w:t>
      </w:r>
      <w:r w:rsidRPr="00430653">
        <w:rPr>
          <w:rFonts w:ascii="Times New Roman" w:hAnsi="Times New Roman"/>
          <w:iCs/>
          <w:sz w:val="22"/>
          <w:szCs w:val="22"/>
        </w:rPr>
        <w:t>The Service Coordination Agency providing care coordination services to a Member may not be a provider of direct care services</w:t>
      </w:r>
      <w:r w:rsidRPr="00430653">
        <w:rPr>
          <w:rFonts w:ascii="Times New Roman" w:hAnsi="Times New Roman"/>
          <w:sz w:val="22"/>
          <w:szCs w:val="22"/>
        </w:rPr>
        <w:t>.</w:t>
      </w:r>
    </w:p>
    <w:p w:rsidR="0043727C" w:rsidRPr="00BB1ECF" w:rsidRDefault="0043727C">
      <w:pPr>
        <w:spacing w:before="0" w:after="0"/>
        <w:rPr>
          <w:rFonts w:ascii="Times New Roman" w:hAnsi="Times New Roman"/>
          <w:color w:val="000000"/>
          <w:sz w:val="22"/>
          <w:szCs w:val="22"/>
        </w:rPr>
      </w:pPr>
    </w:p>
    <w:p w:rsidR="0043727C" w:rsidRPr="00BB1ECF" w:rsidRDefault="0043727C" w:rsidP="00C635AE">
      <w:pPr>
        <w:tabs>
          <w:tab w:val="left" w:pos="720"/>
        </w:tabs>
        <w:spacing w:before="0" w:after="0"/>
        <w:ind w:left="1800" w:hanging="2160"/>
        <w:rPr>
          <w:rFonts w:ascii="Times New Roman" w:hAnsi="Times New Roman"/>
          <w:color w:val="000000"/>
          <w:sz w:val="22"/>
          <w:szCs w:val="22"/>
        </w:rPr>
      </w:pPr>
      <w:r w:rsidRPr="00BB1ECF">
        <w:rPr>
          <w:rFonts w:ascii="Times New Roman" w:hAnsi="Times New Roman"/>
          <w:color w:val="000000"/>
          <w:sz w:val="22"/>
          <w:szCs w:val="22"/>
        </w:rPr>
        <w:tab/>
        <w:t>96.01-16</w:t>
      </w:r>
      <w:r w:rsidRPr="00BB1ECF">
        <w:rPr>
          <w:rFonts w:ascii="Times New Roman" w:hAnsi="Times New Roman"/>
          <w:color w:val="000000"/>
          <w:sz w:val="22"/>
          <w:szCs w:val="22"/>
        </w:rPr>
        <w:tab/>
      </w:r>
      <w:r w:rsidRPr="00BB1ECF">
        <w:rPr>
          <w:rFonts w:ascii="Times New Roman" w:hAnsi="Times New Roman"/>
          <w:b/>
          <w:bCs/>
          <w:color w:val="000000"/>
          <w:sz w:val="22"/>
          <w:szCs w:val="22"/>
        </w:rPr>
        <w:t xml:space="preserve">Contraindicated </w:t>
      </w:r>
      <w:r w:rsidRPr="00BB1ECF">
        <w:rPr>
          <w:rFonts w:ascii="Times New Roman" w:hAnsi="Times New Roman"/>
          <w:color w:val="000000"/>
          <w:sz w:val="22"/>
          <w:szCs w:val="22"/>
        </w:rPr>
        <w:t>means the Member’s condition renders some particular line of treatment improper or undesirable.</w:t>
      </w:r>
    </w:p>
    <w:p w:rsidR="0043727C" w:rsidRPr="00BB1ECF" w:rsidRDefault="0043727C">
      <w:pPr>
        <w:spacing w:before="0" w:after="0"/>
        <w:rPr>
          <w:rFonts w:ascii="Times New Roman" w:hAnsi="Times New Roman"/>
          <w:color w:val="000000"/>
          <w:sz w:val="22"/>
          <w:szCs w:val="22"/>
        </w:rPr>
      </w:pPr>
    </w:p>
    <w:p w:rsidR="0043727C" w:rsidRDefault="0043727C" w:rsidP="00BF6A5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96.01-17</w:t>
      </w:r>
      <w:r w:rsidRPr="00BB1ECF">
        <w:rPr>
          <w:rFonts w:ascii="Times New Roman" w:hAnsi="Times New Roman"/>
          <w:color w:val="000000"/>
          <w:sz w:val="22"/>
          <w:szCs w:val="22"/>
        </w:rPr>
        <w:tab/>
      </w:r>
      <w:r w:rsidRPr="00BB1ECF">
        <w:rPr>
          <w:rFonts w:ascii="Times New Roman" w:hAnsi="Times New Roman"/>
          <w:b/>
          <w:bCs/>
          <w:color w:val="000000"/>
          <w:sz w:val="22"/>
          <w:szCs w:val="22"/>
        </w:rPr>
        <w:t>Medical Eligibility Determination Form</w:t>
      </w:r>
      <w:r w:rsidRPr="00BB1ECF">
        <w:rPr>
          <w:rFonts w:ascii="Times New Roman" w:hAnsi="Times New Roman"/>
          <w:color w:val="000000"/>
          <w:sz w:val="22"/>
          <w:szCs w:val="22"/>
        </w:rPr>
        <w:t xml:space="preserve"> means the form approved by the Department for medical eligibility determinations and service authorization for the plan of care based upon the assessment outcome scores.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definitions, scoring mechanisms and time-frames relating to this form are outlined in Section 96.02-4 and provide the basis for services and the care plan authorized by the ASA.</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care plan summary contained in the MED form documents the authorized service plan.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care plan summary also identifies other services the Member is receiving, in addition to the authorized services provided under this Section.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For all Members age 21 and over, and those under age 21 receiving care under the </w:t>
      </w:r>
      <w:r w:rsidRPr="001532D5">
        <w:rPr>
          <w:rFonts w:ascii="Times New Roman" w:hAnsi="Times New Roman"/>
          <w:color w:val="000000"/>
          <w:sz w:val="22"/>
          <w:szCs w:val="22"/>
        </w:rPr>
        <w:t>family provider services</w:t>
      </w:r>
      <w:r w:rsidRPr="00BB1ECF">
        <w:rPr>
          <w:rFonts w:ascii="Times New Roman" w:hAnsi="Times New Roman"/>
          <w:color w:val="000000"/>
          <w:sz w:val="22"/>
          <w:szCs w:val="22"/>
        </w:rPr>
        <w:t xml:space="preserve"> </w:t>
      </w:r>
      <w:r w:rsidRPr="001532D5">
        <w:rPr>
          <w:rFonts w:ascii="Times New Roman" w:hAnsi="Times New Roman"/>
          <w:color w:val="000000"/>
          <w:sz w:val="22"/>
          <w:szCs w:val="22"/>
        </w:rPr>
        <w:t>option</w:t>
      </w:r>
      <w:r w:rsidRPr="00BB1ECF">
        <w:rPr>
          <w:rFonts w:ascii="Times New Roman" w:hAnsi="Times New Roman"/>
          <w:color w:val="000000"/>
          <w:sz w:val="22"/>
          <w:szCs w:val="22"/>
        </w:rPr>
        <w:t>, and excluding those classified for medication services or venipuncture</w:t>
      </w:r>
    </w:p>
    <w:p w:rsidR="00CE1E58" w:rsidRDefault="0043727C" w:rsidP="00B00C84">
      <w:pPr>
        <w:spacing w:before="0" w:after="0"/>
        <w:ind w:left="1800"/>
        <w:rPr>
          <w:rFonts w:ascii="Times New Roman" w:hAnsi="Times New Roman"/>
          <w:color w:val="000000"/>
          <w:sz w:val="22"/>
          <w:szCs w:val="22"/>
        </w:rPr>
      </w:pPr>
      <w:proofErr w:type="gramStart"/>
      <w:r w:rsidRPr="00BB1ECF">
        <w:rPr>
          <w:rFonts w:ascii="Times New Roman" w:hAnsi="Times New Roman"/>
          <w:color w:val="000000"/>
          <w:sz w:val="22"/>
          <w:szCs w:val="22"/>
        </w:rPr>
        <w:t>services</w:t>
      </w:r>
      <w:proofErr w:type="gramEnd"/>
      <w:r w:rsidRPr="00BB1ECF">
        <w:rPr>
          <w:rFonts w:ascii="Times New Roman" w:hAnsi="Times New Roman"/>
          <w:color w:val="000000"/>
          <w:sz w:val="22"/>
          <w:szCs w:val="22"/>
        </w:rPr>
        <w:t xml:space="preserve"> under this Section, the Assessing Services Agency has the authority to conduct the medical eligibility determination.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For all Members under age 21,</w:t>
      </w:r>
    </w:p>
    <w:p w:rsidR="00BF6A5C" w:rsidRDefault="00BF6A5C" w:rsidP="00BF6A5C">
      <w:pPr>
        <w:spacing w:before="0" w:after="0"/>
        <w:rPr>
          <w:rFonts w:ascii="Times New Roman" w:hAnsi="Times New Roman"/>
          <w:color w:val="000000"/>
          <w:sz w:val="22"/>
          <w:szCs w:val="22"/>
        </w:rPr>
      </w:pPr>
      <w:r w:rsidRPr="00BF6A5C">
        <w:rPr>
          <w:rFonts w:ascii="Times New Roman" w:hAnsi="Times New Roman"/>
          <w:color w:val="000000"/>
          <w:sz w:val="22"/>
          <w:szCs w:val="22"/>
        </w:rPr>
        <w:t>96.01</w:t>
      </w:r>
      <w:r w:rsidRPr="00BF6A5C">
        <w:rPr>
          <w:rFonts w:ascii="Times New Roman" w:hAnsi="Times New Roman"/>
          <w:color w:val="000000"/>
          <w:sz w:val="22"/>
          <w:szCs w:val="22"/>
        </w:rPr>
        <w:tab/>
      </w:r>
      <w:r w:rsidRPr="00BF6A5C">
        <w:rPr>
          <w:rFonts w:ascii="Times New Roman" w:hAnsi="Times New Roman"/>
          <w:b/>
          <w:color w:val="000000"/>
          <w:sz w:val="22"/>
          <w:szCs w:val="22"/>
        </w:rPr>
        <w:t>DEFINITIONS</w:t>
      </w:r>
      <w:r w:rsidRPr="00BF6A5C">
        <w:rPr>
          <w:rFonts w:ascii="Times New Roman" w:hAnsi="Times New Roman"/>
          <w:color w:val="000000"/>
          <w:sz w:val="22"/>
          <w:szCs w:val="22"/>
        </w:rPr>
        <w:t xml:space="preserve"> (cont.)</w:t>
      </w:r>
    </w:p>
    <w:p w:rsidR="00BF6A5C" w:rsidRDefault="00BF6A5C" w:rsidP="00B00C84">
      <w:pPr>
        <w:spacing w:before="0" w:after="0"/>
        <w:ind w:left="1800"/>
        <w:rPr>
          <w:rFonts w:ascii="Times New Roman" w:hAnsi="Times New Roman"/>
          <w:color w:val="000000"/>
          <w:sz w:val="22"/>
          <w:szCs w:val="22"/>
        </w:rPr>
      </w:pPr>
    </w:p>
    <w:p w:rsidR="0043727C" w:rsidRDefault="0043727C" w:rsidP="00430653">
      <w:pPr>
        <w:spacing w:before="0" w:after="0"/>
        <w:ind w:left="1800"/>
        <w:rPr>
          <w:rFonts w:ascii="Times New Roman" w:hAnsi="Times New Roman"/>
          <w:color w:val="000000"/>
          <w:sz w:val="22"/>
          <w:szCs w:val="22"/>
        </w:rPr>
      </w:pPr>
      <w:proofErr w:type="gramStart"/>
      <w:r w:rsidRPr="00BB1ECF">
        <w:rPr>
          <w:rFonts w:ascii="Times New Roman" w:hAnsi="Times New Roman"/>
          <w:color w:val="000000"/>
          <w:sz w:val="22"/>
          <w:szCs w:val="22"/>
        </w:rPr>
        <w:t>excluding</w:t>
      </w:r>
      <w:proofErr w:type="gramEnd"/>
      <w:r w:rsidRPr="00BB1ECF">
        <w:rPr>
          <w:rFonts w:ascii="Times New Roman" w:hAnsi="Times New Roman"/>
          <w:color w:val="000000"/>
          <w:sz w:val="22"/>
          <w:szCs w:val="22"/>
        </w:rPr>
        <w:t xml:space="preserve"> those receiving care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 and for all those classified for medication services or venipuncture services under this Section, the PDN provider conducts the medical eligibility determination.</w:t>
      </w:r>
    </w:p>
    <w:p w:rsidR="00BF6A5C" w:rsidRPr="00BB1ECF" w:rsidRDefault="00BF6A5C" w:rsidP="00430653">
      <w:pPr>
        <w:spacing w:before="0" w:after="0"/>
        <w:ind w:left="1800"/>
        <w:rPr>
          <w:rFonts w:ascii="Times New Roman" w:hAnsi="Times New Roman"/>
          <w:color w:val="000000"/>
          <w:sz w:val="22"/>
          <w:szCs w:val="22"/>
        </w:rPr>
      </w:pPr>
    </w:p>
    <w:p w:rsidR="00CE1E58" w:rsidRDefault="0043727C" w:rsidP="002D042D">
      <w:pPr>
        <w:tabs>
          <w:tab w:val="left" w:pos="720"/>
        </w:tabs>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96.01-18</w:t>
      </w:r>
      <w:r w:rsidRPr="00BB1ECF">
        <w:rPr>
          <w:rFonts w:ascii="Times New Roman" w:hAnsi="Times New Roman"/>
          <w:color w:val="000000"/>
          <w:sz w:val="22"/>
          <w:szCs w:val="22"/>
        </w:rPr>
        <w:tab/>
      </w:r>
      <w:r w:rsidRPr="00BB1ECF">
        <w:rPr>
          <w:rFonts w:ascii="Times New Roman" w:hAnsi="Times New Roman"/>
          <w:b/>
          <w:bCs/>
          <w:color w:val="000000"/>
          <w:sz w:val="22"/>
          <w:szCs w:val="22"/>
        </w:rPr>
        <w:t>Authorized Plan of Care</w:t>
      </w:r>
      <w:r w:rsidRPr="00BB1ECF">
        <w:rPr>
          <w:rFonts w:ascii="Times New Roman" w:hAnsi="Times New Roman"/>
          <w:color w:val="000000"/>
          <w:sz w:val="22"/>
          <w:szCs w:val="22"/>
        </w:rPr>
        <w:t xml:space="preserve"> means a plan of care that is authorized by the Assessing Services Agency, or the Department, which shall specify all services to be delivered to a Member under this Section, including the number of hours for all covered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plan of care must be based upon the Member’s assessment outcome scores recorded in the Department’s medical eligibility determination form.</w:t>
      </w:r>
    </w:p>
    <w:p w:rsidR="0043727C" w:rsidRPr="00BB1ECF" w:rsidRDefault="0043727C">
      <w:pPr>
        <w:tabs>
          <w:tab w:val="left" w:pos="720"/>
        </w:tabs>
        <w:spacing w:before="0" w:after="0"/>
        <w:ind w:left="1800" w:hanging="2340"/>
        <w:rPr>
          <w:rFonts w:ascii="Times New Roman" w:hAnsi="Times New Roman"/>
          <w:color w:val="000000"/>
          <w:sz w:val="22"/>
          <w:szCs w:val="22"/>
        </w:rPr>
      </w:pPr>
    </w:p>
    <w:p w:rsidR="0043727C" w:rsidRPr="00BB1ECF" w:rsidRDefault="0043727C">
      <w:pPr>
        <w:tabs>
          <w:tab w:val="left" w:pos="720"/>
        </w:tabs>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96.01-19</w:t>
      </w:r>
      <w:r w:rsidRPr="00BB1ECF">
        <w:rPr>
          <w:rFonts w:ascii="Times New Roman" w:hAnsi="Times New Roman"/>
          <w:color w:val="000000"/>
          <w:sz w:val="22"/>
          <w:szCs w:val="22"/>
        </w:rPr>
        <w:tab/>
      </w:r>
      <w:r w:rsidRPr="00BB1ECF">
        <w:rPr>
          <w:rFonts w:ascii="Times New Roman" w:hAnsi="Times New Roman"/>
          <w:b/>
          <w:bCs/>
          <w:color w:val="000000"/>
          <w:sz w:val="22"/>
          <w:szCs w:val="22"/>
        </w:rPr>
        <w:t>Activities of Daily Living (ADL)</w:t>
      </w:r>
      <w:r w:rsidRPr="00BB1ECF">
        <w:rPr>
          <w:rFonts w:ascii="Times New Roman" w:hAnsi="Times New Roman"/>
          <w:color w:val="000000"/>
          <w:sz w:val="22"/>
          <w:szCs w:val="22"/>
        </w:rPr>
        <w:t xml:space="preserve"> that will be considered for the purpose of determining eligibility are:</w:t>
      </w:r>
    </w:p>
    <w:p w:rsidR="0043727C" w:rsidRPr="00BB1ECF" w:rsidRDefault="0043727C">
      <w:pPr>
        <w:spacing w:before="0" w:after="0"/>
        <w:ind w:left="1800"/>
        <w:rPr>
          <w:rFonts w:ascii="Times New Roman" w:hAnsi="Times New Roman"/>
          <w:color w:val="000000"/>
          <w:sz w:val="22"/>
          <w:szCs w:val="22"/>
        </w:rPr>
      </w:pPr>
    </w:p>
    <w:p w:rsidR="0043727C" w:rsidRPr="00BB1ECF" w:rsidRDefault="0043727C">
      <w:pPr>
        <w:pStyle w:val="PlainText"/>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r>
      <w:r w:rsidRPr="00302800">
        <w:rPr>
          <w:rFonts w:ascii="Times New Roman" w:hAnsi="Times New Roman"/>
          <w:b/>
          <w:color w:val="000000"/>
          <w:sz w:val="22"/>
          <w:szCs w:val="22"/>
        </w:rPr>
        <w:t>Bed Mobility</w:t>
      </w:r>
      <w:r w:rsidRPr="00BB1ECF">
        <w:rPr>
          <w:rFonts w:ascii="Times New Roman" w:hAnsi="Times New Roman"/>
          <w:color w:val="000000"/>
          <w:sz w:val="22"/>
          <w:szCs w:val="22"/>
        </w:rPr>
        <w:t>: How person moves to and from lying position, turns side to side, and positions body while in bed;</w:t>
      </w: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r>
      <w:r w:rsidRPr="00302800">
        <w:rPr>
          <w:rFonts w:ascii="Times New Roman" w:hAnsi="Times New Roman"/>
          <w:b/>
          <w:color w:val="000000"/>
          <w:sz w:val="22"/>
          <w:szCs w:val="22"/>
        </w:rPr>
        <w:t>Transfer</w:t>
      </w:r>
      <w:r w:rsidRPr="00BB1ECF">
        <w:rPr>
          <w:rFonts w:ascii="Times New Roman" w:hAnsi="Times New Roman"/>
          <w:color w:val="000000"/>
          <w:sz w:val="22"/>
          <w:szCs w:val="22"/>
        </w:rPr>
        <w:t>: How person moves between surfaces to/from: bed, wheelchair, standing position (excluding to/from bath/toilet);</w:t>
      </w:r>
    </w:p>
    <w:p w:rsidR="0043727C" w:rsidRPr="00BB1ECF" w:rsidRDefault="0043727C" w:rsidP="00FB0408">
      <w:pPr>
        <w:spacing w:before="0" w:after="0"/>
        <w:ind w:left="2340" w:right="18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r>
      <w:r w:rsidRPr="00302800">
        <w:rPr>
          <w:rFonts w:ascii="Times New Roman" w:hAnsi="Times New Roman"/>
          <w:b/>
          <w:color w:val="000000"/>
          <w:sz w:val="22"/>
          <w:szCs w:val="22"/>
        </w:rPr>
        <w:t>Locomotion</w:t>
      </w:r>
      <w:r w:rsidRPr="00BB1ECF">
        <w:rPr>
          <w:rFonts w:ascii="Times New Roman" w:hAnsi="Times New Roman"/>
          <w:color w:val="000000"/>
          <w:sz w:val="22"/>
          <w:szCs w:val="22"/>
        </w:rPr>
        <w:t>: How person moves between locations, in room and other areas.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If in wheelchair, self-sufficiency once in chair;</w:t>
      </w:r>
    </w:p>
    <w:p w:rsidR="0043727C" w:rsidRPr="00BB1ECF" w:rsidRDefault="0043727C" w:rsidP="00C033C6">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r>
      <w:r w:rsidRPr="00302800">
        <w:rPr>
          <w:rFonts w:ascii="Times New Roman" w:hAnsi="Times New Roman"/>
          <w:b/>
          <w:color w:val="000000"/>
          <w:sz w:val="22"/>
          <w:szCs w:val="22"/>
        </w:rPr>
        <w:t>Eating</w:t>
      </w:r>
      <w:r w:rsidRPr="00BB1ECF">
        <w:rPr>
          <w:rFonts w:ascii="Times New Roman" w:hAnsi="Times New Roman"/>
          <w:color w:val="000000"/>
          <w:sz w:val="22"/>
          <w:szCs w:val="22"/>
        </w:rPr>
        <w:t>: How person eats and drinks (regardless of skill);</w:t>
      </w: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r>
      <w:r w:rsidRPr="00302800">
        <w:rPr>
          <w:rFonts w:ascii="Times New Roman" w:hAnsi="Times New Roman"/>
          <w:b/>
          <w:color w:val="000000"/>
          <w:sz w:val="22"/>
          <w:szCs w:val="22"/>
        </w:rPr>
        <w:t>Toilet Use</w:t>
      </w:r>
      <w:r w:rsidRPr="00BB1ECF">
        <w:rPr>
          <w:rFonts w:ascii="Times New Roman" w:hAnsi="Times New Roman"/>
          <w:color w:val="000000"/>
          <w:sz w:val="22"/>
          <w:szCs w:val="22"/>
        </w:rPr>
        <w:t>: How person uses the toilet room (or commode, bedpan, urinal), transfers on/off toilet, cleanses, changes pad, manages ostomy or catheter, adjusts clothes;</w:t>
      </w: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F.</w:t>
      </w:r>
      <w:r w:rsidRPr="00BB1ECF">
        <w:rPr>
          <w:rFonts w:ascii="Times New Roman" w:hAnsi="Times New Roman"/>
          <w:color w:val="000000"/>
          <w:sz w:val="22"/>
          <w:szCs w:val="22"/>
        </w:rPr>
        <w:tab/>
      </w:r>
      <w:r w:rsidRPr="00302800">
        <w:rPr>
          <w:rFonts w:ascii="Times New Roman" w:hAnsi="Times New Roman"/>
          <w:b/>
          <w:color w:val="000000"/>
          <w:sz w:val="22"/>
          <w:szCs w:val="22"/>
        </w:rPr>
        <w:t>Bathing</w:t>
      </w:r>
      <w:r w:rsidRPr="00BB1ECF">
        <w:rPr>
          <w:rFonts w:ascii="Times New Roman" w:hAnsi="Times New Roman"/>
          <w:color w:val="000000"/>
          <w:sz w:val="22"/>
          <w:szCs w:val="22"/>
        </w:rPr>
        <w:t>: How person takes full-body bath/shower, sponge bath and transfers in/out of tub/shower (exclude washing of back and hair); and</w:t>
      </w:r>
    </w:p>
    <w:p w:rsidR="0043727C" w:rsidRPr="00BB1ECF" w:rsidRDefault="0043727C">
      <w:pPr>
        <w:tabs>
          <w:tab w:val="left" w:pos="1800"/>
        </w:tabs>
        <w:spacing w:before="0" w:after="0"/>
        <w:ind w:left="2340" w:hanging="2880"/>
        <w:rPr>
          <w:rFonts w:ascii="Times New Roman" w:hAnsi="Times New Roman"/>
          <w:b/>
          <w:color w:val="000000"/>
          <w:sz w:val="22"/>
          <w:szCs w:val="22"/>
        </w:rPr>
      </w:pPr>
      <w:r w:rsidRPr="00BB1ECF">
        <w:rPr>
          <w:rFonts w:ascii="Times New Roman" w:hAnsi="Times New Roman"/>
          <w:color w:val="000000"/>
          <w:sz w:val="22"/>
          <w:szCs w:val="22"/>
        </w:rPr>
        <w:tab/>
        <w:t>G.</w:t>
      </w:r>
      <w:r w:rsidRPr="00BB1ECF">
        <w:rPr>
          <w:rFonts w:ascii="Times New Roman" w:hAnsi="Times New Roman"/>
          <w:color w:val="000000"/>
          <w:sz w:val="22"/>
          <w:szCs w:val="22"/>
        </w:rPr>
        <w:tab/>
      </w:r>
      <w:r w:rsidRPr="00302800">
        <w:rPr>
          <w:rFonts w:ascii="Times New Roman" w:hAnsi="Times New Roman"/>
          <w:b/>
          <w:color w:val="000000"/>
          <w:sz w:val="22"/>
          <w:szCs w:val="22"/>
        </w:rPr>
        <w:t>Dressing</w:t>
      </w:r>
      <w:r w:rsidRPr="00BB1ECF">
        <w:rPr>
          <w:rFonts w:ascii="Times New Roman" w:hAnsi="Times New Roman"/>
          <w:color w:val="000000"/>
          <w:sz w:val="22"/>
          <w:szCs w:val="22"/>
        </w:rPr>
        <w:t>: How person puts on, fastens, and takes off all items of street</w:t>
      </w:r>
      <w:r w:rsidR="00E5695E">
        <w:rPr>
          <w:rFonts w:ascii="Times New Roman" w:hAnsi="Times New Roman"/>
          <w:color w:val="000000"/>
          <w:sz w:val="22"/>
          <w:szCs w:val="22"/>
        </w:rPr>
        <w:t xml:space="preserve"> </w:t>
      </w:r>
      <w:r w:rsidRPr="00BB1ECF">
        <w:rPr>
          <w:rFonts w:ascii="Times New Roman" w:hAnsi="Times New Roman"/>
          <w:color w:val="000000"/>
          <w:sz w:val="22"/>
          <w:szCs w:val="22"/>
        </w:rPr>
        <w:t>clothing, including donning/removing prosthesis.</w:t>
      </w:r>
    </w:p>
    <w:p w:rsidR="0043727C" w:rsidRPr="00BB1ECF" w:rsidRDefault="0043727C">
      <w:pPr>
        <w:pStyle w:val="BodyTextIndent3"/>
        <w:pBdr>
          <w:left w:val="none" w:sz="0" w:space="0" w:color="auto"/>
        </w:pBdr>
        <w:rPr>
          <w:color w:val="000000"/>
          <w:szCs w:val="22"/>
        </w:rPr>
      </w:pPr>
    </w:p>
    <w:p w:rsidR="0043727C" w:rsidRPr="00BB1ECF" w:rsidRDefault="0043727C">
      <w:pPr>
        <w:pStyle w:val="BodyTextIndent3"/>
        <w:pBdr>
          <w:left w:val="none" w:sz="0" w:space="0" w:color="auto"/>
        </w:pBdr>
        <w:rPr>
          <w:color w:val="000000"/>
          <w:szCs w:val="22"/>
        </w:rPr>
      </w:pPr>
      <w:r w:rsidRPr="00BB1ECF">
        <w:rPr>
          <w:color w:val="000000"/>
          <w:szCs w:val="22"/>
        </w:rPr>
        <w:tab/>
        <w:t>96.01-20</w:t>
      </w:r>
      <w:r w:rsidRPr="00BB1ECF">
        <w:rPr>
          <w:color w:val="000000"/>
          <w:szCs w:val="22"/>
        </w:rPr>
        <w:tab/>
      </w:r>
      <w:r w:rsidRPr="00BB1ECF">
        <w:rPr>
          <w:b/>
          <w:bCs/>
          <w:color w:val="000000"/>
          <w:szCs w:val="22"/>
        </w:rPr>
        <w:t>Instrumental Activities of Daily Living (IADL)</w:t>
      </w:r>
      <w:r w:rsidRPr="00BB1ECF">
        <w:rPr>
          <w:color w:val="000000"/>
          <w:szCs w:val="22"/>
        </w:rPr>
        <w:t xml:space="preserve"> for the purpose of determining </w:t>
      </w:r>
      <w:proofErr w:type="gramStart"/>
      <w:r w:rsidRPr="00BB1ECF">
        <w:rPr>
          <w:color w:val="000000"/>
          <w:szCs w:val="22"/>
        </w:rPr>
        <w:t>eligibility,</w:t>
      </w:r>
      <w:proofErr w:type="gramEnd"/>
      <w:r w:rsidRPr="00BB1ECF">
        <w:rPr>
          <w:color w:val="000000"/>
          <w:szCs w:val="22"/>
        </w:rPr>
        <w:t xml:space="preserve"> include only the following: main meal preparation; routine housework; grocery shopping and storage of purchased groceries; and laundry either within the residence or at an outside laundry facility.</w:t>
      </w:r>
    </w:p>
    <w:p w:rsidR="0043727C" w:rsidRPr="00BB1ECF" w:rsidRDefault="0043727C">
      <w:pPr>
        <w:spacing w:before="0" w:after="0"/>
        <w:rPr>
          <w:rFonts w:ascii="Times New Roman" w:hAnsi="Times New Roman"/>
          <w:color w:val="000000"/>
          <w:sz w:val="22"/>
          <w:szCs w:val="22"/>
        </w:rPr>
      </w:pPr>
    </w:p>
    <w:p w:rsidR="0043727C" w:rsidRPr="003F66E7" w:rsidRDefault="0043727C" w:rsidP="003F66E7">
      <w:pPr>
        <w:pStyle w:val="BodyText2"/>
        <w:tabs>
          <w:tab w:val="clear" w:pos="3870"/>
          <w:tab w:val="left" w:pos="1800"/>
        </w:tabs>
        <w:ind w:left="1800" w:hanging="1080"/>
        <w:jc w:val="left"/>
        <w:rPr>
          <w:sz w:val="22"/>
          <w:szCs w:val="22"/>
        </w:rPr>
      </w:pPr>
      <w:r w:rsidRPr="00BB1ECF">
        <w:rPr>
          <w:sz w:val="22"/>
          <w:szCs w:val="22"/>
        </w:rPr>
        <w:t>96.01-21</w:t>
      </w:r>
      <w:r w:rsidRPr="00BB1ECF">
        <w:rPr>
          <w:sz w:val="22"/>
          <w:szCs w:val="22"/>
        </w:rPr>
        <w:tab/>
      </w:r>
      <w:r w:rsidRPr="00BB1ECF">
        <w:rPr>
          <w:b/>
          <w:bCs/>
          <w:sz w:val="22"/>
          <w:szCs w:val="22"/>
        </w:rPr>
        <w:t>Unstable medical condition</w:t>
      </w:r>
      <w:r w:rsidRPr="00BB1ECF">
        <w:rPr>
          <w:sz w:val="22"/>
          <w:szCs w:val="22"/>
        </w:rPr>
        <w:t xml:space="preserve"> is when the Member’s condition is fluctuating in an irregular way and/or is deteriorating and affects the Member's ability to function independently.</w:t>
      </w:r>
      <w:r w:rsidR="00EF113E">
        <w:rPr>
          <w:sz w:val="22"/>
          <w:szCs w:val="22"/>
        </w:rPr>
        <w:t xml:space="preserve"> </w:t>
      </w:r>
      <w:r w:rsidRPr="00BB1ECF">
        <w:rPr>
          <w:sz w:val="22"/>
          <w:szCs w:val="22"/>
        </w:rPr>
        <w:t xml:space="preserve">The fluctuations are to such a degree that medical treatment and professional nursing observation, assessment and management at least once every 8 hours </w:t>
      </w:r>
      <w:proofErr w:type="gramStart"/>
      <w:r w:rsidRPr="00BB1ECF">
        <w:rPr>
          <w:sz w:val="22"/>
          <w:szCs w:val="22"/>
        </w:rPr>
        <w:t>is</w:t>
      </w:r>
      <w:proofErr w:type="gramEnd"/>
      <w:r w:rsidRPr="00BB1ECF">
        <w:rPr>
          <w:sz w:val="22"/>
          <w:szCs w:val="22"/>
        </w:rPr>
        <w:t xml:space="preserve"> required.</w:t>
      </w:r>
      <w:r w:rsidR="00EF113E">
        <w:rPr>
          <w:sz w:val="22"/>
          <w:szCs w:val="22"/>
        </w:rPr>
        <w:t xml:space="preserve"> </w:t>
      </w:r>
      <w:r w:rsidRPr="00BB1ECF">
        <w:rPr>
          <w:sz w:val="22"/>
          <w:szCs w:val="22"/>
        </w:rPr>
        <w:t>An unstable medical condition requires increased physician involvement and should result in communication with the physician for adjustments in treatment and medication.</w:t>
      </w:r>
      <w:r w:rsidR="00EF113E">
        <w:rPr>
          <w:sz w:val="22"/>
          <w:szCs w:val="22"/>
        </w:rPr>
        <w:t xml:space="preserve"> </w:t>
      </w:r>
      <w:r w:rsidRPr="00BB1ECF">
        <w:rPr>
          <w:sz w:val="22"/>
          <w:szCs w:val="22"/>
        </w:rPr>
        <w:t>Evidence of fluctuating vital signs, lab values, and physical symptoms and plan of care adjustments must be documented in the medical</w:t>
      </w:r>
    </w:p>
    <w:p w:rsidR="0043727C" w:rsidRDefault="0043727C" w:rsidP="002D042D">
      <w:pPr>
        <w:pStyle w:val="BodyText2"/>
        <w:tabs>
          <w:tab w:val="clear" w:pos="3870"/>
          <w:tab w:val="left" w:pos="1800"/>
        </w:tabs>
        <w:ind w:left="1800" w:hanging="1080"/>
        <w:jc w:val="left"/>
        <w:rPr>
          <w:sz w:val="22"/>
          <w:szCs w:val="22"/>
        </w:rPr>
      </w:pPr>
      <w:r>
        <w:rPr>
          <w:sz w:val="22"/>
          <w:szCs w:val="22"/>
        </w:rPr>
        <w:tab/>
      </w:r>
      <w:proofErr w:type="gramStart"/>
      <w:r w:rsidRPr="00BB1ECF">
        <w:rPr>
          <w:sz w:val="22"/>
          <w:szCs w:val="22"/>
        </w:rPr>
        <w:t>record</w:t>
      </w:r>
      <w:proofErr w:type="gramEnd"/>
      <w:r w:rsidRPr="00BB1ECF">
        <w:rPr>
          <w:sz w:val="22"/>
          <w:szCs w:val="22"/>
        </w:rPr>
        <w:t>.</w:t>
      </w:r>
      <w:r w:rsidR="00EF113E">
        <w:rPr>
          <w:sz w:val="22"/>
          <w:szCs w:val="22"/>
        </w:rPr>
        <w:t xml:space="preserve"> </w:t>
      </w:r>
      <w:r w:rsidRPr="00BB1ECF">
        <w:rPr>
          <w:sz w:val="22"/>
          <w:szCs w:val="22"/>
        </w:rPr>
        <w:t>The loss of function resulting from a temporary disability from which full recovery is expected does not constitute an unstable medical condition.</w:t>
      </w:r>
    </w:p>
    <w:p w:rsidR="00BF6A5C" w:rsidRDefault="00BF6A5C" w:rsidP="002D042D">
      <w:pPr>
        <w:pStyle w:val="BodyText2"/>
        <w:tabs>
          <w:tab w:val="clear" w:pos="3870"/>
          <w:tab w:val="left" w:pos="1800"/>
        </w:tabs>
        <w:ind w:left="1800" w:hanging="1080"/>
        <w:jc w:val="left"/>
        <w:rPr>
          <w:sz w:val="22"/>
          <w:szCs w:val="22"/>
        </w:rPr>
      </w:pPr>
    </w:p>
    <w:p w:rsidR="00BF6A5C" w:rsidRDefault="00BF6A5C" w:rsidP="002D042D">
      <w:pPr>
        <w:pStyle w:val="BodyText2"/>
        <w:tabs>
          <w:tab w:val="clear" w:pos="3870"/>
          <w:tab w:val="left" w:pos="1800"/>
        </w:tabs>
        <w:ind w:left="1800" w:hanging="1080"/>
        <w:jc w:val="left"/>
        <w:rPr>
          <w:sz w:val="22"/>
          <w:szCs w:val="22"/>
        </w:rPr>
      </w:pPr>
    </w:p>
    <w:p w:rsidR="003F66E7" w:rsidRPr="00BB1ECF" w:rsidRDefault="003F66E7" w:rsidP="003F66E7">
      <w:pPr>
        <w:pStyle w:val="BodyText2"/>
        <w:tabs>
          <w:tab w:val="clear" w:pos="3870"/>
          <w:tab w:val="left" w:pos="720"/>
          <w:tab w:val="left" w:pos="1800"/>
        </w:tabs>
        <w:ind w:left="0"/>
        <w:jc w:val="left"/>
        <w:rPr>
          <w:sz w:val="22"/>
          <w:szCs w:val="22"/>
        </w:rPr>
      </w:pPr>
      <w:r w:rsidRPr="003F66E7">
        <w:rPr>
          <w:sz w:val="22"/>
          <w:szCs w:val="22"/>
        </w:rPr>
        <w:t>96.01</w:t>
      </w:r>
      <w:r>
        <w:rPr>
          <w:sz w:val="22"/>
          <w:szCs w:val="22"/>
        </w:rPr>
        <w:tab/>
      </w:r>
      <w:r w:rsidRPr="003F66E7">
        <w:rPr>
          <w:b/>
          <w:sz w:val="22"/>
          <w:szCs w:val="22"/>
        </w:rPr>
        <w:t>DEFINITIONS</w:t>
      </w:r>
      <w:r w:rsidRPr="003F66E7">
        <w:rPr>
          <w:sz w:val="22"/>
          <w:szCs w:val="22"/>
        </w:rPr>
        <w:t xml:space="preserve"> (cont.)</w:t>
      </w:r>
    </w:p>
    <w:p w:rsidR="0043727C" w:rsidRPr="00BB1ECF" w:rsidRDefault="0043727C" w:rsidP="00942645">
      <w:pPr>
        <w:pStyle w:val="BodyText2"/>
        <w:tabs>
          <w:tab w:val="clear" w:pos="3870"/>
          <w:tab w:val="left" w:pos="1800"/>
        </w:tabs>
        <w:ind w:left="0"/>
        <w:jc w:val="left"/>
        <w:rPr>
          <w:sz w:val="22"/>
          <w:szCs w:val="22"/>
        </w:rPr>
      </w:pPr>
    </w:p>
    <w:p w:rsidR="0043727C" w:rsidRPr="00E5695E" w:rsidRDefault="0043727C" w:rsidP="00E5695E">
      <w:pPr>
        <w:pStyle w:val="BodyText2"/>
        <w:tabs>
          <w:tab w:val="clear" w:pos="3870"/>
          <w:tab w:val="left" w:pos="1800"/>
        </w:tabs>
        <w:ind w:left="1800" w:hanging="1080"/>
        <w:jc w:val="left"/>
        <w:rPr>
          <w:color w:val="000000"/>
          <w:sz w:val="22"/>
          <w:szCs w:val="22"/>
        </w:rPr>
      </w:pPr>
      <w:r w:rsidRPr="00E5695E">
        <w:rPr>
          <w:sz w:val="22"/>
          <w:szCs w:val="22"/>
        </w:rPr>
        <w:t>96.01-22</w:t>
      </w:r>
      <w:r w:rsidRPr="00E5695E">
        <w:rPr>
          <w:sz w:val="22"/>
          <w:szCs w:val="22"/>
        </w:rPr>
        <w:tab/>
      </w:r>
      <w:r w:rsidRPr="00E5695E">
        <w:rPr>
          <w:b/>
          <w:bCs/>
          <w:sz w:val="22"/>
          <w:szCs w:val="22"/>
        </w:rPr>
        <w:t>Health Maintenance Activities</w:t>
      </w:r>
      <w:r w:rsidRPr="00E5695E">
        <w:rPr>
          <w:sz w:val="22"/>
          <w:szCs w:val="22"/>
        </w:rPr>
        <w:t xml:space="preserve"> are activities to assist the Member with activities of daily living and instrumental activities of daily living, and additional activities specified in this definition.</w:t>
      </w:r>
      <w:r w:rsidR="00EF113E">
        <w:rPr>
          <w:sz w:val="22"/>
          <w:szCs w:val="22"/>
        </w:rPr>
        <w:t xml:space="preserve"> </w:t>
      </w:r>
      <w:r w:rsidRPr="00E5695E">
        <w:rPr>
          <w:sz w:val="22"/>
          <w:szCs w:val="22"/>
        </w:rPr>
        <w:t>These activities are performed by a designated caregiver for an individual who would otherwise perform the activities, if he or she were physically or cognitively able to do so and enable the individual to live in his or her home and community.</w:t>
      </w:r>
      <w:r w:rsidR="00EF113E">
        <w:rPr>
          <w:sz w:val="22"/>
          <w:szCs w:val="22"/>
        </w:rPr>
        <w:t xml:space="preserve"> </w:t>
      </w:r>
      <w:r w:rsidRPr="00672D7B">
        <w:rPr>
          <w:sz w:val="22"/>
          <w:szCs w:val="22"/>
        </w:rPr>
        <w:t>These additional activities include, but are not limited to, catheterization, ostomy care, preparation of food and tube feedings, bowel</w:t>
      </w:r>
      <w:r w:rsidR="00E5695E" w:rsidRPr="00672D7B">
        <w:rPr>
          <w:sz w:val="22"/>
          <w:szCs w:val="22"/>
        </w:rPr>
        <w:t xml:space="preserve"> </w:t>
      </w:r>
      <w:r w:rsidRPr="00672D7B">
        <w:rPr>
          <w:sz w:val="22"/>
          <w:szCs w:val="22"/>
        </w:rPr>
        <w:t>treatments, administration</w:t>
      </w:r>
      <w:r w:rsidRPr="00E5695E">
        <w:rPr>
          <w:sz w:val="22"/>
          <w:szCs w:val="22"/>
        </w:rPr>
        <w:t xml:space="preserve"> of medications, care of skin with damaged integrity,</w:t>
      </w:r>
      <w:r w:rsidR="00E5695E" w:rsidRPr="00E5695E">
        <w:rPr>
          <w:sz w:val="22"/>
          <w:szCs w:val="22"/>
        </w:rPr>
        <w:t xml:space="preserve"> </w:t>
      </w:r>
      <w:r w:rsidRPr="00E5695E">
        <w:rPr>
          <w:color w:val="000000"/>
          <w:sz w:val="22"/>
          <w:szCs w:val="22"/>
        </w:rPr>
        <w:t>occupational and physical therapy activities such as assistance with prescribed exercise regimes.</w:t>
      </w:r>
    </w:p>
    <w:p w:rsidR="0043727C" w:rsidRPr="00BB1ECF" w:rsidRDefault="0043727C">
      <w:pPr>
        <w:tabs>
          <w:tab w:val="left" w:pos="1800"/>
        </w:tabs>
        <w:spacing w:before="0" w:after="0"/>
        <w:ind w:left="1800" w:hanging="1080"/>
        <w:rPr>
          <w:rFonts w:ascii="Times New Roman" w:hAnsi="Times New Roman"/>
          <w:color w:val="000000"/>
          <w:sz w:val="22"/>
          <w:szCs w:val="22"/>
        </w:rPr>
      </w:pPr>
    </w:p>
    <w:p w:rsidR="0043727C" w:rsidRPr="001532D5" w:rsidRDefault="007C2F3D" w:rsidP="002A7178">
      <w:pPr>
        <w:numPr>
          <w:ilvl w:val="2"/>
          <w:numId w:val="28"/>
        </w:numPr>
        <w:tabs>
          <w:tab w:val="clear" w:pos="1515"/>
          <w:tab w:val="left" w:pos="1800"/>
          <w:tab w:val="num" w:pos="5400"/>
        </w:tabs>
        <w:spacing w:before="0" w:after="0"/>
        <w:ind w:left="1800" w:hanging="1080"/>
        <w:rPr>
          <w:rFonts w:ascii="Times New Roman" w:hAnsi="Times New Roman"/>
          <w:color w:val="000000"/>
          <w:sz w:val="22"/>
          <w:szCs w:val="22"/>
        </w:rPr>
      </w:pPr>
      <w:r w:rsidRPr="001532D5">
        <w:rPr>
          <w:noProof/>
        </w:rPr>
        <mc:AlternateContent>
          <mc:Choice Requires="wps">
            <w:drawing>
              <wp:anchor distT="0" distB="0" distL="114300" distR="114300" simplePos="0" relativeHeight="251657216" behindDoc="0" locked="0" layoutInCell="1" allowOverlap="1" wp14:anchorId="11776850" wp14:editId="2CE97864">
                <wp:simplePos x="0" y="0"/>
                <wp:positionH relativeFrom="column">
                  <wp:posOffset>-457200</wp:posOffset>
                </wp:positionH>
                <wp:positionV relativeFrom="paragraph">
                  <wp:posOffset>721360</wp:posOffset>
                </wp:positionV>
                <wp:extent cx="0" cy="0"/>
                <wp:effectExtent l="9525" t="6985" r="952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A41B6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6.8pt" to="-36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"/>
            </w:pict>
          </mc:Fallback>
        </mc:AlternateContent>
      </w:r>
      <w:r w:rsidR="0043727C" w:rsidRPr="001532D5">
        <w:rPr>
          <w:rFonts w:ascii="Times New Roman" w:hAnsi="Times New Roman"/>
          <w:b/>
          <w:bCs/>
          <w:color w:val="000000"/>
          <w:sz w:val="22"/>
          <w:szCs w:val="22"/>
        </w:rPr>
        <w:t>Family Provider Service Option</w:t>
      </w:r>
      <w:r w:rsidR="0043727C" w:rsidRPr="00AF244E">
        <w:rPr>
          <w:rFonts w:ascii="Times New Roman" w:hAnsi="Times New Roman"/>
          <w:color w:val="000000"/>
          <w:sz w:val="22"/>
          <w:szCs w:val="22"/>
        </w:rPr>
        <w:t xml:space="preserve"> is an option available to certain eligible Members that allows the Member to manage his or her own personal care services.</w:t>
      </w:r>
      <w:r w:rsidR="00EF113E">
        <w:rPr>
          <w:rFonts w:ascii="Times New Roman" w:hAnsi="Times New Roman"/>
          <w:color w:val="000000"/>
          <w:sz w:val="22"/>
          <w:szCs w:val="22"/>
        </w:rPr>
        <w:t xml:space="preserve"> </w:t>
      </w:r>
      <w:r w:rsidR="0043727C" w:rsidRPr="00AF244E">
        <w:rPr>
          <w:rFonts w:ascii="Times New Roman" w:hAnsi="Times New Roman"/>
          <w:color w:val="000000"/>
          <w:sz w:val="22"/>
          <w:szCs w:val="22"/>
        </w:rPr>
        <w:t>The management includes: hiring, firing, training, maintaining records and scheduling the personal support specialist(s).</w:t>
      </w:r>
      <w:r w:rsidR="00EF113E">
        <w:rPr>
          <w:rFonts w:ascii="Times New Roman" w:hAnsi="Times New Roman"/>
          <w:color w:val="000000"/>
          <w:sz w:val="22"/>
          <w:szCs w:val="22"/>
        </w:rPr>
        <w:t xml:space="preserve"> </w:t>
      </w:r>
      <w:r w:rsidR="0043727C" w:rsidRPr="00AF244E">
        <w:rPr>
          <w:rFonts w:ascii="Times New Roman" w:hAnsi="Times New Roman"/>
          <w:color w:val="000000"/>
          <w:sz w:val="22"/>
          <w:szCs w:val="22"/>
        </w:rPr>
        <w:t>If the MaineCare Member does not have the ability or does not desire to manage his or her own care, a family Member related by blood, marriage or adoption, or a significant other in a committed partnership, can manage the personal support services on the Member’s behalf.</w:t>
      </w:r>
      <w:r w:rsidR="00EF113E">
        <w:rPr>
          <w:rFonts w:ascii="Times New Roman" w:hAnsi="Times New Roman"/>
          <w:color w:val="000000"/>
          <w:sz w:val="22"/>
          <w:szCs w:val="22"/>
        </w:rPr>
        <w:t xml:space="preserve"> </w:t>
      </w:r>
      <w:r w:rsidR="0043727C" w:rsidRPr="00AF244E">
        <w:rPr>
          <w:rFonts w:ascii="Times New Roman" w:hAnsi="Times New Roman"/>
          <w:color w:val="000000"/>
          <w:sz w:val="22"/>
          <w:szCs w:val="22"/>
        </w:rPr>
        <w:t xml:space="preserve">To use the </w:t>
      </w:r>
      <w:r w:rsidR="0043727C" w:rsidRPr="001532D5">
        <w:rPr>
          <w:rFonts w:ascii="Times New Roman" w:hAnsi="Times New Roman"/>
          <w:color w:val="000000"/>
          <w:sz w:val="22"/>
          <w:szCs w:val="22"/>
        </w:rPr>
        <w:t>family provider</w:t>
      </w:r>
      <w:r w:rsidR="0043727C" w:rsidRPr="00AF244E">
        <w:rPr>
          <w:rFonts w:ascii="Times New Roman" w:hAnsi="Times New Roman"/>
          <w:color w:val="000000"/>
          <w:sz w:val="22"/>
          <w:szCs w:val="22"/>
        </w:rPr>
        <w:t xml:space="preserve"> </w:t>
      </w:r>
      <w:r w:rsidR="0043727C" w:rsidRPr="001532D5">
        <w:rPr>
          <w:rFonts w:ascii="Times New Roman" w:hAnsi="Times New Roman"/>
          <w:color w:val="000000"/>
          <w:sz w:val="22"/>
          <w:szCs w:val="22"/>
        </w:rPr>
        <w:t>service option</w:t>
      </w:r>
      <w:r w:rsidR="0043727C" w:rsidRPr="00AF244E">
        <w:rPr>
          <w:rFonts w:ascii="Times New Roman" w:hAnsi="Times New Roman"/>
          <w:color w:val="000000"/>
          <w:sz w:val="22"/>
          <w:szCs w:val="22"/>
        </w:rPr>
        <w:t xml:space="preserve">, the MaineCare Member, or his or her family Member, as applicable, must be a </w:t>
      </w:r>
      <w:r w:rsidR="0043727C" w:rsidRPr="001532D5">
        <w:rPr>
          <w:rFonts w:ascii="Times New Roman" w:hAnsi="Times New Roman"/>
          <w:color w:val="000000"/>
          <w:sz w:val="22"/>
          <w:szCs w:val="22"/>
        </w:rPr>
        <w:t>family provider agency.</w:t>
      </w:r>
    </w:p>
    <w:p w:rsidR="0043727C" w:rsidRPr="00BB1ECF" w:rsidRDefault="0043727C">
      <w:pPr>
        <w:tabs>
          <w:tab w:val="left" w:pos="720"/>
        </w:tabs>
        <w:spacing w:before="0" w:after="0"/>
        <w:ind w:left="72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96.01-24</w:t>
      </w:r>
      <w:r w:rsidRPr="00BB1ECF">
        <w:rPr>
          <w:rFonts w:ascii="Times New Roman" w:hAnsi="Times New Roman"/>
          <w:color w:val="000000"/>
          <w:sz w:val="22"/>
          <w:szCs w:val="22"/>
        </w:rPr>
        <w:tab/>
      </w:r>
      <w:r w:rsidRPr="001532D5">
        <w:rPr>
          <w:rFonts w:ascii="Times New Roman" w:hAnsi="Times New Roman"/>
          <w:b/>
          <w:bCs/>
          <w:color w:val="000000"/>
          <w:sz w:val="22"/>
          <w:szCs w:val="22"/>
        </w:rPr>
        <w:t>Family Provider Agency</w:t>
      </w:r>
      <w:r w:rsidRPr="001532D5">
        <w:rPr>
          <w:rFonts w:ascii="Times New Roman" w:hAnsi="Times New Roman"/>
          <w:color w:val="000000"/>
          <w:sz w:val="22"/>
          <w:szCs w:val="22"/>
        </w:rPr>
        <w:t xml:space="preserve"> is a State-registered personal care services agency</w:t>
      </w:r>
      <w:r w:rsidRPr="00BB1ECF">
        <w:rPr>
          <w:rFonts w:ascii="Times New Roman" w:hAnsi="Times New Roman"/>
          <w:color w:val="000000"/>
          <w:sz w:val="22"/>
          <w:szCs w:val="22"/>
        </w:rPr>
        <w:t xml:space="preserve"> that manages personal care services for up to two Members of a given family,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w:t>
      </w:r>
    </w:p>
    <w:p w:rsidR="0043727C" w:rsidRPr="00BB1ECF" w:rsidRDefault="0043727C">
      <w:pPr>
        <w:spacing w:before="0" w:after="0"/>
        <w:ind w:left="1440" w:hanging="720"/>
        <w:rPr>
          <w:rFonts w:ascii="Times New Roman" w:hAnsi="Times New Roman"/>
          <w:color w:val="000000"/>
          <w:sz w:val="22"/>
          <w:szCs w:val="22"/>
          <w:u w:val="single"/>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bCs/>
          <w:color w:val="000000"/>
          <w:sz w:val="22"/>
          <w:szCs w:val="22"/>
        </w:rPr>
        <w:t>96.01-25</w:t>
      </w:r>
      <w:r w:rsidRPr="00BB1ECF">
        <w:rPr>
          <w:rFonts w:ascii="Times New Roman" w:hAnsi="Times New Roman"/>
          <w:b/>
          <w:color w:val="000000"/>
          <w:sz w:val="22"/>
          <w:szCs w:val="22"/>
        </w:rPr>
        <w:tab/>
        <w:t>Fiscal Intermediary (FI)</w:t>
      </w:r>
      <w:r w:rsidRPr="00BB1ECF">
        <w:rPr>
          <w:rFonts w:ascii="Times New Roman" w:hAnsi="Times New Roman"/>
          <w:color w:val="000000"/>
          <w:sz w:val="22"/>
          <w:szCs w:val="22"/>
        </w:rPr>
        <w:t xml:space="preserve"> is an organization that provides administrative and payroll services on behalf of a family provider agency for the services of personal care assistants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FI services include, but are not limited to, preparing payroll and withholding taxes, making payments to suppliers of goods and services and ensuring compliance with State and Federal tax and labor regulations and the requirements under this Section.</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96.01-26</w:t>
      </w:r>
      <w:r w:rsidRPr="00BB1ECF">
        <w:rPr>
          <w:rFonts w:ascii="Times New Roman" w:hAnsi="Times New Roman"/>
          <w:color w:val="000000"/>
          <w:sz w:val="22"/>
          <w:szCs w:val="22"/>
        </w:rPr>
        <w:tab/>
      </w:r>
      <w:r w:rsidRPr="00BB1ECF">
        <w:rPr>
          <w:rFonts w:ascii="Times New Roman" w:hAnsi="Times New Roman"/>
          <w:b/>
          <w:bCs/>
          <w:color w:val="000000"/>
          <w:sz w:val="22"/>
          <w:szCs w:val="22"/>
        </w:rPr>
        <w:t>Cognitive Capacity</w:t>
      </w:r>
      <w:r w:rsidRPr="00BB1ECF">
        <w:rPr>
          <w:rFonts w:ascii="Times New Roman" w:hAnsi="Times New Roman"/>
          <w:color w:val="000000"/>
          <w:sz w:val="22"/>
          <w:szCs w:val="22"/>
        </w:rPr>
        <w:t xml:space="preserve"> is determined during the MED assessment process conducted by the ASA RN assessor.</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For purposes of this Section, sufficient cognitive capacity is established by any combination of the MED scores specified below for all of the following items:</w:t>
      </w:r>
    </w:p>
    <w:p w:rsidR="0043727C" w:rsidRPr="00BB1ECF" w:rsidRDefault="0043727C">
      <w:pPr>
        <w:spacing w:before="0" w:after="0"/>
        <w:ind w:left="720"/>
        <w:rPr>
          <w:rFonts w:ascii="Times New Roman" w:hAnsi="Times New Roman"/>
          <w:color w:val="000000"/>
          <w:sz w:val="22"/>
          <w:szCs w:val="22"/>
        </w:rPr>
      </w:pPr>
    </w:p>
    <w:p w:rsidR="0043727C" w:rsidRPr="00BB1ECF" w:rsidRDefault="0043727C">
      <w:pPr>
        <w:numPr>
          <w:ilvl w:val="0"/>
          <w:numId w:val="20"/>
        </w:numPr>
        <w:spacing w:before="0" w:after="0"/>
        <w:ind w:hanging="630"/>
        <w:rPr>
          <w:rFonts w:ascii="Times New Roman" w:hAnsi="Times New Roman"/>
          <w:color w:val="000000"/>
          <w:sz w:val="22"/>
          <w:szCs w:val="22"/>
        </w:rPr>
      </w:pPr>
      <w:r w:rsidRPr="00BB1ECF">
        <w:rPr>
          <w:rFonts w:ascii="Times New Roman" w:hAnsi="Times New Roman"/>
          <w:color w:val="000000"/>
          <w:sz w:val="22"/>
          <w:szCs w:val="22"/>
        </w:rPr>
        <w:t>decision making skills: a score of 0 or 1; and</w:t>
      </w:r>
    </w:p>
    <w:p w:rsidR="0043727C" w:rsidRPr="00BB1ECF" w:rsidRDefault="0043727C">
      <w:pPr>
        <w:spacing w:before="0" w:after="0"/>
        <w:ind w:left="1890"/>
        <w:rPr>
          <w:rFonts w:ascii="Times New Roman" w:hAnsi="Times New Roman"/>
          <w:color w:val="000000"/>
          <w:sz w:val="22"/>
          <w:szCs w:val="22"/>
        </w:rPr>
      </w:pPr>
    </w:p>
    <w:p w:rsidR="0043727C" w:rsidRPr="006061C8" w:rsidRDefault="0043727C" w:rsidP="006061C8">
      <w:pPr>
        <w:numPr>
          <w:ilvl w:val="0"/>
          <w:numId w:val="20"/>
        </w:numPr>
        <w:spacing w:before="0" w:after="0"/>
        <w:ind w:hanging="630"/>
        <w:rPr>
          <w:rFonts w:ascii="Times New Roman" w:hAnsi="Times New Roman"/>
          <w:color w:val="000000"/>
          <w:sz w:val="22"/>
          <w:szCs w:val="22"/>
        </w:rPr>
      </w:pPr>
      <w:r w:rsidRPr="00BB1ECF">
        <w:rPr>
          <w:rFonts w:ascii="Times New Roman" w:hAnsi="Times New Roman"/>
          <w:color w:val="000000"/>
          <w:sz w:val="22"/>
          <w:szCs w:val="22"/>
        </w:rPr>
        <w:t>making self understood: a score of 0, 1, or 2; and</w:t>
      </w:r>
    </w:p>
    <w:p w:rsidR="0043727C" w:rsidRPr="00BB1ECF" w:rsidRDefault="0043727C">
      <w:pPr>
        <w:spacing w:before="0" w:after="0"/>
        <w:ind w:left="1890"/>
        <w:rPr>
          <w:rFonts w:ascii="Times New Roman" w:hAnsi="Times New Roman"/>
          <w:color w:val="000000"/>
          <w:sz w:val="22"/>
          <w:szCs w:val="22"/>
        </w:rPr>
      </w:pPr>
    </w:p>
    <w:p w:rsidR="0043727C" w:rsidRPr="00BB1ECF" w:rsidRDefault="0043727C">
      <w:pPr>
        <w:numPr>
          <w:ilvl w:val="0"/>
          <w:numId w:val="20"/>
        </w:numPr>
        <w:spacing w:before="0" w:after="0"/>
        <w:ind w:hanging="630"/>
        <w:rPr>
          <w:rFonts w:ascii="Times New Roman" w:hAnsi="Times New Roman"/>
          <w:color w:val="000000"/>
          <w:sz w:val="22"/>
          <w:szCs w:val="22"/>
        </w:rPr>
      </w:pPr>
      <w:r w:rsidRPr="00BB1ECF">
        <w:rPr>
          <w:rFonts w:ascii="Times New Roman" w:hAnsi="Times New Roman"/>
          <w:color w:val="000000"/>
          <w:sz w:val="22"/>
          <w:szCs w:val="22"/>
        </w:rPr>
        <w:t>ability to understand others: a score of 0, 1, or 2; and</w:t>
      </w:r>
    </w:p>
    <w:p w:rsidR="0043727C" w:rsidRPr="00BB1ECF" w:rsidRDefault="0043727C">
      <w:pPr>
        <w:spacing w:before="0" w:after="0"/>
        <w:ind w:left="1890"/>
        <w:rPr>
          <w:rFonts w:ascii="Times New Roman" w:hAnsi="Times New Roman"/>
          <w:color w:val="000000"/>
          <w:sz w:val="22"/>
          <w:szCs w:val="22"/>
        </w:rPr>
      </w:pPr>
    </w:p>
    <w:p w:rsidR="0043727C" w:rsidRDefault="0043727C" w:rsidP="00BF6A5C">
      <w:pPr>
        <w:numPr>
          <w:ilvl w:val="0"/>
          <w:numId w:val="20"/>
        </w:numPr>
        <w:spacing w:before="0" w:after="0"/>
        <w:ind w:hanging="630"/>
        <w:rPr>
          <w:rFonts w:ascii="Times New Roman" w:hAnsi="Times New Roman"/>
          <w:color w:val="000000"/>
          <w:sz w:val="22"/>
          <w:szCs w:val="22"/>
        </w:rPr>
      </w:pPr>
      <w:r w:rsidRPr="00BB1ECF">
        <w:rPr>
          <w:rFonts w:ascii="Times New Roman" w:hAnsi="Times New Roman"/>
          <w:color w:val="000000"/>
          <w:sz w:val="22"/>
          <w:szCs w:val="22"/>
        </w:rPr>
        <w:t>self performance of managing finances: a score of 0, 1, or 2; and</w:t>
      </w:r>
    </w:p>
    <w:p w:rsidR="00BF6A5C" w:rsidRDefault="00BF6A5C" w:rsidP="00BF6A5C">
      <w:pPr>
        <w:spacing w:before="0" w:after="0"/>
        <w:ind w:left="2520"/>
        <w:rPr>
          <w:rFonts w:ascii="Times New Roman" w:hAnsi="Times New Roman"/>
          <w:color w:val="000000"/>
          <w:sz w:val="22"/>
          <w:szCs w:val="22"/>
        </w:rPr>
      </w:pPr>
    </w:p>
    <w:p w:rsidR="00BF6A5C" w:rsidRDefault="00BF6A5C" w:rsidP="00BF6A5C">
      <w:pPr>
        <w:spacing w:before="0" w:after="0"/>
        <w:rPr>
          <w:rFonts w:ascii="Times New Roman" w:hAnsi="Times New Roman"/>
          <w:color w:val="000000"/>
          <w:sz w:val="22"/>
          <w:szCs w:val="22"/>
        </w:rPr>
      </w:pPr>
      <w:r w:rsidRPr="00BF6A5C">
        <w:rPr>
          <w:rFonts w:ascii="Times New Roman" w:hAnsi="Times New Roman"/>
          <w:color w:val="000000"/>
          <w:sz w:val="22"/>
          <w:szCs w:val="22"/>
        </w:rPr>
        <w:t>96.01</w:t>
      </w:r>
      <w:r w:rsidRPr="00BF6A5C">
        <w:rPr>
          <w:rFonts w:ascii="Times New Roman" w:hAnsi="Times New Roman"/>
          <w:color w:val="000000"/>
          <w:sz w:val="22"/>
          <w:szCs w:val="22"/>
        </w:rPr>
        <w:tab/>
      </w:r>
      <w:r w:rsidRPr="00BF6A5C">
        <w:rPr>
          <w:rFonts w:ascii="Times New Roman" w:hAnsi="Times New Roman"/>
          <w:b/>
          <w:color w:val="000000"/>
          <w:sz w:val="22"/>
          <w:szCs w:val="22"/>
        </w:rPr>
        <w:t>DEFINITIONS</w:t>
      </w:r>
      <w:r w:rsidRPr="00BF6A5C">
        <w:rPr>
          <w:rFonts w:ascii="Times New Roman" w:hAnsi="Times New Roman"/>
          <w:color w:val="000000"/>
          <w:sz w:val="22"/>
          <w:szCs w:val="22"/>
        </w:rPr>
        <w:t xml:space="preserve"> (cont.)</w:t>
      </w:r>
    </w:p>
    <w:p w:rsidR="00BF6A5C" w:rsidRDefault="00BF6A5C" w:rsidP="00BF6A5C">
      <w:pPr>
        <w:spacing w:before="0" w:after="0"/>
        <w:ind w:left="2520"/>
        <w:rPr>
          <w:rFonts w:ascii="Times New Roman" w:hAnsi="Times New Roman"/>
          <w:color w:val="000000"/>
          <w:sz w:val="22"/>
          <w:szCs w:val="22"/>
        </w:rPr>
      </w:pPr>
    </w:p>
    <w:p w:rsidR="0043727C" w:rsidRDefault="0043727C" w:rsidP="00BF6A5C">
      <w:pPr>
        <w:numPr>
          <w:ilvl w:val="0"/>
          <w:numId w:val="20"/>
        </w:numPr>
        <w:spacing w:before="0" w:after="0"/>
        <w:ind w:hanging="630"/>
        <w:rPr>
          <w:rFonts w:ascii="Times New Roman" w:hAnsi="Times New Roman"/>
          <w:color w:val="000000"/>
          <w:sz w:val="22"/>
          <w:szCs w:val="22"/>
        </w:rPr>
      </w:pPr>
      <w:r w:rsidRPr="00BF6A5C">
        <w:rPr>
          <w:rFonts w:ascii="Times New Roman" w:hAnsi="Times New Roman"/>
          <w:color w:val="000000"/>
          <w:sz w:val="22"/>
          <w:szCs w:val="22"/>
        </w:rPr>
        <w:t>support for managing finances: a score of 0, 1, 2, or 3.</w:t>
      </w:r>
    </w:p>
    <w:p w:rsidR="00BF6A5C" w:rsidRPr="00BF6A5C" w:rsidRDefault="00BF6A5C" w:rsidP="00BF6A5C">
      <w:pPr>
        <w:spacing w:before="0" w:after="0"/>
        <w:ind w:left="2520"/>
        <w:rPr>
          <w:rFonts w:ascii="Times New Roman" w:hAnsi="Times New Roman"/>
          <w:color w:val="000000"/>
          <w:sz w:val="22"/>
          <w:szCs w:val="22"/>
        </w:rPr>
      </w:pPr>
    </w:p>
    <w:p w:rsidR="0043727C" w:rsidRPr="00BB1ECF" w:rsidRDefault="0043727C" w:rsidP="001D2D9F">
      <w:pPr>
        <w:tabs>
          <w:tab w:val="left" w:pos="1800"/>
        </w:tabs>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96.01-27</w:t>
      </w:r>
      <w:r w:rsidR="001D2D9F">
        <w:rPr>
          <w:rFonts w:ascii="Times New Roman" w:hAnsi="Times New Roman"/>
          <w:color w:val="000000"/>
          <w:sz w:val="22"/>
          <w:szCs w:val="22"/>
        </w:rPr>
        <w:tab/>
      </w:r>
      <w:r w:rsidRPr="00BB1ECF">
        <w:rPr>
          <w:rFonts w:ascii="Times New Roman" w:hAnsi="Times New Roman"/>
          <w:b/>
          <w:color w:val="000000"/>
          <w:sz w:val="22"/>
          <w:szCs w:val="22"/>
        </w:rPr>
        <w:t>Medication Administration</w:t>
      </w:r>
      <w:r w:rsidRPr="00BB1ECF">
        <w:rPr>
          <w:rFonts w:ascii="Times New Roman" w:hAnsi="Times New Roman"/>
          <w:color w:val="000000"/>
          <w:sz w:val="22"/>
          <w:szCs w:val="22"/>
        </w:rPr>
        <w:t xml:space="preserve"> for Level IX is the daily administration of routine prescription medications performed by a Certified Residential Medication Aide</w:t>
      </w:r>
      <w:r w:rsidR="001D2D9F">
        <w:rPr>
          <w:rFonts w:ascii="Times New Roman" w:hAnsi="Times New Roman"/>
          <w:color w:val="000000"/>
          <w:sz w:val="22"/>
          <w:szCs w:val="22"/>
        </w:rPr>
        <w:t xml:space="preserve"> </w:t>
      </w:r>
      <w:r w:rsidRPr="00BB1ECF">
        <w:rPr>
          <w:rFonts w:ascii="Times New Roman" w:hAnsi="Times New Roman"/>
          <w:color w:val="000000"/>
          <w:sz w:val="22"/>
          <w:szCs w:val="22"/>
        </w:rPr>
        <w:t xml:space="preserve">(CRMA) in a licensed assisted living facility, as defined in §96.01-28, that holds a valid contract with the Office of </w:t>
      </w:r>
      <w:r w:rsidR="00BC6D55">
        <w:rPr>
          <w:rFonts w:ascii="Times New Roman" w:hAnsi="Times New Roman"/>
          <w:color w:val="000000"/>
          <w:sz w:val="22"/>
          <w:szCs w:val="22"/>
        </w:rPr>
        <w:t xml:space="preserve">Aging and Disability </w:t>
      </w:r>
      <w:r w:rsidRPr="00BB1ECF">
        <w:rPr>
          <w:rFonts w:ascii="Times New Roman" w:hAnsi="Times New Roman"/>
          <w:color w:val="000000"/>
          <w:sz w:val="22"/>
          <w:szCs w:val="22"/>
        </w:rPr>
        <w:t>Services (</w:t>
      </w:r>
      <w:r w:rsidR="008A16EE">
        <w:rPr>
          <w:rFonts w:ascii="Times New Roman" w:hAnsi="Times New Roman"/>
          <w:color w:val="000000"/>
          <w:sz w:val="22"/>
          <w:szCs w:val="22"/>
        </w:rPr>
        <w:t>OADS</w:t>
      </w:r>
      <w:r w:rsidRPr="00BB1ECF">
        <w:rPr>
          <w:rFonts w:ascii="Times New Roman" w:hAnsi="Times New Roman"/>
          <w:color w:val="000000"/>
          <w:sz w:val="22"/>
          <w:szCs w:val="22"/>
        </w:rPr>
        <w:t>) and under the supervision of a Registered Nurse.</w:t>
      </w:r>
    </w:p>
    <w:p w:rsidR="0043727C" w:rsidRPr="00BB1ECF" w:rsidRDefault="0043727C" w:rsidP="00A266DD">
      <w:pPr>
        <w:tabs>
          <w:tab w:val="left" w:pos="1800"/>
        </w:tabs>
        <w:spacing w:before="0" w:after="0"/>
        <w:ind w:left="1800" w:hanging="720"/>
        <w:rPr>
          <w:rFonts w:ascii="Times New Roman" w:hAnsi="Times New Roman"/>
          <w:color w:val="000000"/>
          <w:sz w:val="22"/>
          <w:szCs w:val="22"/>
        </w:rPr>
      </w:pPr>
    </w:p>
    <w:p w:rsidR="0043727C" w:rsidRDefault="0043727C" w:rsidP="00A266DD">
      <w:pPr>
        <w:tabs>
          <w:tab w:val="left" w:pos="1800"/>
        </w:tabs>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96.01-28</w:t>
      </w:r>
      <w:r w:rsidRPr="00BB1ECF">
        <w:rPr>
          <w:rFonts w:ascii="Times New Roman" w:hAnsi="Times New Roman"/>
          <w:color w:val="000000"/>
          <w:sz w:val="22"/>
          <w:szCs w:val="22"/>
        </w:rPr>
        <w:tab/>
      </w:r>
      <w:r w:rsidRPr="00BB1ECF">
        <w:rPr>
          <w:rFonts w:ascii="Times New Roman" w:hAnsi="Times New Roman"/>
          <w:b/>
          <w:sz w:val="22"/>
          <w:szCs w:val="22"/>
        </w:rPr>
        <w:t>Licensed Assisted Living Agency</w:t>
      </w:r>
      <w:r w:rsidRPr="00BB1ECF">
        <w:rPr>
          <w:rFonts w:ascii="Times New Roman" w:hAnsi="Times New Roman"/>
          <w:color w:val="000000"/>
          <w:sz w:val="22"/>
          <w:szCs w:val="22"/>
        </w:rPr>
        <w:t xml:space="preserve"> is an agency licensed with the Department as an </w:t>
      </w:r>
      <w:r w:rsidRPr="0028665A">
        <w:rPr>
          <w:rFonts w:ascii="Times New Roman" w:hAnsi="Times New Roman"/>
          <w:color w:val="000000"/>
          <w:sz w:val="22"/>
          <w:szCs w:val="22"/>
        </w:rPr>
        <w:t xml:space="preserve">assisted living program and holds a valid contract with the Office of </w:t>
      </w:r>
      <w:r w:rsidR="009F278D">
        <w:rPr>
          <w:rFonts w:ascii="Times New Roman" w:hAnsi="Times New Roman"/>
          <w:color w:val="000000"/>
          <w:sz w:val="22"/>
          <w:szCs w:val="22"/>
        </w:rPr>
        <w:t xml:space="preserve">Aging and Disability </w:t>
      </w:r>
      <w:r w:rsidRPr="0028665A">
        <w:rPr>
          <w:rFonts w:ascii="Times New Roman" w:hAnsi="Times New Roman"/>
          <w:color w:val="000000"/>
          <w:sz w:val="22"/>
          <w:szCs w:val="22"/>
        </w:rPr>
        <w:t>Services to</w:t>
      </w:r>
      <w:r w:rsidRPr="00BB1ECF">
        <w:rPr>
          <w:rFonts w:ascii="Times New Roman" w:hAnsi="Times New Roman"/>
          <w:color w:val="000000"/>
          <w:sz w:val="22"/>
          <w:szCs w:val="22"/>
        </w:rPr>
        <w:t xml:space="preserve"> provide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These providers employ CRMAs with the intention to serve MaineCare Members who have daily medication administration needs as outlined in Level IX.</w:t>
      </w:r>
    </w:p>
    <w:p w:rsidR="001D2D9F" w:rsidRPr="00BB1ECF" w:rsidRDefault="001D2D9F" w:rsidP="00A266DD">
      <w:pPr>
        <w:tabs>
          <w:tab w:val="left" w:pos="1800"/>
        </w:tabs>
        <w:spacing w:before="0" w:after="0"/>
        <w:ind w:left="1800" w:hanging="1080"/>
        <w:rPr>
          <w:rFonts w:ascii="Times New Roman" w:hAnsi="Times New Roman"/>
          <w:color w:val="000000"/>
          <w:sz w:val="22"/>
          <w:szCs w:val="22"/>
        </w:rPr>
      </w:pPr>
    </w:p>
    <w:p w:rsidR="0043727C" w:rsidRDefault="0043727C" w:rsidP="00C033C6">
      <w:pPr>
        <w:tabs>
          <w:tab w:val="left" w:leader="dot" w:pos="9180"/>
        </w:tabs>
        <w:spacing w:before="0" w:after="0"/>
        <w:ind w:left="1800" w:right="-180" w:hanging="1080"/>
        <w:rPr>
          <w:rFonts w:ascii="Times New Roman" w:hAnsi="Times New Roman"/>
          <w:color w:val="000000"/>
          <w:sz w:val="22"/>
          <w:szCs w:val="22"/>
        </w:rPr>
      </w:pPr>
      <w:r w:rsidRPr="00BB1ECF">
        <w:rPr>
          <w:rFonts w:ascii="Times New Roman" w:hAnsi="Times New Roman"/>
          <w:color w:val="000000"/>
          <w:sz w:val="22"/>
          <w:szCs w:val="22"/>
        </w:rPr>
        <w:t>96.01-29</w:t>
      </w:r>
      <w:r w:rsidRPr="00BB1ECF">
        <w:rPr>
          <w:rFonts w:ascii="Times New Roman" w:hAnsi="Times New Roman"/>
          <w:color w:val="000000"/>
          <w:sz w:val="22"/>
          <w:szCs w:val="22"/>
        </w:rPr>
        <w:tab/>
      </w:r>
      <w:r w:rsidRPr="00BB1ECF">
        <w:rPr>
          <w:rFonts w:ascii="Times New Roman" w:hAnsi="Times New Roman"/>
          <w:b/>
          <w:sz w:val="22"/>
          <w:szCs w:val="22"/>
        </w:rPr>
        <w:t xml:space="preserve">Acute/Emergency Episode </w:t>
      </w:r>
      <w:r w:rsidRPr="00BB1ECF">
        <w:rPr>
          <w:rFonts w:ascii="Times New Roman" w:hAnsi="Times New Roman"/>
          <w:sz w:val="22"/>
          <w:szCs w:val="22"/>
        </w:rPr>
        <w:t xml:space="preserve">is the unforeseen occurrence of an acute health episode that requires a change in the member’s physician-ordered treatment plan and authorized plan of care, or the unforeseen circumstance where the availability of the member’s </w:t>
      </w:r>
      <w:proofErr w:type="gramStart"/>
      <w:r w:rsidRPr="00BB1ECF">
        <w:rPr>
          <w:rFonts w:ascii="Times New Roman" w:hAnsi="Times New Roman"/>
          <w:sz w:val="22"/>
          <w:szCs w:val="22"/>
        </w:rPr>
        <w:t>caregiver,</w:t>
      </w:r>
      <w:proofErr w:type="gramEnd"/>
      <w:r w:rsidRPr="00BB1ECF">
        <w:rPr>
          <w:rFonts w:ascii="Times New Roman" w:hAnsi="Times New Roman"/>
          <w:sz w:val="22"/>
          <w:szCs w:val="22"/>
        </w:rPr>
        <w:t xml:space="preserve"> or informal support system is compromised.</w:t>
      </w:r>
    </w:p>
    <w:p w:rsidR="0043727C" w:rsidRPr="00BB1ECF" w:rsidRDefault="0043727C" w:rsidP="00C033C6">
      <w:pPr>
        <w:tabs>
          <w:tab w:val="left" w:leader="dot" w:pos="9180"/>
        </w:tabs>
        <w:spacing w:before="0" w:after="0"/>
        <w:ind w:left="1800" w:right="-180" w:hanging="1080"/>
        <w:rPr>
          <w:rFonts w:ascii="Times New Roman" w:hAnsi="Times New Roman"/>
          <w:color w:val="000000"/>
          <w:sz w:val="22"/>
          <w:szCs w:val="22"/>
        </w:rPr>
      </w:pPr>
    </w:p>
    <w:p w:rsidR="0043727C" w:rsidRPr="00BB1ECF" w:rsidRDefault="0043727C" w:rsidP="00C033C6">
      <w:pPr>
        <w:tabs>
          <w:tab w:val="left" w:leader="dot" w:pos="9180"/>
        </w:tabs>
        <w:spacing w:before="0" w:after="0"/>
        <w:ind w:left="1800" w:right="-180" w:hanging="1080"/>
        <w:rPr>
          <w:rFonts w:ascii="Times New Roman" w:hAnsi="Times New Roman"/>
          <w:sz w:val="22"/>
          <w:szCs w:val="22"/>
        </w:rPr>
      </w:pPr>
      <w:r w:rsidRPr="00BB1ECF">
        <w:rPr>
          <w:rFonts w:ascii="Times New Roman" w:hAnsi="Times New Roman"/>
          <w:color w:val="000000"/>
          <w:sz w:val="22"/>
          <w:szCs w:val="22"/>
        </w:rPr>
        <w:t>96.01-30</w:t>
      </w:r>
      <w:r w:rsidRPr="00BB1ECF">
        <w:rPr>
          <w:rFonts w:ascii="Times New Roman" w:hAnsi="Times New Roman"/>
          <w:color w:val="000000"/>
          <w:sz w:val="22"/>
          <w:szCs w:val="22"/>
        </w:rPr>
        <w:tab/>
      </w:r>
      <w:r w:rsidRPr="00CF702A">
        <w:rPr>
          <w:rFonts w:ascii="Times New Roman" w:hAnsi="Times New Roman"/>
          <w:b/>
          <w:color w:val="000000"/>
          <w:sz w:val="22"/>
          <w:szCs w:val="22"/>
        </w:rPr>
        <w:t>Care Coordination Services</w:t>
      </w:r>
      <w:r w:rsidRPr="00BB1ECF">
        <w:rPr>
          <w:rFonts w:ascii="Times New Roman" w:hAnsi="Times New Roman"/>
          <w:color w:val="000000"/>
          <w:sz w:val="22"/>
          <w:szCs w:val="22"/>
        </w:rPr>
        <w:t xml:space="preserve"> </w:t>
      </w:r>
      <w:r w:rsidRPr="00BB1ECF">
        <w:rPr>
          <w:rFonts w:ascii="Times New Roman" w:hAnsi="Times New Roman"/>
          <w:sz w:val="22"/>
          <w:szCs w:val="22"/>
        </w:rPr>
        <w:t xml:space="preserve">are those covered services provided by a care coordinator who is employed, or contracted, by the Service Coordination Agency to help the Member access the services in the plan of care as authorized by the Department or its Authorized </w:t>
      </w:r>
      <w:r w:rsidR="00BC6D55">
        <w:rPr>
          <w:rFonts w:ascii="Times New Roman" w:hAnsi="Times New Roman"/>
          <w:sz w:val="22"/>
          <w:szCs w:val="22"/>
        </w:rPr>
        <w:t>Entity</w:t>
      </w:r>
      <w:r w:rsidRPr="00BB1ECF">
        <w:rPr>
          <w:rFonts w:ascii="Times New Roman" w:hAnsi="Times New Roman"/>
          <w:sz w:val="22"/>
          <w:szCs w:val="22"/>
        </w:rPr>
        <w:t>.</w:t>
      </w:r>
      <w:r w:rsidR="00EF113E">
        <w:rPr>
          <w:rFonts w:ascii="Times New Roman" w:hAnsi="Times New Roman"/>
          <w:sz w:val="22"/>
          <w:szCs w:val="22"/>
        </w:rPr>
        <w:t xml:space="preserve"> </w:t>
      </w:r>
      <w:r w:rsidRPr="00BB1ECF">
        <w:rPr>
          <w:rFonts w:ascii="Times New Roman" w:hAnsi="Times New Roman"/>
          <w:sz w:val="22"/>
          <w:szCs w:val="22"/>
        </w:rPr>
        <w:t>The purpose of Care Coordination Services is to assist Members in receiving appropriate, effective and efficient services, which allow them to retain or achieve the maximum amount of independence possible and desired.</w:t>
      </w:r>
      <w:r w:rsidR="00EF113E">
        <w:rPr>
          <w:rFonts w:ascii="Times New Roman" w:hAnsi="Times New Roman"/>
          <w:sz w:val="22"/>
          <w:szCs w:val="22"/>
        </w:rPr>
        <w:t xml:space="preserve"> </w:t>
      </w:r>
      <w:r w:rsidRPr="00BB1ECF">
        <w:rPr>
          <w:rFonts w:ascii="Times New Roman" w:hAnsi="Times New Roman"/>
          <w:sz w:val="22"/>
          <w:szCs w:val="22"/>
        </w:rPr>
        <w:t>Care Coordination Services are designed to assist the Member with identifying immediate and long-term needs so that the Member is offered choices in service delivery based on his/her needs, preferences, and goals.</w:t>
      </w:r>
      <w:r w:rsidR="00EF113E">
        <w:rPr>
          <w:rFonts w:ascii="Times New Roman" w:hAnsi="Times New Roman"/>
          <w:sz w:val="22"/>
          <w:szCs w:val="22"/>
        </w:rPr>
        <w:t xml:space="preserve"> </w:t>
      </w:r>
      <w:r w:rsidRPr="00BB1ECF">
        <w:rPr>
          <w:rFonts w:ascii="Times New Roman" w:hAnsi="Times New Roman"/>
          <w:sz w:val="22"/>
          <w:szCs w:val="22"/>
        </w:rPr>
        <w:t>Care Coordination Services may assist with locating service providers, overseeing the appropriateness of the plan of care by regularly obtaining Member feedback, and monitoring the Member’s health status.</w:t>
      </w:r>
      <w:r w:rsidR="00EF113E">
        <w:rPr>
          <w:rFonts w:ascii="Times New Roman" w:hAnsi="Times New Roman"/>
          <w:sz w:val="22"/>
          <w:szCs w:val="22"/>
        </w:rPr>
        <w:t xml:space="preserve"> </w:t>
      </w:r>
      <w:r w:rsidRPr="00BB1ECF">
        <w:rPr>
          <w:rFonts w:ascii="Times New Roman" w:hAnsi="Times New Roman"/>
          <w:sz w:val="22"/>
          <w:szCs w:val="22"/>
        </w:rPr>
        <w:t xml:space="preserve">Care coordination Services are covered under </w:t>
      </w:r>
      <w:r w:rsidR="007C0599">
        <w:rPr>
          <w:rFonts w:ascii="Times New Roman" w:hAnsi="Times New Roman"/>
          <w:sz w:val="22"/>
          <w:szCs w:val="22"/>
        </w:rPr>
        <w:t>this Section</w:t>
      </w:r>
      <w:r w:rsidRPr="00BB1ECF">
        <w:rPr>
          <w:rFonts w:ascii="Times New Roman" w:hAnsi="Times New Roman"/>
          <w:sz w:val="22"/>
          <w:szCs w:val="22"/>
        </w:rPr>
        <w:t xml:space="preserve"> only for Members age 21 years or older receiving services under levels I, II, III, V and VIII, or under 21 years receiving services under the </w:t>
      </w:r>
      <w:r w:rsidRPr="001532D5">
        <w:rPr>
          <w:rFonts w:ascii="Times New Roman" w:hAnsi="Times New Roman"/>
          <w:sz w:val="22"/>
          <w:szCs w:val="22"/>
        </w:rPr>
        <w:t>FPSO.</w:t>
      </w:r>
      <w:r w:rsidR="00EF113E">
        <w:rPr>
          <w:rFonts w:ascii="Times New Roman" w:hAnsi="Times New Roman"/>
          <w:sz w:val="22"/>
          <w:szCs w:val="22"/>
        </w:rPr>
        <w:t xml:space="preserve"> </w:t>
      </w:r>
      <w:r w:rsidRPr="00BB1ECF">
        <w:rPr>
          <w:rFonts w:ascii="Times New Roman" w:hAnsi="Times New Roman"/>
          <w:sz w:val="22"/>
          <w:szCs w:val="22"/>
        </w:rPr>
        <w:t>Care Coordination Services are not covered under for those Members receiving services under Levels VI, VII and IX.</w:t>
      </w:r>
    </w:p>
    <w:p w:rsidR="0043727C" w:rsidRPr="00BB1ECF" w:rsidRDefault="0043727C" w:rsidP="00FC627C">
      <w:pPr>
        <w:tabs>
          <w:tab w:val="left" w:pos="1800"/>
        </w:tabs>
        <w:spacing w:before="0" w:after="0"/>
        <w:rPr>
          <w:rFonts w:ascii="Times New Roman" w:hAnsi="Times New Roman"/>
          <w:color w:val="000000"/>
          <w:sz w:val="22"/>
          <w:szCs w:val="22"/>
        </w:rPr>
      </w:pPr>
    </w:p>
    <w:p w:rsidR="0043727C" w:rsidRDefault="0043727C" w:rsidP="002C7C2B">
      <w:pPr>
        <w:tabs>
          <w:tab w:val="left" w:pos="720"/>
        </w:tabs>
        <w:ind w:left="1800" w:right="-180" w:hanging="1800"/>
        <w:contextualSpacing/>
        <w:rPr>
          <w:rFonts w:ascii="Times New Roman" w:hAnsi="Times New Roman"/>
          <w:sz w:val="22"/>
          <w:szCs w:val="22"/>
        </w:rPr>
      </w:pPr>
      <w:r w:rsidRPr="00BB1ECF">
        <w:rPr>
          <w:rFonts w:ascii="Times New Roman" w:hAnsi="Times New Roman"/>
          <w:color w:val="000000"/>
          <w:sz w:val="22"/>
          <w:szCs w:val="22"/>
        </w:rPr>
        <w:tab/>
        <w:t>96.01-31</w:t>
      </w:r>
      <w:r w:rsidRPr="00BB1ECF">
        <w:rPr>
          <w:rFonts w:ascii="Times New Roman" w:hAnsi="Times New Roman"/>
          <w:color w:val="000000"/>
          <w:sz w:val="22"/>
          <w:szCs w:val="22"/>
        </w:rPr>
        <w:tab/>
      </w:r>
      <w:r w:rsidRPr="00BB1ECF">
        <w:rPr>
          <w:rFonts w:ascii="Times New Roman" w:hAnsi="Times New Roman"/>
          <w:b/>
          <w:sz w:val="22"/>
          <w:szCs w:val="22"/>
        </w:rPr>
        <w:t>Skills Training</w:t>
      </w:r>
      <w:r w:rsidRPr="00BB1ECF">
        <w:rPr>
          <w:rFonts w:ascii="Times New Roman" w:hAnsi="Times New Roman"/>
          <w:sz w:val="22"/>
          <w:szCs w:val="22"/>
        </w:rPr>
        <w:t xml:space="preserve"> is a service that provides Members with the information and skills to assist them in carrying out their responsibilities when choosing to participate in the self-directed option.</w:t>
      </w:r>
      <w:r w:rsidR="00EF113E">
        <w:rPr>
          <w:rFonts w:ascii="Times New Roman" w:hAnsi="Times New Roman"/>
          <w:sz w:val="22"/>
          <w:szCs w:val="22"/>
        </w:rPr>
        <w:t xml:space="preserve"> </w:t>
      </w:r>
      <w:r w:rsidRPr="00BB1ECF">
        <w:rPr>
          <w:rFonts w:ascii="Times New Roman" w:hAnsi="Times New Roman"/>
          <w:sz w:val="22"/>
          <w:szCs w:val="22"/>
        </w:rPr>
        <w:t>This is a required service for th</w:t>
      </w:r>
      <w:r w:rsidR="001D2D9F">
        <w:rPr>
          <w:rFonts w:ascii="Times New Roman" w:hAnsi="Times New Roman"/>
          <w:sz w:val="22"/>
          <w:szCs w:val="22"/>
        </w:rPr>
        <w:t xml:space="preserve">ose Members choosing the </w:t>
      </w:r>
      <w:r w:rsidR="001D2D9F" w:rsidRPr="001532D5">
        <w:rPr>
          <w:rFonts w:ascii="Times New Roman" w:hAnsi="Times New Roman"/>
          <w:sz w:val="22"/>
          <w:szCs w:val="22"/>
        </w:rPr>
        <w:t>FPSO</w:t>
      </w:r>
      <w:r w:rsidR="001D2D9F" w:rsidRPr="00B17337">
        <w:rPr>
          <w:rFonts w:ascii="Times New Roman" w:hAnsi="Times New Roman"/>
          <w:sz w:val="22"/>
          <w:szCs w:val="22"/>
        </w:rPr>
        <w:t>.</w:t>
      </w:r>
    </w:p>
    <w:p w:rsidR="00343647" w:rsidRDefault="00343647" w:rsidP="002C7C2B">
      <w:pPr>
        <w:tabs>
          <w:tab w:val="left" w:pos="720"/>
        </w:tabs>
        <w:ind w:left="1800" w:right="-180" w:hanging="1800"/>
        <w:contextualSpacing/>
        <w:rPr>
          <w:rFonts w:ascii="Times New Roman" w:hAnsi="Times New Roman"/>
          <w:sz w:val="22"/>
          <w:szCs w:val="22"/>
        </w:rPr>
      </w:pPr>
    </w:p>
    <w:p w:rsidR="005D2F0B" w:rsidRDefault="005D2F0B" w:rsidP="002C7C2B">
      <w:pPr>
        <w:tabs>
          <w:tab w:val="left" w:pos="720"/>
        </w:tabs>
        <w:ind w:left="1800" w:right="-180" w:hanging="1800"/>
        <w:contextualSpacing/>
        <w:rPr>
          <w:rFonts w:ascii="Times New Roman" w:hAnsi="Times New Roman"/>
          <w:color w:val="000000"/>
          <w:sz w:val="22"/>
          <w:szCs w:val="22"/>
        </w:rPr>
      </w:pPr>
      <w:r>
        <w:rPr>
          <w:rFonts w:ascii="Times New Roman" w:hAnsi="Times New Roman"/>
          <w:color w:val="000000"/>
          <w:sz w:val="22"/>
          <w:szCs w:val="22"/>
        </w:rPr>
        <w:tab/>
        <w:t>96.01-32</w:t>
      </w:r>
      <w:r>
        <w:rPr>
          <w:rFonts w:ascii="Times New Roman" w:hAnsi="Times New Roman"/>
          <w:color w:val="000000"/>
          <w:sz w:val="22"/>
          <w:szCs w:val="22"/>
        </w:rPr>
        <w:tab/>
      </w:r>
      <w:r w:rsidR="00343647" w:rsidRPr="00343647">
        <w:rPr>
          <w:rFonts w:ascii="Times New Roman" w:hAnsi="Times New Roman"/>
          <w:b/>
          <w:color w:val="000000"/>
          <w:sz w:val="22"/>
          <w:szCs w:val="22"/>
        </w:rPr>
        <w:t>Custodial Care</w:t>
      </w:r>
      <w:r w:rsidR="00343647">
        <w:rPr>
          <w:rFonts w:ascii="Times New Roman" w:hAnsi="Times New Roman"/>
          <w:color w:val="000000"/>
          <w:sz w:val="22"/>
          <w:szCs w:val="22"/>
        </w:rPr>
        <w:t xml:space="preserve"> means </w:t>
      </w:r>
      <w:r w:rsidR="00771DC0">
        <w:rPr>
          <w:rFonts w:ascii="Times New Roman" w:hAnsi="Times New Roman"/>
          <w:color w:val="000000"/>
          <w:sz w:val="22"/>
          <w:szCs w:val="22"/>
        </w:rPr>
        <w:t>care</w:t>
      </w:r>
      <w:r w:rsidR="00343647">
        <w:rPr>
          <w:rFonts w:ascii="Times New Roman" w:hAnsi="Times New Roman"/>
          <w:color w:val="000000"/>
          <w:sz w:val="22"/>
          <w:szCs w:val="22"/>
        </w:rPr>
        <w:t xml:space="preserve"> provided on a continuous basis without any clinical improvement.</w:t>
      </w:r>
    </w:p>
    <w:p w:rsidR="00343647" w:rsidRDefault="00343647" w:rsidP="002C7C2B">
      <w:pPr>
        <w:tabs>
          <w:tab w:val="left" w:pos="720"/>
        </w:tabs>
        <w:ind w:left="1800" w:right="-180" w:hanging="1800"/>
        <w:contextualSpacing/>
        <w:rPr>
          <w:rFonts w:ascii="Times New Roman" w:hAnsi="Times New Roman"/>
          <w:color w:val="000000"/>
          <w:sz w:val="22"/>
          <w:szCs w:val="22"/>
        </w:rPr>
      </w:pPr>
    </w:p>
    <w:p w:rsidR="00343647" w:rsidRDefault="00343647" w:rsidP="002C7C2B">
      <w:pPr>
        <w:tabs>
          <w:tab w:val="left" w:pos="720"/>
        </w:tabs>
        <w:ind w:left="1800" w:right="-180" w:hanging="1800"/>
        <w:contextualSpacing/>
        <w:rPr>
          <w:rFonts w:ascii="Times New Roman" w:hAnsi="Times New Roman"/>
          <w:color w:val="000000"/>
          <w:sz w:val="22"/>
          <w:szCs w:val="22"/>
        </w:rPr>
      </w:pPr>
      <w:r>
        <w:rPr>
          <w:rFonts w:ascii="Times New Roman" w:hAnsi="Times New Roman"/>
          <w:color w:val="000000"/>
          <w:sz w:val="22"/>
          <w:szCs w:val="22"/>
        </w:rPr>
        <w:tab/>
        <w:t>96.01-33</w:t>
      </w:r>
      <w:r>
        <w:rPr>
          <w:rFonts w:ascii="Times New Roman" w:hAnsi="Times New Roman"/>
          <w:color w:val="000000"/>
          <w:sz w:val="22"/>
          <w:szCs w:val="22"/>
        </w:rPr>
        <w:tab/>
      </w:r>
      <w:r w:rsidRPr="00343647">
        <w:rPr>
          <w:rFonts w:ascii="Times New Roman" w:hAnsi="Times New Roman"/>
          <w:b/>
          <w:color w:val="000000"/>
          <w:sz w:val="22"/>
          <w:szCs w:val="22"/>
        </w:rPr>
        <w:t xml:space="preserve">Respite Care </w:t>
      </w:r>
      <w:r>
        <w:rPr>
          <w:rFonts w:ascii="Times New Roman" w:hAnsi="Times New Roman"/>
          <w:color w:val="000000"/>
          <w:sz w:val="22"/>
          <w:szCs w:val="22"/>
        </w:rPr>
        <w:t>mean</w:t>
      </w:r>
      <w:r w:rsidR="00535119">
        <w:rPr>
          <w:rFonts w:ascii="Times New Roman" w:hAnsi="Times New Roman"/>
          <w:color w:val="000000"/>
          <w:sz w:val="22"/>
          <w:szCs w:val="22"/>
        </w:rPr>
        <w:t>s</w:t>
      </w:r>
      <w:r>
        <w:rPr>
          <w:rFonts w:ascii="Times New Roman" w:hAnsi="Times New Roman"/>
          <w:color w:val="000000"/>
          <w:sz w:val="22"/>
          <w:szCs w:val="22"/>
        </w:rPr>
        <w:t xml:space="preserve"> those services provided at home or in a facility to temporarily relieve the family or other caregivers </w:t>
      </w:r>
      <w:r w:rsidR="00535119">
        <w:rPr>
          <w:rFonts w:ascii="Times New Roman" w:hAnsi="Times New Roman"/>
          <w:color w:val="000000"/>
          <w:sz w:val="22"/>
          <w:szCs w:val="22"/>
        </w:rPr>
        <w:t>who</w:t>
      </w:r>
      <w:r>
        <w:rPr>
          <w:rFonts w:ascii="Times New Roman" w:hAnsi="Times New Roman"/>
          <w:color w:val="000000"/>
          <w:sz w:val="22"/>
          <w:szCs w:val="22"/>
        </w:rPr>
        <w:t xml:space="preserve"> usually provide such services to the </w:t>
      </w:r>
      <w:r w:rsidR="008873A2">
        <w:rPr>
          <w:rFonts w:ascii="Times New Roman" w:hAnsi="Times New Roman"/>
          <w:color w:val="000000"/>
          <w:sz w:val="22"/>
          <w:szCs w:val="22"/>
        </w:rPr>
        <w:t>M</w:t>
      </w:r>
      <w:r>
        <w:rPr>
          <w:rFonts w:ascii="Times New Roman" w:hAnsi="Times New Roman"/>
          <w:color w:val="000000"/>
          <w:sz w:val="22"/>
          <w:szCs w:val="22"/>
        </w:rPr>
        <w:t>ember.</w:t>
      </w:r>
    </w:p>
    <w:p w:rsidR="00504BB8" w:rsidRDefault="00504BB8" w:rsidP="002C7C2B">
      <w:pPr>
        <w:tabs>
          <w:tab w:val="left" w:pos="720"/>
        </w:tabs>
        <w:ind w:left="1800" w:right="-180" w:hanging="1800"/>
        <w:contextualSpacing/>
        <w:rPr>
          <w:rFonts w:ascii="Times New Roman" w:hAnsi="Times New Roman"/>
          <w:color w:val="000000"/>
          <w:sz w:val="22"/>
          <w:szCs w:val="22"/>
        </w:rPr>
      </w:pPr>
    </w:p>
    <w:p w:rsidR="0043727C" w:rsidRPr="00BB1ECF" w:rsidRDefault="0043727C">
      <w:pPr>
        <w:spacing w:before="0" w:after="0"/>
        <w:rPr>
          <w:rFonts w:ascii="Times New Roman" w:hAnsi="Times New Roman"/>
          <w:b/>
          <w:bCs/>
          <w:color w:val="000000"/>
          <w:sz w:val="22"/>
          <w:szCs w:val="22"/>
        </w:rPr>
      </w:pPr>
      <w:r w:rsidRPr="00BB1ECF">
        <w:rPr>
          <w:rFonts w:ascii="Times New Roman" w:hAnsi="Times New Roman"/>
          <w:color w:val="000000"/>
          <w:sz w:val="22"/>
          <w:szCs w:val="22"/>
        </w:rPr>
        <w:t>96.02</w:t>
      </w:r>
      <w:r w:rsidRPr="00BB1ECF">
        <w:rPr>
          <w:rFonts w:ascii="Times New Roman" w:hAnsi="Times New Roman"/>
          <w:color w:val="000000"/>
          <w:sz w:val="22"/>
          <w:szCs w:val="22"/>
        </w:rPr>
        <w:tab/>
      </w:r>
      <w:r w:rsidRPr="00BB1ECF">
        <w:rPr>
          <w:rFonts w:ascii="Times New Roman" w:hAnsi="Times New Roman"/>
          <w:b/>
          <w:bCs/>
          <w:color w:val="000000"/>
          <w:sz w:val="22"/>
          <w:szCs w:val="22"/>
        </w:rPr>
        <w:t>ELIGIBILITY FOR CARE</w:t>
      </w:r>
    </w:p>
    <w:p w:rsidR="0043727C" w:rsidRPr="00BB1ECF" w:rsidRDefault="0043727C">
      <w:pPr>
        <w:spacing w:before="0" w:after="0"/>
        <w:ind w:hanging="540"/>
        <w:rPr>
          <w:rFonts w:ascii="Times New Roman" w:hAnsi="Times New Roman"/>
          <w:color w:val="000000"/>
          <w:sz w:val="22"/>
          <w:szCs w:val="22"/>
        </w:rPr>
      </w:pPr>
    </w:p>
    <w:p w:rsidR="0043727C" w:rsidRPr="00BB1ECF" w:rsidRDefault="0043727C">
      <w:pPr>
        <w:tabs>
          <w:tab w:val="left" w:pos="720"/>
        </w:tabs>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96.02-1</w:t>
      </w:r>
      <w:r w:rsidRPr="00BB1ECF">
        <w:rPr>
          <w:rFonts w:ascii="Times New Roman" w:hAnsi="Times New Roman"/>
          <w:color w:val="000000"/>
          <w:sz w:val="22"/>
          <w:szCs w:val="22"/>
        </w:rPr>
        <w:tab/>
      </w:r>
      <w:r w:rsidRPr="00BB1ECF">
        <w:rPr>
          <w:rFonts w:ascii="Times New Roman" w:hAnsi="Times New Roman"/>
          <w:b/>
          <w:color w:val="000000"/>
          <w:sz w:val="22"/>
          <w:szCs w:val="22"/>
        </w:rPr>
        <w:t>General and Specific Requirements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An individual is eligible to receive services as set forth in this Section if he or she meets the general MaineCare eligibility requirements, the specific MaineCare eligibility requirements, and the medical eligibility requirements.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96.02-2</w:t>
      </w:r>
      <w:r w:rsidRPr="00BB1ECF">
        <w:rPr>
          <w:rFonts w:ascii="Times New Roman" w:hAnsi="Times New Roman"/>
          <w:color w:val="000000"/>
          <w:sz w:val="22"/>
          <w:szCs w:val="22"/>
        </w:rPr>
        <w:tab/>
      </w:r>
      <w:r w:rsidRPr="00BB1ECF">
        <w:rPr>
          <w:rFonts w:ascii="Times New Roman" w:hAnsi="Times New Roman"/>
          <w:b/>
          <w:color w:val="000000"/>
          <w:sz w:val="22"/>
          <w:szCs w:val="22"/>
        </w:rPr>
        <w:t>General MaineCare Eligibility Requirements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 xml:space="preserve">Individuals must meet the financial eligibility criteria as set forth in the </w:t>
      </w:r>
      <w:r w:rsidRPr="009C548E">
        <w:rPr>
          <w:rFonts w:ascii="Times New Roman" w:hAnsi="Times New Roman"/>
          <w:i/>
          <w:color w:val="000000"/>
          <w:sz w:val="22"/>
          <w:szCs w:val="22"/>
        </w:rPr>
        <w:t>MaineCare Eligibility Manual</w:t>
      </w:r>
      <w:r w:rsidRPr="00BB1ECF">
        <w:rPr>
          <w:rFonts w:ascii="Times New Roman" w:hAnsi="Times New Roman"/>
          <w:color w:val="000000"/>
          <w:sz w:val="22"/>
          <w:szCs w:val="22"/>
        </w:rPr>
        <w: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Some Members may have restrictions on the type and amount of services they are eligible to receive.</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96.02-3</w:t>
      </w:r>
      <w:r w:rsidRPr="00BB1ECF">
        <w:rPr>
          <w:rFonts w:ascii="Times New Roman" w:hAnsi="Times New Roman"/>
          <w:color w:val="000000"/>
          <w:sz w:val="22"/>
          <w:szCs w:val="22"/>
        </w:rPr>
        <w:tab/>
      </w:r>
      <w:r w:rsidRPr="00BB1ECF">
        <w:rPr>
          <w:rFonts w:ascii="Times New Roman" w:hAnsi="Times New Roman"/>
          <w:b/>
          <w:color w:val="000000"/>
          <w:sz w:val="22"/>
          <w:szCs w:val="22"/>
        </w:rPr>
        <w:t>Specific Eligibility Requirements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Only individuals under age 21 are eligible for Level IV under this Section.</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Individuals of any age are eligible for all other Levels of care.</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96.02-4</w:t>
      </w:r>
      <w:r w:rsidRPr="00BB1ECF">
        <w:rPr>
          <w:rFonts w:ascii="Times New Roman" w:hAnsi="Times New Roman"/>
          <w:color w:val="000000"/>
          <w:sz w:val="22"/>
          <w:szCs w:val="22"/>
        </w:rPr>
        <w:tab/>
      </w:r>
      <w:r w:rsidRPr="00BB1ECF">
        <w:rPr>
          <w:rFonts w:ascii="Times New Roman" w:hAnsi="Times New Roman"/>
          <w:b/>
          <w:color w:val="000000"/>
          <w:sz w:val="22"/>
          <w:szCs w:val="22"/>
        </w:rPr>
        <w:t>Medical Eligibility Requirements</w:t>
      </w:r>
    </w:p>
    <w:p w:rsidR="0043727C" w:rsidRPr="00BB1ECF" w:rsidRDefault="0043727C" w:rsidP="00491BCE">
      <w:pPr>
        <w:spacing w:before="0" w:after="0"/>
        <w:rPr>
          <w:rFonts w:ascii="Times New Roman" w:hAnsi="Times New Roman"/>
          <w:color w:val="000000"/>
          <w:sz w:val="22"/>
          <w:szCs w:val="22"/>
        </w:rPr>
      </w:pPr>
    </w:p>
    <w:p w:rsidR="00CE1E58" w:rsidRDefault="0043727C" w:rsidP="00DD02D8">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Applicants for services under this Section must meet the eligibility requirements as set forth in this Section and as documented on the Medical Eligibility Determination form.</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 Member meets the medical eligibility requirements for a particular</w:t>
      </w:r>
    </w:p>
    <w:p w:rsidR="0043727C" w:rsidRPr="00BB1ECF" w:rsidRDefault="0043727C" w:rsidP="00DD02D8">
      <w:pPr>
        <w:spacing w:before="0" w:after="0"/>
        <w:ind w:left="1800"/>
        <w:rPr>
          <w:rFonts w:ascii="Times New Roman" w:hAnsi="Times New Roman"/>
          <w:color w:val="000000"/>
          <w:sz w:val="22"/>
          <w:szCs w:val="22"/>
        </w:rPr>
      </w:pPr>
      <w:proofErr w:type="gramStart"/>
      <w:r w:rsidRPr="00BB1ECF">
        <w:rPr>
          <w:rFonts w:ascii="Times New Roman" w:hAnsi="Times New Roman"/>
          <w:color w:val="000000"/>
          <w:sz w:val="22"/>
          <w:szCs w:val="22"/>
        </w:rPr>
        <w:t>level</w:t>
      </w:r>
      <w:proofErr w:type="gramEnd"/>
      <w:r w:rsidRPr="00BB1ECF">
        <w:rPr>
          <w:rFonts w:ascii="Times New Roman" w:hAnsi="Times New Roman"/>
          <w:color w:val="000000"/>
          <w:sz w:val="22"/>
          <w:szCs w:val="22"/>
        </w:rPr>
        <w:t xml:space="preserve"> of care if he or she requires a combination of assistance with the following services: medication administration, the required numbers of Activities of Daily Living and/or Instrumental Activities of Daily Living and nursing services, as appropriate.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requirements for each level of care are defined below.</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clinical judgment of the Department’s Assessing Services Agency shall be the basis of the scores entered on the Medical Eligibility Determination form.</w:t>
      </w:r>
    </w:p>
    <w:p w:rsidR="0043727C" w:rsidRPr="00BB1ECF" w:rsidRDefault="0043727C">
      <w:pPr>
        <w:spacing w:before="0" w:after="0"/>
        <w:rPr>
          <w:rFonts w:ascii="Times New Roman" w:hAnsi="Times New Roman"/>
          <w:color w:val="000000"/>
          <w:sz w:val="22"/>
          <w:szCs w:val="22"/>
        </w:rPr>
      </w:pPr>
    </w:p>
    <w:p w:rsidR="00BF6A5C" w:rsidRDefault="0043727C" w:rsidP="00504BB8">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Medical eligibility and the scores for criteria: (l) extensive assistance or total dependence, (m) behavior and (n) cognition, as well as, the Activities of Daily Living and the Instrumental Activities of Daily Living, must be reviewed in the context of an individual’s age-appropriate development.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 child or infant shall not qualify for covered services by virtue of scoring high dependency requirements with the ADLs or IADLs, or the aforementioned criteria, when these dependency requirements are normal for the child’s age.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clinical judgment of the Department’s Assessing Services Agency, or the PDN provider as required (for individuals under age 21), shall be determinative of the scores on the medical eligibility determination assessment.</w:t>
      </w:r>
      <w:r w:rsidR="00BE02F7">
        <w:rPr>
          <w:rFonts w:ascii="Times New Roman" w:hAnsi="Times New Roman"/>
          <w:color w:val="000000"/>
          <w:sz w:val="22"/>
          <w:szCs w:val="22"/>
        </w:rPr>
        <w:t xml:space="preserve"> </w:t>
      </w:r>
    </w:p>
    <w:p w:rsidR="000F3C98" w:rsidRDefault="000F3C98" w:rsidP="00CF6451">
      <w:pPr>
        <w:spacing w:before="0" w:after="0"/>
        <w:rPr>
          <w:rFonts w:ascii="Times New Roman" w:hAnsi="Times New Roman"/>
          <w:color w:val="000000"/>
          <w:sz w:val="22"/>
          <w:szCs w:val="22"/>
        </w:rPr>
      </w:pPr>
    </w:p>
    <w:p w:rsidR="003D6A9C" w:rsidRPr="003D6A9C" w:rsidRDefault="003D6A9C" w:rsidP="003D6A9C">
      <w:pPr>
        <w:spacing w:before="0" w:after="0"/>
        <w:ind w:left="1800"/>
        <w:rPr>
          <w:rFonts w:ascii="Times New Roman" w:hAnsi="Times New Roman"/>
          <w:b/>
          <w:color w:val="000000"/>
          <w:sz w:val="22"/>
          <w:szCs w:val="22"/>
        </w:rPr>
      </w:pPr>
      <w:r w:rsidRPr="003D6A9C">
        <w:rPr>
          <w:rFonts w:ascii="Times New Roman" w:hAnsi="Times New Roman"/>
          <w:b/>
          <w:color w:val="000000"/>
          <w:sz w:val="22"/>
          <w:szCs w:val="22"/>
        </w:rPr>
        <w:t>Determination of Eligibility</w:t>
      </w:r>
    </w:p>
    <w:p w:rsidR="000F3C98" w:rsidRDefault="000F3C98" w:rsidP="008873A2">
      <w:pPr>
        <w:spacing w:before="0" w:after="0"/>
        <w:rPr>
          <w:rFonts w:ascii="Times New Roman" w:hAnsi="Times New Roman"/>
          <w:color w:val="000000"/>
          <w:sz w:val="22"/>
          <w:szCs w:val="22"/>
        </w:rPr>
      </w:pPr>
    </w:p>
    <w:p w:rsidR="008873A2" w:rsidRDefault="0011719B" w:rsidP="0011719B">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 registered nurse trained in conducting assessments with the Department’s approved MED form, shall conduct the medical eligibility assessment.</w:t>
      </w:r>
      <w:r>
        <w:rPr>
          <w:rFonts w:ascii="Times New Roman" w:hAnsi="Times New Roman"/>
          <w:color w:val="000000"/>
          <w:sz w:val="22"/>
          <w:szCs w:val="22"/>
        </w:rPr>
        <w:t xml:space="preserve"> </w:t>
      </w:r>
      <w:r w:rsidRPr="00BB1ECF">
        <w:rPr>
          <w:rFonts w:ascii="Times New Roman" w:hAnsi="Times New Roman"/>
          <w:color w:val="000000"/>
          <w:sz w:val="22"/>
          <w:szCs w:val="22"/>
        </w:rPr>
        <w:t>In the process of</w:t>
      </w:r>
    </w:p>
    <w:p w:rsidR="008873A2" w:rsidRDefault="008873A2" w:rsidP="008873A2">
      <w:pPr>
        <w:spacing w:before="0" w:after="0"/>
        <w:rPr>
          <w:rFonts w:ascii="Times New Roman" w:hAnsi="Times New Roman"/>
          <w:color w:val="000000"/>
          <w:sz w:val="22"/>
          <w:szCs w:val="22"/>
        </w:rPr>
      </w:pPr>
    </w:p>
    <w:p w:rsidR="008873A2" w:rsidRDefault="008873A2" w:rsidP="008873A2">
      <w:pPr>
        <w:spacing w:before="0" w:after="0"/>
        <w:rPr>
          <w:rFonts w:ascii="Times New Roman" w:hAnsi="Times New Roman"/>
          <w:color w:val="000000"/>
          <w:sz w:val="22"/>
          <w:szCs w:val="22"/>
        </w:rPr>
      </w:pPr>
      <w:r w:rsidRPr="008873A2">
        <w:rPr>
          <w:rFonts w:ascii="Times New Roman" w:hAnsi="Times New Roman"/>
          <w:color w:val="000000"/>
          <w:sz w:val="22"/>
          <w:szCs w:val="22"/>
        </w:rPr>
        <w:t>96.02</w:t>
      </w:r>
      <w:r w:rsidRPr="008873A2">
        <w:rPr>
          <w:rFonts w:ascii="Times New Roman" w:hAnsi="Times New Roman"/>
          <w:color w:val="000000"/>
          <w:sz w:val="22"/>
          <w:szCs w:val="22"/>
        </w:rPr>
        <w:tab/>
      </w:r>
      <w:r w:rsidRPr="008873A2">
        <w:rPr>
          <w:rFonts w:ascii="Times New Roman" w:hAnsi="Times New Roman"/>
          <w:b/>
          <w:color w:val="000000"/>
          <w:sz w:val="22"/>
          <w:szCs w:val="22"/>
        </w:rPr>
        <w:t>ELIGIBILITY FOR CARE</w:t>
      </w:r>
      <w:r w:rsidRPr="008873A2">
        <w:rPr>
          <w:rFonts w:ascii="Times New Roman" w:hAnsi="Times New Roman"/>
          <w:color w:val="000000"/>
          <w:sz w:val="22"/>
          <w:szCs w:val="22"/>
        </w:rPr>
        <w:t xml:space="preserve"> (cont.)</w:t>
      </w:r>
    </w:p>
    <w:p w:rsidR="008873A2" w:rsidRDefault="008873A2" w:rsidP="008873A2">
      <w:pPr>
        <w:spacing w:before="0" w:after="0"/>
        <w:rPr>
          <w:rFonts w:ascii="Times New Roman" w:hAnsi="Times New Roman"/>
          <w:color w:val="000000"/>
          <w:sz w:val="22"/>
          <w:szCs w:val="22"/>
        </w:rPr>
      </w:pPr>
    </w:p>
    <w:p w:rsidR="0043727C" w:rsidRPr="00BB1ECF" w:rsidRDefault="0043727C" w:rsidP="001B50F2">
      <w:pPr>
        <w:spacing w:before="0" w:after="0"/>
        <w:ind w:left="1800"/>
        <w:rPr>
          <w:rFonts w:ascii="Times New Roman" w:hAnsi="Times New Roman"/>
          <w:color w:val="000000"/>
          <w:sz w:val="22"/>
          <w:szCs w:val="22"/>
        </w:rPr>
      </w:pPr>
      <w:proofErr w:type="gramStart"/>
      <w:r w:rsidRPr="00BB1ECF">
        <w:rPr>
          <w:rFonts w:ascii="Times New Roman" w:hAnsi="Times New Roman"/>
          <w:color w:val="000000"/>
          <w:sz w:val="22"/>
          <w:szCs w:val="22"/>
        </w:rPr>
        <w:t>completing</w:t>
      </w:r>
      <w:proofErr w:type="gramEnd"/>
      <w:r w:rsidRPr="00BB1ECF">
        <w:rPr>
          <w:rFonts w:ascii="Times New Roman" w:hAnsi="Times New Roman"/>
          <w:color w:val="000000"/>
          <w:sz w:val="22"/>
          <w:szCs w:val="22"/>
        </w:rPr>
        <w:t xml:space="preserve"> the assessment the nurse assessor shall use professional nursing</w:t>
      </w:r>
    </w:p>
    <w:p w:rsidR="0043727C" w:rsidRDefault="0043727C" w:rsidP="003D6A9C">
      <w:pPr>
        <w:spacing w:before="0" w:after="0"/>
        <w:ind w:left="1800" w:right="-90"/>
        <w:rPr>
          <w:rFonts w:ascii="Times New Roman" w:hAnsi="Times New Roman"/>
          <w:color w:val="000000"/>
          <w:sz w:val="22"/>
          <w:szCs w:val="22"/>
        </w:rPr>
      </w:pPr>
      <w:proofErr w:type="gramStart"/>
      <w:r w:rsidRPr="00BB1ECF">
        <w:rPr>
          <w:rFonts w:ascii="Times New Roman" w:hAnsi="Times New Roman"/>
          <w:color w:val="000000"/>
          <w:sz w:val="22"/>
          <w:szCs w:val="22"/>
        </w:rPr>
        <w:t>judg</w:t>
      </w:r>
      <w:r w:rsidR="00CE1819">
        <w:rPr>
          <w:rFonts w:ascii="Times New Roman" w:hAnsi="Times New Roman"/>
          <w:color w:val="000000"/>
          <w:sz w:val="22"/>
          <w:szCs w:val="22"/>
        </w:rPr>
        <w:t>e</w:t>
      </w:r>
      <w:r w:rsidRPr="00BB1ECF">
        <w:rPr>
          <w:rFonts w:ascii="Times New Roman" w:hAnsi="Times New Roman"/>
          <w:color w:val="000000"/>
          <w:sz w:val="22"/>
          <w:szCs w:val="22"/>
        </w:rPr>
        <w:t>ment</w:t>
      </w:r>
      <w:proofErr w:type="gramEnd"/>
      <w:r w:rsidRPr="00BB1ECF">
        <w:rPr>
          <w:rFonts w:ascii="Times New Roman" w:hAnsi="Times New Roman"/>
          <w:color w:val="000000"/>
          <w:sz w:val="22"/>
          <w:szCs w:val="22"/>
        </w:rPr>
        <w: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assessor shall, as appropriate within the exercise of professional nursing judgment, consider documentation, perform observations, and conduct interviews with the applicant/Member, family Members, direct care staff, the applicant’s/Member’s physicians, and other individuals and document in the record of the assessment all information considered relevant in his or her professional judgment.</w:t>
      </w:r>
    </w:p>
    <w:p w:rsidR="008873A2" w:rsidRPr="00BB1ECF" w:rsidRDefault="008873A2" w:rsidP="003D6A9C">
      <w:pPr>
        <w:spacing w:before="0" w:after="0"/>
        <w:ind w:left="1800" w:right="-9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r>
      <w:r w:rsidRPr="00BB1ECF">
        <w:rPr>
          <w:rFonts w:ascii="Times New Roman" w:hAnsi="Times New Roman"/>
          <w:b/>
          <w:bCs/>
          <w:color w:val="000000"/>
          <w:sz w:val="22"/>
          <w:szCs w:val="22"/>
        </w:rPr>
        <w:t>Level I</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Member meets the medical eligibility requirements for Level I if he or she requires:</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2340"/>
        </w:tabs>
        <w:spacing w:before="0" w:after="0"/>
        <w:ind w:left="2880" w:hanging="2880"/>
        <w:rPr>
          <w:rFonts w:ascii="Times New Roman" w:hAnsi="Times New Roman"/>
          <w:b/>
          <w:bCs/>
          <w:color w:val="000000"/>
          <w:sz w:val="22"/>
          <w:szCs w:val="22"/>
        </w:rPr>
      </w:pPr>
      <w:r w:rsidRPr="00BB1ECF">
        <w:rPr>
          <w:rFonts w:ascii="Times New Roman" w:hAnsi="Times New Roman"/>
          <w:color w:val="000000"/>
          <w:sz w:val="22"/>
          <w:szCs w:val="22"/>
        </w:rPr>
        <w:tab/>
        <w:t>1.</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cuing</w:t>
      </w:r>
      <w:proofErr w:type="gramEnd"/>
      <w:r w:rsidRPr="00BB1ECF">
        <w:rPr>
          <w:rFonts w:ascii="Times New Roman" w:hAnsi="Times New Roman"/>
          <w:color w:val="000000"/>
          <w:sz w:val="22"/>
          <w:szCs w:val="22"/>
        </w:rPr>
        <w:t xml:space="preserve"> 7 days per week for eating, toilet use, bathing, and dressing; </w:t>
      </w:r>
      <w:r w:rsidRPr="00BB1ECF">
        <w:rPr>
          <w:rFonts w:ascii="Times New Roman" w:hAnsi="Times New Roman"/>
          <w:b/>
          <w:bCs/>
          <w:color w:val="000000"/>
          <w:sz w:val="22"/>
          <w:szCs w:val="22"/>
        </w:rPr>
        <w:t>or</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2340"/>
        </w:tabs>
        <w:spacing w:before="0" w:after="0"/>
        <w:ind w:left="2880" w:hanging="2880"/>
        <w:rPr>
          <w:rFonts w:ascii="Times New Roman" w:hAnsi="Times New Roman"/>
          <w:b/>
          <w:bCs/>
          <w:color w:val="000000"/>
          <w:sz w:val="22"/>
          <w:szCs w:val="22"/>
        </w:rPr>
      </w:pPr>
      <w:r w:rsidRPr="00BB1ECF">
        <w:rPr>
          <w:rFonts w:ascii="Times New Roman" w:hAnsi="Times New Roman"/>
          <w:color w:val="000000"/>
          <w:sz w:val="22"/>
          <w:szCs w:val="22"/>
        </w:rPr>
        <w:tab/>
        <w:t>2.</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limited</w:t>
      </w:r>
      <w:proofErr w:type="gramEnd"/>
      <w:r w:rsidRPr="00BB1ECF">
        <w:rPr>
          <w:rFonts w:ascii="Times New Roman" w:hAnsi="Times New Roman"/>
          <w:color w:val="000000"/>
          <w:sz w:val="22"/>
          <w:szCs w:val="22"/>
        </w:rPr>
        <w:t xml:space="preserve"> assistance and a 1 person physical assist with at least 2 ADLs; </w:t>
      </w:r>
      <w:r w:rsidRPr="00BB1ECF">
        <w:rPr>
          <w:rFonts w:ascii="Times New Roman" w:hAnsi="Times New Roman"/>
          <w:b/>
          <w:bCs/>
          <w:color w:val="000000"/>
          <w:sz w:val="22"/>
          <w:szCs w:val="22"/>
        </w:rPr>
        <w:t>or</w:t>
      </w:r>
    </w:p>
    <w:p w:rsidR="0043727C" w:rsidRPr="00BB1ECF" w:rsidRDefault="0043727C">
      <w:pPr>
        <w:spacing w:before="0" w:after="0"/>
        <w:rPr>
          <w:rFonts w:ascii="Times New Roman" w:hAnsi="Times New Roman"/>
          <w:color w:val="000000"/>
          <w:sz w:val="22"/>
          <w:szCs w:val="22"/>
        </w:rPr>
      </w:pPr>
    </w:p>
    <w:p w:rsidR="0043727C" w:rsidRPr="00BB1ECF" w:rsidRDefault="0043727C" w:rsidP="00A5709F">
      <w:pPr>
        <w:tabs>
          <w:tab w:val="left" w:pos="2340"/>
        </w:tabs>
        <w:spacing w:before="0" w:after="0"/>
        <w:ind w:left="2880" w:hanging="2880"/>
        <w:rPr>
          <w:rFonts w:ascii="Times New Roman" w:hAnsi="Times New Roman"/>
          <w:b/>
          <w:bCs/>
          <w:color w:val="000000"/>
          <w:sz w:val="22"/>
          <w:szCs w:val="22"/>
        </w:rPr>
      </w:pPr>
      <w:r w:rsidRPr="00BB1ECF">
        <w:rPr>
          <w:rFonts w:ascii="Times New Roman" w:hAnsi="Times New Roman"/>
          <w:color w:val="000000"/>
          <w:sz w:val="22"/>
          <w:szCs w:val="22"/>
        </w:rPr>
        <w:tab/>
        <w:t>3.</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limited</w:t>
      </w:r>
      <w:proofErr w:type="gramEnd"/>
      <w:r w:rsidRPr="00BB1ECF">
        <w:rPr>
          <w:rFonts w:ascii="Times New Roman" w:hAnsi="Times New Roman"/>
          <w:color w:val="000000"/>
          <w:sz w:val="22"/>
          <w:szCs w:val="22"/>
        </w:rPr>
        <w:t xml:space="preserve"> assistance and a one person physical assist with at least 1 ADL plus physical assistance with at least 2 IADLs; </w:t>
      </w:r>
      <w:r w:rsidRPr="00BB1ECF">
        <w:rPr>
          <w:rFonts w:ascii="Times New Roman" w:hAnsi="Times New Roman"/>
          <w:b/>
          <w:bCs/>
          <w:color w:val="000000"/>
          <w:sz w:val="22"/>
          <w:szCs w:val="22"/>
        </w:rPr>
        <w:t>or</w:t>
      </w:r>
    </w:p>
    <w:p w:rsidR="0043727C" w:rsidRPr="00BB1ECF" w:rsidRDefault="0043727C">
      <w:pPr>
        <w:spacing w:before="0" w:after="0"/>
        <w:rPr>
          <w:rFonts w:ascii="Times New Roman" w:hAnsi="Times New Roman"/>
          <w:color w:val="000000"/>
          <w:sz w:val="22"/>
          <w:szCs w:val="22"/>
        </w:rPr>
      </w:pPr>
    </w:p>
    <w:p w:rsidR="0043727C" w:rsidRDefault="0043727C" w:rsidP="00CF6451">
      <w:pPr>
        <w:tabs>
          <w:tab w:val="left" w:pos="234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4.</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any</w:t>
      </w:r>
      <w:proofErr w:type="gramEnd"/>
      <w:r w:rsidRPr="00BB1ECF">
        <w:rPr>
          <w:rFonts w:ascii="Times New Roman" w:hAnsi="Times New Roman"/>
          <w:color w:val="000000"/>
          <w:sz w:val="22"/>
          <w:szCs w:val="22"/>
        </w:rPr>
        <w:t xml:space="preserve"> of the following nursing services, at least once per month, that are or otherwise would be performed by or under the supervision of a registered professional nurse:</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a.</w:t>
      </w:r>
      <w:r w:rsidRPr="00BB1ECF">
        <w:rPr>
          <w:rFonts w:ascii="Times New Roman" w:hAnsi="Times New Roman"/>
          <w:color w:val="000000"/>
          <w:sz w:val="22"/>
          <w:szCs w:val="22"/>
        </w:rPr>
        <w:tab/>
        <w:t>intraarterial, intravenous, intramuscular, or subcutaneous injection, or intravenous feeding, for treatment of unstable conditions requiring medical or nursing intervention; other than daily insulin injections for an individual whose diabetes is under control;</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b</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nasogastric tube, gastrostomy, or jejunostomy feeding, for a new/recent (within past 30 days) or unstable condition;</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c</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nasopharyngeal suctioning or tracheostomy care; however, care of a tracheostomy tube must be for a recent (within the last 30 days) or unstable condition;</w:t>
      </w:r>
    </w:p>
    <w:p w:rsidR="0043727C" w:rsidRPr="00BB1ECF" w:rsidRDefault="0043727C">
      <w:pPr>
        <w:spacing w:before="0" w:after="0"/>
        <w:rPr>
          <w:rFonts w:ascii="Times New Roman" w:hAnsi="Times New Roman"/>
          <w:color w:val="000000"/>
          <w:sz w:val="22"/>
          <w:szCs w:val="22"/>
        </w:rPr>
      </w:pPr>
    </w:p>
    <w:p w:rsidR="000F3C98" w:rsidRDefault="0043727C" w:rsidP="000F3C98">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d.</w:t>
      </w:r>
      <w:r w:rsidRPr="00BB1ECF">
        <w:rPr>
          <w:rFonts w:ascii="Times New Roman" w:hAnsi="Times New Roman"/>
          <w:color w:val="000000"/>
          <w:sz w:val="22"/>
          <w:szCs w:val="22"/>
        </w:rPr>
        <w:tab/>
        <w:t>treatment and/or application of dressings when the physician has prescribed irrigation, the application of prescribed medication, or sterile dressings of stage III and IV decubitus ulcers, other widespread skin disorders (except psoriasis and eczema), or care of wounds, when the skills of a registered nurse are needed to provide safe and effective services (including, but not limited to, ulcers,</w:t>
      </w:r>
      <w:r w:rsidR="000F3C98">
        <w:rPr>
          <w:rFonts w:ascii="Times New Roman" w:hAnsi="Times New Roman"/>
          <w:color w:val="000000"/>
          <w:sz w:val="22"/>
          <w:szCs w:val="22"/>
        </w:rPr>
        <w:t xml:space="preserve"> </w:t>
      </w:r>
      <w:r w:rsidRPr="000F3C98">
        <w:rPr>
          <w:rFonts w:ascii="Times New Roman" w:hAnsi="Times New Roman"/>
          <w:color w:val="000000"/>
          <w:sz w:val="22"/>
          <w:szCs w:val="22"/>
        </w:rPr>
        <w:t>2nd or 3rd degree burns, open surgical sites, fistulas, tube sites, and tumor erosions);</w:t>
      </w:r>
    </w:p>
    <w:p w:rsidR="0011719B" w:rsidRPr="000F3C98" w:rsidRDefault="0011719B" w:rsidP="000F3C98">
      <w:pPr>
        <w:tabs>
          <w:tab w:val="left" w:pos="2880"/>
        </w:tabs>
        <w:spacing w:before="0" w:after="0"/>
        <w:ind w:left="3420" w:hanging="3420"/>
        <w:rPr>
          <w:rFonts w:ascii="Times New Roman" w:hAnsi="Times New Roman"/>
          <w:color w:val="000000"/>
          <w:sz w:val="22"/>
          <w:szCs w:val="22"/>
        </w:rPr>
      </w:pPr>
    </w:p>
    <w:p w:rsidR="0043727C" w:rsidRPr="000F3C98" w:rsidRDefault="000F3C98">
      <w:pPr>
        <w:spacing w:before="0" w:after="0"/>
        <w:rPr>
          <w:rFonts w:ascii="Times New Roman" w:hAnsi="Times New Roman"/>
          <w:color w:val="000000"/>
          <w:sz w:val="22"/>
          <w:szCs w:val="22"/>
        </w:rPr>
      </w:pPr>
      <w:r w:rsidRPr="000F3C98">
        <w:rPr>
          <w:rFonts w:ascii="Times New Roman" w:hAnsi="Times New Roman"/>
          <w:color w:val="000000"/>
          <w:sz w:val="22"/>
          <w:szCs w:val="22"/>
        </w:rPr>
        <w:t>96.02</w:t>
      </w:r>
      <w:r w:rsidRPr="000F3C98">
        <w:rPr>
          <w:rFonts w:ascii="Times New Roman" w:hAnsi="Times New Roman"/>
          <w:color w:val="000000"/>
          <w:sz w:val="22"/>
          <w:szCs w:val="22"/>
        </w:rPr>
        <w:tab/>
      </w:r>
      <w:r w:rsidRPr="000F3C98">
        <w:rPr>
          <w:rFonts w:ascii="Times New Roman" w:hAnsi="Times New Roman"/>
          <w:b/>
          <w:color w:val="000000"/>
          <w:sz w:val="22"/>
          <w:szCs w:val="22"/>
        </w:rPr>
        <w:t>ELIGIBILITY FOR CARE</w:t>
      </w:r>
      <w:r w:rsidRPr="000F3C98">
        <w:rPr>
          <w:rFonts w:ascii="Times New Roman" w:hAnsi="Times New Roman"/>
          <w:color w:val="000000"/>
          <w:sz w:val="22"/>
          <w:szCs w:val="22"/>
        </w:rPr>
        <w:t xml:space="preserve"> (cont.)</w:t>
      </w:r>
    </w:p>
    <w:p w:rsidR="000F3C98" w:rsidRPr="003D6A9C" w:rsidRDefault="000F3C98">
      <w:pPr>
        <w:spacing w:before="0" w:after="0"/>
        <w:rPr>
          <w:rFonts w:ascii="Times New Roman" w:hAnsi="Times New Roman"/>
          <w:color w:val="000000"/>
          <w:sz w:val="21"/>
          <w:szCs w:val="21"/>
        </w:rPr>
      </w:pPr>
    </w:p>
    <w:p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e</w:t>
      </w:r>
      <w:proofErr w:type="gramEnd"/>
      <w:r w:rsidRPr="003D6A9C">
        <w:rPr>
          <w:rFonts w:ascii="Times New Roman" w:hAnsi="Times New Roman"/>
          <w:color w:val="000000"/>
          <w:sz w:val="21"/>
          <w:szCs w:val="21"/>
        </w:rPr>
        <w:t>.</w:t>
      </w:r>
      <w:r w:rsidRPr="003D6A9C">
        <w:rPr>
          <w:rFonts w:ascii="Times New Roman" w:hAnsi="Times New Roman"/>
          <w:color w:val="000000"/>
          <w:sz w:val="21"/>
          <w:szCs w:val="21"/>
        </w:rPr>
        <w:tab/>
        <w:t>administration of oxygen on a regular and continuing basis when the Member's medical condition warrants professional nursing observations, for a new or recent (within past 30 days) condition;</w:t>
      </w:r>
    </w:p>
    <w:p w:rsidR="0043727C" w:rsidRPr="003D6A9C" w:rsidRDefault="0043727C">
      <w:pPr>
        <w:spacing w:before="0" w:after="0"/>
        <w:rPr>
          <w:rFonts w:ascii="Times New Roman" w:hAnsi="Times New Roman"/>
          <w:color w:val="000000"/>
          <w:sz w:val="21"/>
          <w:szCs w:val="21"/>
        </w:rPr>
      </w:pPr>
    </w:p>
    <w:p w:rsidR="0043727C" w:rsidRPr="003D6A9C" w:rsidRDefault="0043727C" w:rsidP="003D6A9C">
      <w:pPr>
        <w:tabs>
          <w:tab w:val="left" w:pos="2880"/>
        </w:tabs>
        <w:spacing w:before="0" w:after="0"/>
        <w:ind w:left="3420" w:right="180" w:hanging="3420"/>
        <w:rPr>
          <w:rFonts w:ascii="Times New Roman" w:hAnsi="Times New Roman"/>
          <w:color w:val="000000"/>
          <w:sz w:val="21"/>
          <w:szCs w:val="21"/>
        </w:rPr>
      </w:pP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f</w:t>
      </w:r>
      <w:proofErr w:type="gramEnd"/>
      <w:r w:rsidRPr="003D6A9C">
        <w:rPr>
          <w:rFonts w:ascii="Times New Roman" w:hAnsi="Times New Roman"/>
          <w:color w:val="000000"/>
          <w:sz w:val="21"/>
          <w:szCs w:val="21"/>
        </w:rPr>
        <w:t>.</w:t>
      </w:r>
      <w:r w:rsidRPr="003D6A9C">
        <w:rPr>
          <w:rFonts w:ascii="Times New Roman" w:hAnsi="Times New Roman"/>
          <w:color w:val="000000"/>
          <w:sz w:val="21"/>
          <w:szCs w:val="21"/>
        </w:rPr>
        <w:tab/>
        <w:t>insertion and maintenance of a urethral or suprapubic catheter as an adjunct to the active treatment of a disease or medical condition may justify a need for skilled nursing care.</w:t>
      </w:r>
      <w:r w:rsidR="00EF113E" w:rsidRPr="003D6A9C">
        <w:rPr>
          <w:rFonts w:ascii="Times New Roman" w:hAnsi="Times New Roman"/>
          <w:color w:val="000000"/>
          <w:sz w:val="21"/>
          <w:szCs w:val="21"/>
        </w:rPr>
        <w:t xml:space="preserve"> </w:t>
      </w:r>
      <w:r w:rsidRPr="003D6A9C">
        <w:rPr>
          <w:rFonts w:ascii="Times New Roman" w:hAnsi="Times New Roman"/>
          <w:color w:val="000000"/>
          <w:sz w:val="21"/>
          <w:szCs w:val="21"/>
        </w:rPr>
        <w:t>In such instances, the need for a catheter must be documented and justified in the Member's medical record;</w:t>
      </w:r>
    </w:p>
    <w:p w:rsidR="0043727C" w:rsidRPr="003D6A9C" w:rsidRDefault="0043727C">
      <w:pPr>
        <w:spacing w:before="0" w:after="0"/>
        <w:rPr>
          <w:rFonts w:ascii="Times New Roman" w:hAnsi="Times New Roman"/>
          <w:color w:val="000000"/>
          <w:sz w:val="21"/>
          <w:szCs w:val="21"/>
        </w:rPr>
      </w:pPr>
    </w:p>
    <w:p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g</w:t>
      </w:r>
      <w:proofErr w:type="gramEnd"/>
      <w:r w:rsidRPr="003D6A9C">
        <w:rPr>
          <w:rFonts w:ascii="Times New Roman" w:hAnsi="Times New Roman"/>
          <w:color w:val="000000"/>
          <w:sz w:val="21"/>
          <w:szCs w:val="21"/>
        </w:rPr>
        <w:t>.</w:t>
      </w:r>
      <w:r w:rsidRPr="003D6A9C">
        <w:rPr>
          <w:rFonts w:ascii="Times New Roman" w:hAnsi="Times New Roman"/>
          <w:color w:val="000000"/>
          <w:sz w:val="21"/>
          <w:szCs w:val="21"/>
        </w:rPr>
        <w:tab/>
        <w:t>services to manage a comatose condition;</w:t>
      </w:r>
    </w:p>
    <w:p w:rsidR="0043727C" w:rsidRPr="003D6A9C" w:rsidRDefault="0043727C">
      <w:pPr>
        <w:spacing w:before="0" w:after="0"/>
        <w:rPr>
          <w:rFonts w:ascii="Times New Roman" w:hAnsi="Times New Roman"/>
          <w:color w:val="000000"/>
          <w:sz w:val="21"/>
          <w:szCs w:val="21"/>
        </w:rPr>
      </w:pPr>
    </w:p>
    <w:p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h</w:t>
      </w:r>
      <w:proofErr w:type="gramEnd"/>
      <w:r w:rsidRPr="003D6A9C">
        <w:rPr>
          <w:rFonts w:ascii="Times New Roman" w:hAnsi="Times New Roman"/>
          <w:color w:val="000000"/>
          <w:sz w:val="21"/>
          <w:szCs w:val="21"/>
        </w:rPr>
        <w:t>.</w:t>
      </w:r>
      <w:r w:rsidRPr="003D6A9C">
        <w:rPr>
          <w:rFonts w:ascii="Times New Roman" w:hAnsi="Times New Roman"/>
          <w:color w:val="000000"/>
          <w:sz w:val="21"/>
          <w:szCs w:val="21"/>
        </w:rPr>
        <w:tab/>
        <w:t>care to manage conditions requiring a ventilator/respirator;</w:t>
      </w:r>
    </w:p>
    <w:p w:rsidR="0043727C" w:rsidRPr="003D6A9C" w:rsidRDefault="0043727C">
      <w:pPr>
        <w:tabs>
          <w:tab w:val="left" w:pos="2880"/>
        </w:tabs>
        <w:spacing w:before="0" w:after="0"/>
        <w:ind w:left="3420" w:hanging="3420"/>
        <w:rPr>
          <w:rFonts w:ascii="Times New Roman" w:hAnsi="Times New Roman"/>
          <w:color w:val="000000"/>
          <w:sz w:val="21"/>
          <w:szCs w:val="21"/>
        </w:rPr>
      </w:pPr>
    </w:p>
    <w:p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i</w:t>
      </w:r>
      <w:proofErr w:type="gramEnd"/>
      <w:r w:rsidRPr="003D6A9C">
        <w:rPr>
          <w:rFonts w:ascii="Times New Roman" w:hAnsi="Times New Roman"/>
          <w:color w:val="000000"/>
          <w:sz w:val="21"/>
          <w:szCs w:val="21"/>
        </w:rPr>
        <w:t>.</w:t>
      </w:r>
      <w:r w:rsidRPr="003D6A9C">
        <w:rPr>
          <w:rFonts w:ascii="Times New Roman" w:hAnsi="Times New Roman"/>
          <w:color w:val="000000"/>
          <w:sz w:val="21"/>
          <w:szCs w:val="21"/>
        </w:rPr>
        <w:tab/>
        <w:t>direct assistance from others is required for the safe management of an uncontrolled seizure disorder, (i.e.</w:t>
      </w:r>
      <w:r w:rsidR="00EF113E" w:rsidRPr="003D6A9C">
        <w:rPr>
          <w:rFonts w:ascii="Times New Roman" w:hAnsi="Times New Roman"/>
          <w:color w:val="000000"/>
          <w:sz w:val="21"/>
          <w:szCs w:val="21"/>
        </w:rPr>
        <w:t xml:space="preserve"> </w:t>
      </w:r>
      <w:r w:rsidRPr="003D6A9C">
        <w:rPr>
          <w:rFonts w:ascii="Times New Roman" w:hAnsi="Times New Roman"/>
          <w:color w:val="000000"/>
          <w:sz w:val="21"/>
          <w:szCs w:val="21"/>
        </w:rPr>
        <w:t>grand mal);</w:t>
      </w:r>
    </w:p>
    <w:p w:rsidR="0043727C" w:rsidRPr="003D6A9C" w:rsidRDefault="0043727C">
      <w:pPr>
        <w:spacing w:before="0" w:after="0"/>
        <w:rPr>
          <w:rFonts w:ascii="Times New Roman" w:hAnsi="Times New Roman"/>
          <w:color w:val="000000"/>
          <w:sz w:val="21"/>
          <w:szCs w:val="21"/>
        </w:rPr>
      </w:pPr>
    </w:p>
    <w:p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j</w:t>
      </w:r>
      <w:proofErr w:type="gramEnd"/>
      <w:r w:rsidRPr="003D6A9C">
        <w:rPr>
          <w:rFonts w:ascii="Times New Roman" w:hAnsi="Times New Roman"/>
          <w:color w:val="000000"/>
          <w:sz w:val="21"/>
          <w:szCs w:val="21"/>
        </w:rPr>
        <w:t>.</w:t>
      </w:r>
      <w:r w:rsidRPr="003D6A9C">
        <w:rPr>
          <w:rFonts w:ascii="Times New Roman" w:hAnsi="Times New Roman"/>
          <w:color w:val="000000"/>
          <w:sz w:val="21"/>
          <w:szCs w:val="21"/>
        </w:rPr>
        <w:tab/>
        <w:t>professional nursing assessment, observation, and management for problems including wandering, or physical abuse, or verbal abuse or socially inappropriate behavior;</w:t>
      </w:r>
    </w:p>
    <w:p w:rsidR="0043727C" w:rsidRPr="003D6A9C" w:rsidRDefault="0043727C">
      <w:pPr>
        <w:spacing w:before="0" w:after="0"/>
        <w:rPr>
          <w:rFonts w:ascii="Times New Roman" w:hAnsi="Times New Roman"/>
          <w:color w:val="000000"/>
          <w:sz w:val="21"/>
          <w:szCs w:val="21"/>
        </w:rPr>
      </w:pPr>
    </w:p>
    <w:p w:rsidR="0043727C" w:rsidRPr="003D6A9C" w:rsidRDefault="0043727C" w:rsidP="003D6A9C">
      <w:pPr>
        <w:tabs>
          <w:tab w:val="left" w:pos="2880"/>
        </w:tabs>
        <w:spacing w:before="0" w:after="0"/>
        <w:ind w:left="3420" w:right="270" w:hanging="3420"/>
        <w:rPr>
          <w:rFonts w:ascii="Times New Roman" w:hAnsi="Times New Roman"/>
          <w:color w:val="000000"/>
          <w:sz w:val="21"/>
          <w:szCs w:val="21"/>
        </w:rPr>
      </w:pP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k</w:t>
      </w:r>
      <w:proofErr w:type="gramEnd"/>
      <w:r w:rsidRPr="003D6A9C">
        <w:rPr>
          <w:rFonts w:ascii="Times New Roman" w:hAnsi="Times New Roman"/>
          <w:color w:val="000000"/>
          <w:sz w:val="21"/>
          <w:szCs w:val="21"/>
        </w:rPr>
        <w:t>.</w:t>
      </w:r>
      <w:r w:rsidRPr="003D6A9C">
        <w:rPr>
          <w:rFonts w:ascii="Times New Roman" w:hAnsi="Times New Roman"/>
          <w:color w:val="000000"/>
          <w:sz w:val="21"/>
          <w:szCs w:val="21"/>
        </w:rPr>
        <w:tab/>
        <w:t>professional nursing assessment, observation and management for impaired memory, and impaired recall ability, and impaired cognitive ability;</w:t>
      </w:r>
    </w:p>
    <w:p w:rsidR="0043727C" w:rsidRPr="003D6A9C" w:rsidRDefault="0043727C" w:rsidP="00283614">
      <w:pPr>
        <w:tabs>
          <w:tab w:val="left" w:pos="2880"/>
        </w:tabs>
        <w:spacing w:before="0" w:after="0"/>
        <w:ind w:left="3420" w:hanging="3420"/>
        <w:rPr>
          <w:rFonts w:ascii="Times New Roman" w:hAnsi="Times New Roman"/>
          <w:color w:val="000000"/>
          <w:sz w:val="21"/>
          <w:szCs w:val="21"/>
        </w:rPr>
      </w:pPr>
    </w:p>
    <w:p w:rsidR="0043727C" w:rsidRPr="003D6A9C" w:rsidRDefault="0043727C">
      <w:pPr>
        <w:tabs>
          <w:tab w:val="left" w:pos="288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l</w:t>
      </w:r>
      <w:proofErr w:type="gramEnd"/>
      <w:r w:rsidRPr="003D6A9C">
        <w:rPr>
          <w:rFonts w:ascii="Times New Roman" w:hAnsi="Times New Roman"/>
          <w:color w:val="000000"/>
          <w:sz w:val="21"/>
          <w:szCs w:val="21"/>
        </w:rPr>
        <w:t>.</w:t>
      </w:r>
      <w:r w:rsidRPr="003D6A9C">
        <w:rPr>
          <w:rFonts w:ascii="Times New Roman" w:hAnsi="Times New Roman"/>
          <w:color w:val="000000"/>
          <w:sz w:val="21"/>
          <w:szCs w:val="21"/>
        </w:rPr>
        <w:tab/>
        <w:t>administration of treatments, procedures, or dressing changes which involve prescription medications, for post-operative or chronic conditions according to physician orders, that require nursing care and monitoring.</w:t>
      </w:r>
      <w:r w:rsidR="00EF113E" w:rsidRPr="003D6A9C">
        <w:rPr>
          <w:rFonts w:ascii="Times New Roman" w:hAnsi="Times New Roman"/>
          <w:color w:val="000000"/>
          <w:sz w:val="21"/>
          <w:szCs w:val="21"/>
        </w:rPr>
        <w:t xml:space="preserve"> </w:t>
      </w:r>
      <w:r w:rsidRPr="003D6A9C">
        <w:rPr>
          <w:rFonts w:ascii="Times New Roman" w:hAnsi="Times New Roman"/>
          <w:color w:val="000000"/>
          <w:sz w:val="21"/>
          <w:szCs w:val="21"/>
        </w:rPr>
        <w:t>Treatments include:</w:t>
      </w:r>
    </w:p>
    <w:p w:rsidR="0043727C" w:rsidRPr="003D6A9C" w:rsidRDefault="0043727C">
      <w:pPr>
        <w:spacing w:before="0" w:after="0"/>
        <w:rPr>
          <w:rFonts w:ascii="Times New Roman" w:hAnsi="Times New Roman"/>
          <w:color w:val="000000"/>
          <w:sz w:val="21"/>
          <w:szCs w:val="21"/>
        </w:rPr>
      </w:pPr>
    </w:p>
    <w:p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(i)</w:t>
      </w: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administration</w:t>
      </w:r>
      <w:proofErr w:type="gramEnd"/>
      <w:r w:rsidRPr="003D6A9C">
        <w:rPr>
          <w:rFonts w:ascii="Times New Roman" w:hAnsi="Times New Roman"/>
          <w:color w:val="000000"/>
          <w:sz w:val="21"/>
          <w:szCs w:val="21"/>
        </w:rPr>
        <w:t xml:space="preserve"> of medication via a tube;</w:t>
      </w:r>
    </w:p>
    <w:p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(ii)</w:t>
      </w: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tracheostomy</w:t>
      </w:r>
      <w:proofErr w:type="gramEnd"/>
      <w:r w:rsidRPr="003D6A9C">
        <w:rPr>
          <w:rFonts w:ascii="Times New Roman" w:hAnsi="Times New Roman"/>
          <w:color w:val="000000"/>
          <w:sz w:val="21"/>
          <w:szCs w:val="21"/>
        </w:rPr>
        <w:t xml:space="preserve"> care;</w:t>
      </w:r>
    </w:p>
    <w:p w:rsidR="0043727C" w:rsidRPr="003D6A9C" w:rsidRDefault="0043727C" w:rsidP="006D044F">
      <w:pPr>
        <w:numPr>
          <w:ilvl w:val="0"/>
          <w:numId w:val="35"/>
        </w:numPr>
        <w:tabs>
          <w:tab w:val="left" w:pos="3420"/>
          <w:tab w:val="left" w:pos="3960"/>
        </w:tabs>
        <w:spacing w:before="0" w:after="0"/>
        <w:rPr>
          <w:rFonts w:ascii="Times New Roman" w:hAnsi="Times New Roman"/>
          <w:color w:val="000000"/>
          <w:sz w:val="21"/>
          <w:szCs w:val="21"/>
        </w:rPr>
      </w:pPr>
      <w:r w:rsidRPr="003D6A9C">
        <w:rPr>
          <w:rFonts w:ascii="Times New Roman" w:hAnsi="Times New Roman"/>
          <w:color w:val="000000"/>
          <w:sz w:val="21"/>
          <w:szCs w:val="21"/>
        </w:rPr>
        <w:t>urinary catheter change;</w:t>
      </w:r>
    </w:p>
    <w:p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(iv)</w:t>
      </w: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urinary</w:t>
      </w:r>
      <w:proofErr w:type="gramEnd"/>
      <w:r w:rsidRPr="003D6A9C">
        <w:rPr>
          <w:rFonts w:ascii="Times New Roman" w:hAnsi="Times New Roman"/>
          <w:color w:val="000000"/>
          <w:sz w:val="21"/>
          <w:szCs w:val="21"/>
        </w:rPr>
        <w:t xml:space="preserve"> catheter irrigation;</w:t>
      </w:r>
    </w:p>
    <w:p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(v)</w:t>
      </w: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barrier</w:t>
      </w:r>
      <w:proofErr w:type="gramEnd"/>
      <w:r w:rsidRPr="003D6A9C">
        <w:rPr>
          <w:rFonts w:ascii="Times New Roman" w:hAnsi="Times New Roman"/>
          <w:color w:val="000000"/>
          <w:sz w:val="21"/>
          <w:szCs w:val="21"/>
        </w:rPr>
        <w:t xml:space="preserve"> dressings for stage 1 or 2 ulcers;</w:t>
      </w:r>
    </w:p>
    <w:p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(vi)</w:t>
      </w: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chest</w:t>
      </w:r>
      <w:proofErr w:type="gramEnd"/>
      <w:r w:rsidRPr="003D6A9C">
        <w:rPr>
          <w:rFonts w:ascii="Times New Roman" w:hAnsi="Times New Roman"/>
          <w:color w:val="000000"/>
          <w:sz w:val="21"/>
          <w:szCs w:val="21"/>
        </w:rPr>
        <w:t xml:space="preserve"> PT by RN;</w:t>
      </w:r>
    </w:p>
    <w:p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(vii)</w:t>
      </w: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oxygen</w:t>
      </w:r>
      <w:proofErr w:type="gramEnd"/>
      <w:r w:rsidRPr="003D6A9C">
        <w:rPr>
          <w:rFonts w:ascii="Times New Roman" w:hAnsi="Times New Roman"/>
          <w:color w:val="000000"/>
          <w:sz w:val="21"/>
          <w:szCs w:val="21"/>
        </w:rPr>
        <w:t xml:space="preserve"> therapy by RN;</w:t>
      </w:r>
    </w:p>
    <w:p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(viii)</w:t>
      </w: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other</w:t>
      </w:r>
      <w:proofErr w:type="gramEnd"/>
      <w:r w:rsidRPr="003D6A9C">
        <w:rPr>
          <w:rFonts w:ascii="Times New Roman" w:hAnsi="Times New Roman"/>
          <w:color w:val="000000"/>
          <w:sz w:val="21"/>
          <w:szCs w:val="21"/>
        </w:rPr>
        <w:t xml:space="preserve"> physician ordered treatments; or</w:t>
      </w:r>
    </w:p>
    <w:p w:rsidR="0043727C" w:rsidRPr="003D6A9C" w:rsidRDefault="0043727C">
      <w:pPr>
        <w:tabs>
          <w:tab w:val="left" w:pos="3420"/>
          <w:tab w:val="left" w:pos="396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t>(ix)</w:t>
      </w: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teaching</w:t>
      </w:r>
      <w:proofErr w:type="gramEnd"/>
      <w:r w:rsidRPr="003D6A9C">
        <w:rPr>
          <w:rFonts w:ascii="Times New Roman" w:hAnsi="Times New Roman"/>
          <w:color w:val="000000"/>
          <w:sz w:val="21"/>
          <w:szCs w:val="21"/>
        </w:rPr>
        <w:t xml:space="preserve"> and training activities for patient and family; or</w:t>
      </w:r>
    </w:p>
    <w:p w:rsidR="003D6A9C" w:rsidRPr="003D6A9C" w:rsidRDefault="003D6A9C">
      <w:pPr>
        <w:tabs>
          <w:tab w:val="left" w:pos="3420"/>
          <w:tab w:val="left" w:pos="3960"/>
        </w:tabs>
        <w:spacing w:before="0" w:after="0"/>
        <w:ind w:left="3420" w:hanging="3420"/>
        <w:rPr>
          <w:rFonts w:ascii="Times New Roman" w:hAnsi="Times New Roman"/>
          <w:color w:val="000000"/>
          <w:sz w:val="21"/>
          <w:szCs w:val="21"/>
        </w:rPr>
      </w:pPr>
    </w:p>
    <w:p w:rsidR="0043727C" w:rsidRDefault="003D6A9C" w:rsidP="008873A2">
      <w:pPr>
        <w:tabs>
          <w:tab w:val="left" w:pos="2790"/>
          <w:tab w:val="left" w:pos="3420"/>
        </w:tabs>
        <w:spacing w:before="0" w:after="0"/>
        <w:ind w:left="3420" w:hanging="3420"/>
        <w:rPr>
          <w:rFonts w:ascii="Times New Roman" w:hAnsi="Times New Roman"/>
          <w:color w:val="000000"/>
          <w:sz w:val="21"/>
          <w:szCs w:val="21"/>
        </w:rPr>
      </w:pPr>
      <w:r w:rsidRPr="003D6A9C">
        <w:rPr>
          <w:rFonts w:ascii="Times New Roman" w:hAnsi="Times New Roman"/>
          <w:color w:val="000000"/>
          <w:sz w:val="21"/>
          <w:szCs w:val="21"/>
        </w:rPr>
        <w:tab/>
      </w:r>
      <w:proofErr w:type="gramStart"/>
      <w:r w:rsidRPr="003D6A9C">
        <w:rPr>
          <w:rFonts w:ascii="Times New Roman" w:hAnsi="Times New Roman"/>
          <w:color w:val="000000"/>
          <w:sz w:val="21"/>
          <w:szCs w:val="21"/>
        </w:rPr>
        <w:t>m</w:t>
      </w:r>
      <w:proofErr w:type="gramEnd"/>
      <w:r w:rsidRPr="003D6A9C">
        <w:rPr>
          <w:rFonts w:ascii="Times New Roman" w:hAnsi="Times New Roman"/>
          <w:color w:val="000000"/>
          <w:sz w:val="21"/>
          <w:szCs w:val="21"/>
        </w:rPr>
        <w:t>.</w:t>
      </w:r>
      <w:r w:rsidRPr="003D6A9C">
        <w:rPr>
          <w:rFonts w:ascii="Times New Roman" w:hAnsi="Times New Roman"/>
          <w:color w:val="000000"/>
          <w:sz w:val="21"/>
          <w:szCs w:val="21"/>
        </w:rPr>
        <w:tab/>
        <w:t>professional nursing for physician ordered radiation therapy, chemotherapy, or dialysis.</w:t>
      </w:r>
    </w:p>
    <w:p w:rsidR="008873A2" w:rsidRDefault="008873A2" w:rsidP="008873A2">
      <w:pPr>
        <w:tabs>
          <w:tab w:val="left" w:pos="2790"/>
          <w:tab w:val="left" w:pos="3420"/>
        </w:tabs>
        <w:spacing w:before="0" w:after="0"/>
        <w:ind w:left="3420" w:hanging="3420"/>
        <w:rPr>
          <w:rFonts w:ascii="Times New Roman" w:hAnsi="Times New Roman"/>
          <w:color w:val="000000"/>
          <w:sz w:val="21"/>
          <w:szCs w:val="21"/>
        </w:rPr>
      </w:pPr>
    </w:p>
    <w:p w:rsidR="008873A2" w:rsidRDefault="008873A2" w:rsidP="008873A2">
      <w:pPr>
        <w:tabs>
          <w:tab w:val="left" w:pos="2790"/>
          <w:tab w:val="left" w:pos="3420"/>
        </w:tabs>
        <w:spacing w:before="0" w:after="0"/>
        <w:ind w:left="3420" w:hanging="3420"/>
        <w:rPr>
          <w:rFonts w:ascii="Times New Roman" w:hAnsi="Times New Roman"/>
          <w:color w:val="000000"/>
          <w:sz w:val="21"/>
          <w:szCs w:val="21"/>
        </w:rPr>
      </w:pPr>
    </w:p>
    <w:p w:rsidR="008873A2" w:rsidRDefault="008873A2" w:rsidP="008873A2">
      <w:pPr>
        <w:tabs>
          <w:tab w:val="left" w:pos="2790"/>
          <w:tab w:val="left" w:pos="3420"/>
        </w:tabs>
        <w:spacing w:before="0" w:after="0"/>
        <w:ind w:left="3420" w:hanging="3420"/>
        <w:rPr>
          <w:rFonts w:ascii="Times New Roman" w:hAnsi="Times New Roman"/>
          <w:color w:val="000000"/>
          <w:sz w:val="21"/>
          <w:szCs w:val="21"/>
        </w:rPr>
      </w:pPr>
    </w:p>
    <w:p w:rsidR="008873A2" w:rsidRDefault="008873A2" w:rsidP="008873A2">
      <w:pPr>
        <w:tabs>
          <w:tab w:val="left" w:pos="2790"/>
          <w:tab w:val="left" w:pos="3420"/>
        </w:tabs>
        <w:spacing w:before="0" w:after="0"/>
        <w:ind w:left="3420" w:hanging="3420"/>
        <w:rPr>
          <w:rFonts w:ascii="Times New Roman" w:hAnsi="Times New Roman"/>
          <w:color w:val="000000"/>
          <w:sz w:val="21"/>
          <w:szCs w:val="21"/>
        </w:rPr>
      </w:pPr>
    </w:p>
    <w:p w:rsidR="008873A2" w:rsidRPr="008873A2" w:rsidRDefault="008873A2" w:rsidP="008873A2">
      <w:pPr>
        <w:tabs>
          <w:tab w:val="left" w:pos="2790"/>
          <w:tab w:val="left" w:pos="3420"/>
        </w:tabs>
        <w:spacing w:before="0" w:after="0"/>
        <w:ind w:left="3420" w:hanging="3420"/>
        <w:rPr>
          <w:rFonts w:ascii="Times New Roman" w:hAnsi="Times New Roman"/>
          <w:color w:val="000000"/>
          <w:sz w:val="21"/>
          <w:szCs w:val="21"/>
        </w:rPr>
      </w:pPr>
    </w:p>
    <w:p w:rsidR="0043727C" w:rsidRDefault="008873A2">
      <w:pPr>
        <w:spacing w:before="0" w:after="0"/>
        <w:rPr>
          <w:rFonts w:ascii="Times New Roman" w:hAnsi="Times New Roman"/>
          <w:color w:val="000000"/>
          <w:sz w:val="22"/>
          <w:szCs w:val="22"/>
        </w:rPr>
      </w:pPr>
      <w:r w:rsidRPr="008873A2">
        <w:rPr>
          <w:rFonts w:ascii="Times New Roman" w:hAnsi="Times New Roman"/>
          <w:color w:val="000000"/>
          <w:sz w:val="22"/>
          <w:szCs w:val="22"/>
        </w:rPr>
        <w:t>96.02</w:t>
      </w:r>
      <w:r w:rsidRPr="008873A2">
        <w:rPr>
          <w:rFonts w:ascii="Times New Roman" w:hAnsi="Times New Roman"/>
          <w:color w:val="000000"/>
          <w:sz w:val="22"/>
          <w:szCs w:val="22"/>
        </w:rPr>
        <w:tab/>
      </w:r>
      <w:r w:rsidRPr="008873A2">
        <w:rPr>
          <w:rFonts w:ascii="Times New Roman" w:hAnsi="Times New Roman"/>
          <w:b/>
          <w:color w:val="000000"/>
          <w:sz w:val="22"/>
          <w:szCs w:val="22"/>
        </w:rPr>
        <w:t>ELIGIBILITY FOR CARE</w:t>
      </w:r>
      <w:r w:rsidRPr="008873A2">
        <w:rPr>
          <w:rFonts w:ascii="Times New Roman" w:hAnsi="Times New Roman"/>
          <w:color w:val="000000"/>
          <w:sz w:val="22"/>
          <w:szCs w:val="22"/>
        </w:rPr>
        <w:t xml:space="preserve"> (cont.)</w:t>
      </w:r>
    </w:p>
    <w:p w:rsidR="008873A2" w:rsidRPr="00BB1ECF" w:rsidRDefault="008873A2">
      <w:pPr>
        <w:spacing w:before="0" w:after="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r>
      <w:r w:rsidRPr="00BB1ECF">
        <w:rPr>
          <w:rFonts w:ascii="Times New Roman" w:hAnsi="Times New Roman"/>
          <w:b/>
          <w:color w:val="000000"/>
          <w:sz w:val="22"/>
          <w:szCs w:val="22"/>
        </w:rPr>
        <w:t>Level II</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person meets the medical eligibility requirements for Level II, if he or she meets the criteria for requiring (B</w:t>
      </w:r>
      <w:proofErr w:type="gramStart"/>
      <w:r w:rsidRPr="00BB1ECF">
        <w:rPr>
          <w:rFonts w:ascii="Times New Roman" w:hAnsi="Times New Roman"/>
          <w:color w:val="000000"/>
          <w:sz w:val="22"/>
          <w:szCs w:val="22"/>
        </w:rPr>
        <w:t>)(</w:t>
      </w:r>
      <w:proofErr w:type="gramEnd"/>
      <w:r w:rsidRPr="00BB1ECF">
        <w:rPr>
          <w:rFonts w:ascii="Times New Roman" w:hAnsi="Times New Roman"/>
          <w:color w:val="000000"/>
          <w:sz w:val="22"/>
          <w:szCs w:val="22"/>
        </w:rPr>
        <w:t>1) nursing services and assistance with (B)(2) activities of daily living as described below:</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r>
      <w:r w:rsidRPr="00EF22B8">
        <w:rPr>
          <w:rFonts w:ascii="Times New Roman" w:hAnsi="Times New Roman"/>
          <w:b/>
          <w:color w:val="000000"/>
          <w:sz w:val="22"/>
          <w:szCs w:val="22"/>
        </w:rPr>
        <w:t>Nursing Services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880"/>
        <w:rPr>
          <w:rFonts w:ascii="Times New Roman" w:hAnsi="Times New Roman"/>
          <w:color w:val="000000"/>
          <w:sz w:val="22"/>
          <w:szCs w:val="22"/>
        </w:rPr>
      </w:pPr>
      <w:r w:rsidRPr="00BB1ECF">
        <w:rPr>
          <w:rFonts w:ascii="Times New Roman" w:hAnsi="Times New Roman"/>
          <w:color w:val="000000"/>
          <w:sz w:val="22"/>
          <w:szCs w:val="22"/>
        </w:rPr>
        <w:t>To meet the nursing services criteria, a person must need any of the following services, at least once per month, that are or otherwise would be performed by or under the supervision of a registered professional nurse, as described below:</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intraarterial, intravenous, intramuscular, or subcutaneous injection, or intravenous feeding, for treatment of unstable conditions requiring medical or nursing intervention; other than daily insulin injections for an individual whose diabetes is under control;</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3420" w:hanging="540"/>
        <w:rPr>
          <w:rFonts w:ascii="Times New Roman" w:hAnsi="Times New Roman"/>
          <w:color w:val="000000"/>
          <w:sz w:val="22"/>
          <w:szCs w:val="22"/>
        </w:rPr>
      </w:pPr>
      <w:proofErr w:type="gramStart"/>
      <w:r w:rsidRPr="00BB1ECF">
        <w:rPr>
          <w:rFonts w:ascii="Times New Roman" w:hAnsi="Times New Roman"/>
          <w:color w:val="000000"/>
          <w:sz w:val="22"/>
          <w:szCs w:val="22"/>
        </w:rPr>
        <w:t>b</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nasogastric tube, gastrostomy, or jejunostomy feeding, for a new/recent (within past 30 days) or unstable condition;</w:t>
      </w:r>
    </w:p>
    <w:p w:rsidR="0043727C" w:rsidRPr="00BB1ECF" w:rsidRDefault="0043727C">
      <w:pPr>
        <w:spacing w:before="0" w:after="0"/>
        <w:ind w:left="3420" w:hanging="540"/>
        <w:rPr>
          <w:rFonts w:ascii="Times New Roman" w:hAnsi="Times New Roman"/>
          <w:color w:val="000000"/>
          <w:sz w:val="22"/>
          <w:szCs w:val="22"/>
        </w:rPr>
      </w:pPr>
    </w:p>
    <w:p w:rsidR="0043727C" w:rsidRPr="00BB1ECF" w:rsidRDefault="0043727C">
      <w:pPr>
        <w:tabs>
          <w:tab w:val="left" w:pos="2880"/>
        </w:tabs>
        <w:spacing w:before="0" w:after="0"/>
        <w:ind w:left="3420" w:hanging="540"/>
        <w:rPr>
          <w:rFonts w:ascii="Times New Roman" w:hAnsi="Times New Roman"/>
          <w:color w:val="000000"/>
          <w:sz w:val="22"/>
          <w:szCs w:val="22"/>
        </w:rPr>
      </w:pPr>
      <w:proofErr w:type="gramStart"/>
      <w:r w:rsidRPr="00BB1ECF">
        <w:rPr>
          <w:rFonts w:ascii="Times New Roman" w:hAnsi="Times New Roman"/>
          <w:color w:val="000000"/>
          <w:sz w:val="22"/>
          <w:szCs w:val="22"/>
        </w:rPr>
        <w:t>c</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nasopharyngeal suctioning or tracheostomy care; however, care of a tracheostomy tube must be for a recent (within the last 30 days) or unstable condition;</w:t>
      </w:r>
    </w:p>
    <w:p w:rsidR="0043727C" w:rsidRPr="00BB1ECF" w:rsidRDefault="0043727C">
      <w:pPr>
        <w:spacing w:before="0" w:after="0"/>
        <w:rPr>
          <w:rFonts w:ascii="Times New Roman" w:hAnsi="Times New Roman"/>
          <w:color w:val="000000"/>
          <w:sz w:val="22"/>
          <w:szCs w:val="22"/>
        </w:rPr>
      </w:pPr>
    </w:p>
    <w:p w:rsidR="0043727C" w:rsidRPr="00BB1ECF" w:rsidRDefault="0043727C" w:rsidP="001D2D9F">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treatment and/or application of dressings when the physician has prescribed irrigation, the application of prescribed medication, or sterile dressings of stage III and IV decubitus ulcers, other widespread skin disorders (except psoriasis and eczema), or care of wounds, when the skills of a registered nurse are needed to provide safe and effective services (including, but not limited to, ulcers, 2nd or 3rd degree burns, open surgical sites, fistulas, tube sites, and tumor erosions);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3420" w:hanging="540"/>
        <w:rPr>
          <w:rFonts w:ascii="Times New Roman" w:hAnsi="Times New Roman"/>
          <w:color w:val="000000"/>
          <w:sz w:val="22"/>
          <w:szCs w:val="22"/>
        </w:rPr>
      </w:pPr>
      <w:proofErr w:type="gramStart"/>
      <w:r w:rsidRPr="00BB1ECF">
        <w:rPr>
          <w:rFonts w:ascii="Times New Roman" w:hAnsi="Times New Roman"/>
          <w:color w:val="000000"/>
          <w:sz w:val="22"/>
          <w:szCs w:val="22"/>
        </w:rPr>
        <w:t>e</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administration of oxygen on a regular and continuing basis when the Member's medical condition warrants professional nursing observations, for a new or recent (within past 30 days) condition;</w:t>
      </w:r>
    </w:p>
    <w:p w:rsidR="0043727C" w:rsidRPr="00BB1ECF" w:rsidRDefault="0043727C">
      <w:pPr>
        <w:spacing w:before="0" w:after="0"/>
        <w:rPr>
          <w:rFonts w:ascii="Times New Roman" w:hAnsi="Times New Roman"/>
          <w:color w:val="000000"/>
          <w:sz w:val="22"/>
          <w:szCs w:val="22"/>
        </w:rPr>
      </w:pPr>
    </w:p>
    <w:p w:rsidR="0043727C" w:rsidRDefault="0043727C" w:rsidP="006061C8">
      <w:pPr>
        <w:spacing w:before="0" w:after="0"/>
        <w:ind w:left="3420" w:hanging="540"/>
        <w:rPr>
          <w:rFonts w:ascii="Times New Roman" w:hAnsi="Times New Roman"/>
          <w:color w:val="000000"/>
          <w:sz w:val="22"/>
          <w:szCs w:val="22"/>
        </w:rPr>
      </w:pPr>
      <w:proofErr w:type="gramStart"/>
      <w:r w:rsidRPr="00BB1ECF">
        <w:rPr>
          <w:rFonts w:ascii="Times New Roman" w:hAnsi="Times New Roman"/>
          <w:color w:val="000000"/>
          <w:sz w:val="22"/>
          <w:szCs w:val="22"/>
        </w:rPr>
        <w:t>f</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professional nursing assessment, observation and management of a medical condition;</w:t>
      </w:r>
    </w:p>
    <w:p w:rsidR="0043727C" w:rsidRPr="00BB1ECF" w:rsidRDefault="0043727C">
      <w:pPr>
        <w:spacing w:before="0" w:after="0"/>
        <w:rPr>
          <w:rFonts w:ascii="Times New Roman" w:hAnsi="Times New Roman"/>
          <w:color w:val="000000"/>
          <w:sz w:val="22"/>
          <w:szCs w:val="22"/>
        </w:rPr>
      </w:pPr>
    </w:p>
    <w:p w:rsidR="006061C8" w:rsidRDefault="0043727C" w:rsidP="001D2D9F">
      <w:pPr>
        <w:spacing w:before="0" w:after="0"/>
        <w:ind w:left="3420" w:hanging="540"/>
        <w:rPr>
          <w:rFonts w:ascii="Times New Roman" w:hAnsi="Times New Roman"/>
          <w:color w:val="000000"/>
          <w:sz w:val="22"/>
          <w:szCs w:val="22"/>
        </w:rPr>
      </w:pPr>
      <w:proofErr w:type="gramStart"/>
      <w:r w:rsidRPr="00BB1ECF">
        <w:rPr>
          <w:rFonts w:ascii="Times New Roman" w:hAnsi="Times New Roman"/>
          <w:color w:val="000000"/>
          <w:sz w:val="22"/>
          <w:szCs w:val="22"/>
        </w:rPr>
        <w:t>g</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insertion and maintenance of a urethral or suprapubic catheter as an adjunct to the active treatment of a disease or medical condition may justify a need for skilled nursing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In such instances, the </w:t>
      </w:r>
    </w:p>
    <w:p w:rsidR="006061C8" w:rsidRDefault="006061C8" w:rsidP="001D2D9F">
      <w:pPr>
        <w:spacing w:before="0" w:after="0"/>
        <w:ind w:left="3420" w:hanging="540"/>
        <w:rPr>
          <w:rFonts w:ascii="Times New Roman" w:hAnsi="Times New Roman"/>
          <w:color w:val="000000"/>
          <w:sz w:val="22"/>
          <w:szCs w:val="22"/>
        </w:rPr>
      </w:pPr>
    </w:p>
    <w:p w:rsidR="006061C8" w:rsidRDefault="006061C8" w:rsidP="006061C8">
      <w:pPr>
        <w:tabs>
          <w:tab w:val="left" w:pos="720"/>
        </w:tabs>
        <w:spacing w:before="0" w:after="0"/>
        <w:ind w:left="3420" w:hanging="3420"/>
        <w:rPr>
          <w:rFonts w:ascii="Times New Roman" w:hAnsi="Times New Roman"/>
          <w:color w:val="000000"/>
          <w:sz w:val="22"/>
          <w:szCs w:val="22"/>
        </w:rPr>
      </w:pPr>
      <w:r>
        <w:rPr>
          <w:rFonts w:ascii="Times New Roman" w:hAnsi="Times New Roman"/>
          <w:color w:val="000000"/>
          <w:sz w:val="22"/>
          <w:szCs w:val="22"/>
        </w:rPr>
        <w:t>96.02</w:t>
      </w:r>
      <w:r>
        <w:rPr>
          <w:rFonts w:ascii="Times New Roman" w:hAnsi="Times New Roman"/>
          <w:color w:val="000000"/>
          <w:sz w:val="22"/>
          <w:szCs w:val="22"/>
        </w:rPr>
        <w:tab/>
      </w:r>
      <w:r w:rsidRPr="004C7DEC">
        <w:rPr>
          <w:rFonts w:ascii="Times New Roman" w:hAnsi="Times New Roman"/>
          <w:b/>
          <w:color w:val="000000"/>
          <w:sz w:val="22"/>
          <w:szCs w:val="22"/>
        </w:rPr>
        <w:t>ELIGIBILITY FOR CARE</w:t>
      </w:r>
      <w:r w:rsidRPr="006061C8">
        <w:rPr>
          <w:rFonts w:ascii="Times New Roman" w:hAnsi="Times New Roman"/>
          <w:color w:val="000000"/>
          <w:sz w:val="22"/>
          <w:szCs w:val="22"/>
        </w:rPr>
        <w:t xml:space="preserve"> (cont.)</w:t>
      </w:r>
    </w:p>
    <w:p w:rsidR="006061C8" w:rsidRDefault="006061C8" w:rsidP="001D2D9F">
      <w:pPr>
        <w:spacing w:before="0" w:after="0"/>
        <w:ind w:left="3420" w:hanging="540"/>
        <w:rPr>
          <w:rFonts w:ascii="Times New Roman" w:hAnsi="Times New Roman"/>
          <w:color w:val="000000"/>
          <w:sz w:val="22"/>
          <w:szCs w:val="22"/>
        </w:rPr>
      </w:pPr>
    </w:p>
    <w:p w:rsidR="0043727C" w:rsidRDefault="006061C8" w:rsidP="001D2D9F">
      <w:pPr>
        <w:spacing w:before="0" w:after="0"/>
        <w:ind w:left="3420" w:hanging="54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need</w:t>
      </w:r>
      <w:proofErr w:type="gramEnd"/>
      <w:r w:rsidR="0043727C" w:rsidRPr="00BB1ECF">
        <w:rPr>
          <w:rFonts w:ascii="Times New Roman" w:hAnsi="Times New Roman"/>
          <w:color w:val="000000"/>
          <w:sz w:val="22"/>
          <w:szCs w:val="22"/>
        </w:rPr>
        <w:t xml:space="preserve"> for a catheter must be documented and justified in the Member's medical record;</w:t>
      </w:r>
    </w:p>
    <w:p w:rsidR="0043727C" w:rsidRPr="00BB1ECF" w:rsidRDefault="0043727C">
      <w:pPr>
        <w:spacing w:before="0" w:after="0"/>
        <w:rPr>
          <w:rFonts w:ascii="Times New Roman" w:hAnsi="Times New Roman"/>
          <w:color w:val="000000"/>
          <w:sz w:val="22"/>
          <w:szCs w:val="22"/>
        </w:rPr>
      </w:pPr>
    </w:p>
    <w:p w:rsidR="006061C8" w:rsidRPr="00BB1ECF" w:rsidRDefault="00BD0AE1" w:rsidP="006061C8">
      <w:pPr>
        <w:tabs>
          <w:tab w:val="left" w:pos="2880"/>
        </w:tabs>
        <w:spacing w:before="0" w:after="0"/>
        <w:ind w:left="3420" w:hanging="342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h</w:t>
      </w:r>
      <w:proofErr w:type="gramEnd"/>
      <w:r w:rsidR="0043727C" w:rsidRPr="00BB1ECF">
        <w:rPr>
          <w:rFonts w:ascii="Times New Roman" w:hAnsi="Times New Roman"/>
          <w:color w:val="000000"/>
          <w:sz w:val="22"/>
          <w:szCs w:val="22"/>
        </w:rPr>
        <w:t>.</w:t>
      </w:r>
      <w:r w:rsidR="0043727C" w:rsidRPr="00BB1ECF">
        <w:rPr>
          <w:rFonts w:ascii="Times New Roman" w:hAnsi="Times New Roman"/>
          <w:color w:val="000000"/>
          <w:sz w:val="22"/>
          <w:szCs w:val="22"/>
        </w:rPr>
        <w:tab/>
        <w:t>services</w:t>
      </w:r>
      <w:r w:rsidR="006061C8">
        <w:rPr>
          <w:rFonts w:ascii="Times New Roman" w:hAnsi="Times New Roman"/>
          <w:color w:val="000000"/>
          <w:sz w:val="22"/>
          <w:szCs w:val="22"/>
        </w:rPr>
        <w:t xml:space="preserve"> to manage a comatose condition;</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i</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care to manage conditions requiring a ventilator/respirator;</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j</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direct assistance from others is required for the safe management of an uncontrolled seizure disorder, (i.e. grand mal);</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k</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professional nursing assessment, observation, and management for problems including wandering, or physical abuse, or verbal abuse or socially inappropriate behavior;</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l</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professional nursing assessment, observation and management for impaired memory, and impaired recall ability, and impaired cognitive ability;</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m</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administration of treatments, procedures, or dressing changes which involve prescription medications, for post-operative or chronic conditions according to physician orders, that require nursing care and monitoring;</w:t>
      </w:r>
    </w:p>
    <w:p w:rsidR="0043727C" w:rsidRPr="00BB1ECF" w:rsidRDefault="0043727C">
      <w:pPr>
        <w:tabs>
          <w:tab w:val="left" w:pos="2880"/>
        </w:tabs>
        <w:spacing w:before="0" w:after="0"/>
        <w:ind w:left="3420" w:hanging="3420"/>
        <w:rPr>
          <w:rFonts w:ascii="Times New Roman" w:hAnsi="Times New Roman"/>
          <w:color w:val="000000"/>
          <w:sz w:val="22"/>
          <w:szCs w:val="22"/>
        </w:rPr>
      </w:pPr>
    </w:p>
    <w:p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(i)</w:t>
      </w:r>
      <w:r w:rsidR="00BD0AE1">
        <w:rPr>
          <w:rFonts w:ascii="Times New Roman" w:hAnsi="Times New Roman"/>
          <w:color w:val="000000"/>
          <w:sz w:val="22"/>
          <w:szCs w:val="22"/>
        </w:rPr>
        <w:tab/>
      </w:r>
      <w:proofErr w:type="gramStart"/>
      <w:r w:rsidRPr="00BB1ECF">
        <w:rPr>
          <w:rFonts w:ascii="Times New Roman" w:hAnsi="Times New Roman"/>
          <w:color w:val="000000"/>
          <w:sz w:val="22"/>
          <w:szCs w:val="22"/>
        </w:rPr>
        <w:t>administration</w:t>
      </w:r>
      <w:proofErr w:type="gramEnd"/>
      <w:r w:rsidRPr="00BB1ECF">
        <w:rPr>
          <w:rFonts w:ascii="Times New Roman" w:hAnsi="Times New Roman"/>
          <w:color w:val="000000"/>
          <w:sz w:val="22"/>
          <w:szCs w:val="22"/>
        </w:rPr>
        <w:t xml:space="preserve"> of medication via a tube;</w:t>
      </w:r>
    </w:p>
    <w:p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(ii)</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tracheostomy</w:t>
      </w:r>
      <w:proofErr w:type="gramEnd"/>
      <w:r w:rsidRPr="00BB1ECF">
        <w:rPr>
          <w:rFonts w:ascii="Times New Roman" w:hAnsi="Times New Roman"/>
          <w:color w:val="000000"/>
          <w:sz w:val="22"/>
          <w:szCs w:val="22"/>
        </w:rPr>
        <w:t xml:space="preserve"> care;</w:t>
      </w:r>
    </w:p>
    <w:p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(iii)</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urinary</w:t>
      </w:r>
      <w:proofErr w:type="gramEnd"/>
      <w:r w:rsidRPr="00BB1ECF">
        <w:rPr>
          <w:rFonts w:ascii="Times New Roman" w:hAnsi="Times New Roman"/>
          <w:color w:val="000000"/>
          <w:sz w:val="22"/>
          <w:szCs w:val="22"/>
        </w:rPr>
        <w:t xml:space="preserve"> catheter change;</w:t>
      </w:r>
    </w:p>
    <w:p w:rsidR="0043727C" w:rsidRPr="00BB1ECF" w:rsidRDefault="0043727C" w:rsidP="006D044F">
      <w:pPr>
        <w:pStyle w:val="ListParagraph"/>
        <w:numPr>
          <w:ilvl w:val="0"/>
          <w:numId w:val="35"/>
        </w:numPr>
        <w:tabs>
          <w:tab w:val="left" w:pos="3420"/>
          <w:tab w:val="left" w:pos="3960"/>
        </w:tabs>
        <w:spacing w:before="0" w:after="0"/>
        <w:rPr>
          <w:rFonts w:ascii="Times New Roman" w:hAnsi="Times New Roman"/>
          <w:color w:val="000000"/>
          <w:sz w:val="22"/>
          <w:szCs w:val="22"/>
        </w:rPr>
      </w:pPr>
      <w:r w:rsidRPr="00BB1ECF">
        <w:rPr>
          <w:rFonts w:ascii="Times New Roman" w:hAnsi="Times New Roman"/>
          <w:color w:val="000000"/>
          <w:sz w:val="22"/>
          <w:szCs w:val="22"/>
        </w:rPr>
        <w:t>urinary catheter irrigation;</w:t>
      </w:r>
    </w:p>
    <w:p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(v)</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barrier</w:t>
      </w:r>
      <w:proofErr w:type="gramEnd"/>
      <w:r w:rsidRPr="00BB1ECF">
        <w:rPr>
          <w:rFonts w:ascii="Times New Roman" w:hAnsi="Times New Roman"/>
          <w:color w:val="000000"/>
          <w:sz w:val="22"/>
          <w:szCs w:val="22"/>
        </w:rPr>
        <w:t xml:space="preserve"> dressings for stage 1 or 2 ulcers;</w:t>
      </w:r>
    </w:p>
    <w:p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(vi)</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chest</w:t>
      </w:r>
      <w:proofErr w:type="gramEnd"/>
      <w:r w:rsidRPr="00BB1ECF">
        <w:rPr>
          <w:rFonts w:ascii="Times New Roman" w:hAnsi="Times New Roman"/>
          <w:color w:val="000000"/>
          <w:sz w:val="22"/>
          <w:szCs w:val="22"/>
        </w:rPr>
        <w:t xml:space="preserve"> PT by RN;</w:t>
      </w:r>
    </w:p>
    <w:p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Pr>
          <w:rFonts w:ascii="Times New Roman" w:hAnsi="Times New Roman"/>
          <w:color w:val="000000"/>
          <w:sz w:val="22"/>
          <w:szCs w:val="22"/>
        </w:rPr>
        <w:tab/>
      </w:r>
      <w:r w:rsidRPr="00BB1ECF">
        <w:rPr>
          <w:rFonts w:ascii="Times New Roman" w:hAnsi="Times New Roman"/>
          <w:color w:val="000000"/>
          <w:sz w:val="22"/>
          <w:szCs w:val="22"/>
        </w:rPr>
        <w:t>(vii)</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oxygen</w:t>
      </w:r>
      <w:proofErr w:type="gramEnd"/>
      <w:r w:rsidRPr="00BB1ECF">
        <w:rPr>
          <w:rFonts w:ascii="Times New Roman" w:hAnsi="Times New Roman"/>
          <w:color w:val="000000"/>
          <w:sz w:val="22"/>
          <w:szCs w:val="22"/>
        </w:rPr>
        <w:t xml:space="preserve"> therapy by RN;</w:t>
      </w:r>
    </w:p>
    <w:p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(viii)</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other</w:t>
      </w:r>
      <w:proofErr w:type="gramEnd"/>
      <w:r w:rsidRPr="00BB1ECF">
        <w:rPr>
          <w:rFonts w:ascii="Times New Roman" w:hAnsi="Times New Roman"/>
          <w:color w:val="000000"/>
          <w:sz w:val="22"/>
          <w:szCs w:val="22"/>
        </w:rPr>
        <w:t xml:space="preserve"> physician ordered treatments; or</w:t>
      </w:r>
    </w:p>
    <w:p w:rsidR="0043727C" w:rsidRPr="00BB1ECF" w:rsidRDefault="0043727C">
      <w:pPr>
        <w:tabs>
          <w:tab w:val="left" w:pos="3420"/>
          <w:tab w:val="left" w:pos="396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(ix)</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teaching</w:t>
      </w:r>
      <w:proofErr w:type="gramEnd"/>
      <w:r w:rsidRPr="00BB1ECF">
        <w:rPr>
          <w:rFonts w:ascii="Times New Roman" w:hAnsi="Times New Roman"/>
          <w:color w:val="000000"/>
          <w:sz w:val="22"/>
          <w:szCs w:val="22"/>
        </w:rPr>
        <w:t xml:space="preserve"> and training activities for patient and family; or</w:t>
      </w:r>
    </w:p>
    <w:p w:rsidR="0043727C" w:rsidRPr="00BB1ECF" w:rsidRDefault="0043727C">
      <w:pPr>
        <w:tabs>
          <w:tab w:val="left" w:pos="3420"/>
          <w:tab w:val="left" w:pos="3780"/>
        </w:tabs>
        <w:spacing w:before="0" w:after="0"/>
        <w:ind w:left="3420" w:hanging="3420"/>
        <w:rPr>
          <w:rFonts w:ascii="Times New Roman" w:hAnsi="Times New Roman"/>
          <w:color w:val="000000"/>
          <w:sz w:val="22"/>
          <w:szCs w:val="22"/>
        </w:rPr>
      </w:pPr>
    </w:p>
    <w:p w:rsidR="0043727C" w:rsidRPr="00BB1ECF" w:rsidRDefault="0043727C">
      <w:pPr>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n</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professional nursing for physician ordered radiation therapy, chemotherapy, or dialysis.</w:t>
      </w:r>
    </w:p>
    <w:p w:rsidR="0043727C" w:rsidRPr="00BB1ECF" w:rsidRDefault="0043727C" w:rsidP="001B50F2">
      <w:pPr>
        <w:tabs>
          <w:tab w:val="left" w:pos="1440"/>
          <w:tab w:val="left" w:pos="3780"/>
        </w:tabs>
        <w:spacing w:before="0" w:after="0"/>
        <w:ind w:left="3420" w:hanging="342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r>
      <w:r w:rsidRPr="00EF22B8">
        <w:rPr>
          <w:rFonts w:ascii="Times New Roman" w:hAnsi="Times New Roman"/>
          <w:b/>
          <w:color w:val="000000"/>
          <w:sz w:val="22"/>
          <w:szCs w:val="22"/>
        </w:rPr>
        <w:t>Activities of Daily Living</w:t>
      </w:r>
    </w:p>
    <w:p w:rsidR="0043727C" w:rsidRPr="00BB1ECF" w:rsidRDefault="0043727C">
      <w:pPr>
        <w:spacing w:before="0" w:after="0"/>
        <w:rPr>
          <w:rFonts w:ascii="Times New Roman" w:hAnsi="Times New Roman"/>
          <w:color w:val="000000"/>
          <w:sz w:val="22"/>
          <w:szCs w:val="22"/>
        </w:rPr>
      </w:pPr>
    </w:p>
    <w:p w:rsidR="00D241FC" w:rsidRDefault="0043727C" w:rsidP="009D753E">
      <w:pPr>
        <w:spacing w:before="0" w:after="0"/>
        <w:ind w:left="2880"/>
        <w:rPr>
          <w:rFonts w:ascii="Times New Roman" w:hAnsi="Times New Roman"/>
          <w:color w:val="000000"/>
          <w:sz w:val="22"/>
          <w:szCs w:val="22"/>
        </w:rPr>
      </w:pPr>
      <w:r w:rsidRPr="00BB1ECF">
        <w:rPr>
          <w:rFonts w:ascii="Times New Roman" w:hAnsi="Times New Roman"/>
          <w:color w:val="000000"/>
          <w:sz w:val="22"/>
          <w:szCs w:val="22"/>
        </w:rPr>
        <w:t>An individual must require daily (7 days per week) cuing for all of the following ADLs: eating, toilet use, bathing, dressing; or, at least limited</w:t>
      </w:r>
    </w:p>
    <w:p w:rsidR="0043727C" w:rsidRDefault="0043727C" w:rsidP="009D753E">
      <w:pPr>
        <w:spacing w:before="0" w:after="0"/>
        <w:ind w:left="2880"/>
        <w:rPr>
          <w:rFonts w:ascii="Times New Roman" w:hAnsi="Times New Roman"/>
          <w:color w:val="000000"/>
          <w:sz w:val="22"/>
          <w:szCs w:val="22"/>
        </w:rPr>
      </w:pPr>
      <w:proofErr w:type="gramStart"/>
      <w:r w:rsidRPr="00BB1ECF">
        <w:rPr>
          <w:rFonts w:ascii="Times New Roman" w:hAnsi="Times New Roman"/>
          <w:color w:val="000000"/>
          <w:sz w:val="22"/>
          <w:szCs w:val="22"/>
        </w:rPr>
        <w:t>assistance</w:t>
      </w:r>
      <w:proofErr w:type="gramEnd"/>
      <w:r w:rsidRPr="00BB1ECF">
        <w:rPr>
          <w:rFonts w:ascii="Times New Roman" w:hAnsi="Times New Roman"/>
          <w:color w:val="000000"/>
          <w:sz w:val="22"/>
          <w:szCs w:val="22"/>
        </w:rPr>
        <w:t xml:space="preserve"> and a one person physical assist is needed with at least any 2 activities of daily living.</w:t>
      </w:r>
    </w:p>
    <w:p w:rsidR="006061C8" w:rsidRDefault="006061C8" w:rsidP="009D753E">
      <w:pPr>
        <w:spacing w:before="0" w:after="0"/>
        <w:ind w:left="2880"/>
        <w:rPr>
          <w:rFonts w:ascii="Times New Roman" w:hAnsi="Times New Roman"/>
          <w:color w:val="000000"/>
          <w:sz w:val="22"/>
          <w:szCs w:val="22"/>
        </w:rPr>
      </w:pPr>
    </w:p>
    <w:p w:rsidR="006061C8" w:rsidRDefault="006061C8" w:rsidP="009D753E">
      <w:pPr>
        <w:spacing w:before="0" w:after="0"/>
        <w:ind w:left="2880"/>
        <w:rPr>
          <w:rFonts w:ascii="Times New Roman" w:hAnsi="Times New Roman"/>
          <w:color w:val="000000"/>
          <w:sz w:val="22"/>
          <w:szCs w:val="22"/>
        </w:rPr>
      </w:pPr>
    </w:p>
    <w:p w:rsidR="006061C8" w:rsidRDefault="006061C8" w:rsidP="009D753E">
      <w:pPr>
        <w:spacing w:before="0" w:after="0"/>
        <w:ind w:left="2880"/>
        <w:rPr>
          <w:rFonts w:ascii="Times New Roman" w:hAnsi="Times New Roman"/>
          <w:color w:val="000000"/>
          <w:sz w:val="22"/>
          <w:szCs w:val="22"/>
        </w:rPr>
      </w:pPr>
    </w:p>
    <w:p w:rsidR="009D753E" w:rsidRDefault="009D753E" w:rsidP="009D753E">
      <w:pPr>
        <w:spacing w:before="0" w:after="0"/>
        <w:rPr>
          <w:rFonts w:ascii="Times New Roman" w:hAnsi="Times New Roman"/>
          <w:color w:val="000000"/>
          <w:sz w:val="22"/>
          <w:szCs w:val="22"/>
        </w:rPr>
      </w:pPr>
      <w:r w:rsidRPr="009D753E">
        <w:rPr>
          <w:rFonts w:ascii="Times New Roman" w:hAnsi="Times New Roman"/>
          <w:color w:val="000000"/>
          <w:sz w:val="22"/>
          <w:szCs w:val="22"/>
        </w:rPr>
        <w:t>96.02</w:t>
      </w:r>
      <w:r w:rsidRPr="009D753E">
        <w:rPr>
          <w:rFonts w:ascii="Times New Roman" w:hAnsi="Times New Roman"/>
          <w:color w:val="000000"/>
          <w:sz w:val="22"/>
          <w:szCs w:val="22"/>
        </w:rPr>
        <w:tab/>
      </w:r>
      <w:r w:rsidRPr="009D753E">
        <w:rPr>
          <w:rFonts w:ascii="Times New Roman" w:hAnsi="Times New Roman"/>
          <w:b/>
          <w:color w:val="000000"/>
          <w:sz w:val="22"/>
          <w:szCs w:val="22"/>
        </w:rPr>
        <w:t>ELIGIBILITY FOR CARE</w:t>
      </w:r>
      <w:r w:rsidRPr="009D753E">
        <w:rPr>
          <w:rFonts w:ascii="Times New Roman" w:hAnsi="Times New Roman"/>
          <w:color w:val="000000"/>
          <w:sz w:val="22"/>
          <w:szCs w:val="22"/>
        </w:rPr>
        <w:t xml:space="preserve"> (cont.)</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b/>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r>
      <w:r w:rsidRPr="00BB1ECF">
        <w:rPr>
          <w:rFonts w:ascii="Times New Roman" w:hAnsi="Times New Roman"/>
          <w:b/>
          <w:color w:val="000000"/>
          <w:sz w:val="22"/>
          <w:szCs w:val="22"/>
        </w:rPr>
        <w:t>Level III</w:t>
      </w:r>
    </w:p>
    <w:p w:rsidR="0043727C" w:rsidRPr="00BB1ECF" w:rsidRDefault="0043727C">
      <w:pPr>
        <w:spacing w:before="0" w:after="0"/>
        <w:rPr>
          <w:rFonts w:ascii="Times New Roman" w:hAnsi="Times New Roman"/>
          <w:color w:val="000000"/>
          <w:sz w:val="22"/>
          <w:szCs w:val="22"/>
        </w:rPr>
      </w:pPr>
    </w:p>
    <w:p w:rsidR="0043727C" w:rsidRPr="00BB1ECF" w:rsidRDefault="0043727C" w:rsidP="00D241F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A person meets the medical eligibility requirements for Level III if he or she requires at least limited assistance and a one person physical assist with 2 of the following ADLs: bed mobility, transfer,</w:t>
      </w:r>
      <w:r w:rsidR="00D241FC">
        <w:rPr>
          <w:rFonts w:ascii="Times New Roman" w:hAnsi="Times New Roman"/>
          <w:color w:val="000000"/>
          <w:sz w:val="22"/>
          <w:szCs w:val="22"/>
        </w:rPr>
        <w:t xml:space="preserve"> </w:t>
      </w:r>
      <w:r w:rsidRPr="00BB1ECF">
        <w:rPr>
          <w:rFonts w:ascii="Times New Roman" w:hAnsi="Times New Roman"/>
          <w:color w:val="000000"/>
          <w:sz w:val="22"/>
          <w:szCs w:val="22"/>
        </w:rPr>
        <w:t>locomotion, eating, or toileting, and if he or she meets the criteria for nursing services below.</w:t>
      </w:r>
    </w:p>
    <w:p w:rsidR="0043727C" w:rsidRPr="00BB1ECF" w:rsidRDefault="0043727C">
      <w:pPr>
        <w:spacing w:before="0" w:after="0"/>
        <w:rPr>
          <w:rFonts w:ascii="Times New Roman" w:hAnsi="Times New Roman"/>
          <w:color w:val="000000"/>
          <w:sz w:val="22"/>
          <w:szCs w:val="22"/>
        </w:rPr>
      </w:pPr>
    </w:p>
    <w:p w:rsidR="0043727C" w:rsidRPr="00BB1ECF" w:rsidRDefault="0043727C">
      <w:pPr>
        <w:widowControl w:val="0"/>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To meet the nursing services criteria, a person must need any of the following services, at least once per month, that are or otherwise would be performed by, or under the supervision of, a registered professional nurse, as described below:</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intraarterial, intravenous, intramuscular, or subcutaneous injection, or intravenous feeding, for treatment of unstable conditions requiring medical or nursing intervention, other than daily insulin injections for an individual whose diabetes is under control;</w:t>
      </w:r>
    </w:p>
    <w:p w:rsidR="0043727C" w:rsidRPr="00BB1ECF" w:rsidRDefault="0043727C">
      <w:pPr>
        <w:widowControl w:val="0"/>
        <w:spacing w:before="0" w:after="0"/>
        <w:ind w:left="3420" w:hanging="540"/>
        <w:rPr>
          <w:rFonts w:ascii="Times New Roman" w:hAnsi="Times New Roman"/>
          <w:color w:val="000000"/>
          <w:sz w:val="22"/>
          <w:szCs w:val="22"/>
        </w:rPr>
      </w:pPr>
    </w:p>
    <w:p w:rsidR="0043727C" w:rsidRPr="00BB1ECF" w:rsidRDefault="0043727C">
      <w:pPr>
        <w:widowControl w:val="0"/>
        <w:spacing w:before="0" w:after="0"/>
        <w:ind w:left="3420" w:hanging="540"/>
        <w:rPr>
          <w:rFonts w:ascii="Times New Roman" w:hAnsi="Times New Roman"/>
          <w:color w:val="000000"/>
          <w:sz w:val="22"/>
          <w:szCs w:val="22"/>
        </w:rPr>
      </w:pPr>
      <w:proofErr w:type="gramStart"/>
      <w:r w:rsidRPr="00BB1ECF">
        <w:rPr>
          <w:rFonts w:ascii="Times New Roman" w:hAnsi="Times New Roman"/>
          <w:color w:val="000000"/>
          <w:sz w:val="22"/>
          <w:szCs w:val="22"/>
        </w:rPr>
        <w:t>b</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nasogastric tube, gastrostomy, or jejunostomy feeding, for a new/recent (within the last 30 days) or unstable condition;</w:t>
      </w:r>
    </w:p>
    <w:p w:rsidR="0043727C" w:rsidRPr="00BB1ECF" w:rsidRDefault="0043727C">
      <w:pPr>
        <w:spacing w:before="0" w:after="0"/>
        <w:rPr>
          <w:rFonts w:ascii="Times New Roman" w:hAnsi="Times New Roman"/>
          <w:color w:val="000000"/>
          <w:sz w:val="22"/>
          <w:szCs w:val="22"/>
        </w:rPr>
      </w:pPr>
    </w:p>
    <w:p w:rsidR="0043727C" w:rsidRPr="00BB1ECF" w:rsidRDefault="0043727C">
      <w:pPr>
        <w:widowControl w:val="0"/>
        <w:spacing w:before="0" w:after="0"/>
        <w:ind w:left="3420" w:hanging="540"/>
        <w:rPr>
          <w:rFonts w:ascii="Times New Roman" w:hAnsi="Times New Roman"/>
          <w:color w:val="000000"/>
          <w:sz w:val="22"/>
          <w:szCs w:val="22"/>
        </w:rPr>
      </w:pPr>
      <w:proofErr w:type="gramStart"/>
      <w:r w:rsidRPr="00BB1ECF">
        <w:rPr>
          <w:rFonts w:ascii="Times New Roman" w:hAnsi="Times New Roman"/>
          <w:color w:val="000000"/>
          <w:sz w:val="22"/>
          <w:szCs w:val="22"/>
        </w:rPr>
        <w:t>c</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nasopharyngeal suctioning or tracheostomy care; however, care of a tracheostomy tube must be for a recent, (within the last 30 days) or unstable condition;</w:t>
      </w:r>
    </w:p>
    <w:p w:rsidR="0043727C" w:rsidRPr="00BB1ECF" w:rsidRDefault="0043727C">
      <w:pPr>
        <w:spacing w:before="0" w:after="0"/>
        <w:rPr>
          <w:rFonts w:ascii="Times New Roman" w:hAnsi="Times New Roman"/>
          <w:color w:val="000000"/>
          <w:sz w:val="22"/>
          <w:szCs w:val="22"/>
        </w:rPr>
      </w:pPr>
    </w:p>
    <w:p w:rsidR="0043727C" w:rsidRPr="00BB1ECF" w:rsidRDefault="0043727C" w:rsidP="001D2D9F">
      <w:pPr>
        <w:widowControl w:val="0"/>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treatment and/or application of dressings when the physician has prescribed irrigation, the application of prescribed medication, or sterile dressings of stage III and IV decubitus ulcers, other widespread skin disorders (except psoriasis and eczema), or care of wounds, when the skills of a registered nurse are needed to provide safe and effective services (including, but not limited to, ulcers, 2nd or 3rd degree burns, open surgical sites, fistulas, tube sites, and tumor erosions);</w:t>
      </w:r>
    </w:p>
    <w:p w:rsidR="0043727C" w:rsidRPr="00BB1ECF" w:rsidRDefault="0043727C">
      <w:pPr>
        <w:spacing w:before="0" w:after="0"/>
        <w:rPr>
          <w:rFonts w:ascii="Times New Roman" w:hAnsi="Times New Roman"/>
          <w:color w:val="000000"/>
          <w:sz w:val="22"/>
          <w:szCs w:val="22"/>
        </w:rPr>
      </w:pPr>
    </w:p>
    <w:p w:rsidR="0043727C" w:rsidRPr="00BB1ECF" w:rsidRDefault="0043727C" w:rsidP="00C635AE">
      <w:pPr>
        <w:widowControl w:val="0"/>
        <w:spacing w:before="0" w:after="0"/>
        <w:ind w:left="3420" w:hanging="540"/>
        <w:rPr>
          <w:rFonts w:ascii="Times New Roman" w:hAnsi="Times New Roman"/>
          <w:color w:val="000000"/>
          <w:sz w:val="22"/>
          <w:szCs w:val="22"/>
        </w:rPr>
      </w:pPr>
      <w:proofErr w:type="gramStart"/>
      <w:r w:rsidRPr="00BB1ECF">
        <w:rPr>
          <w:rFonts w:ascii="Times New Roman" w:hAnsi="Times New Roman"/>
          <w:color w:val="000000"/>
          <w:sz w:val="22"/>
          <w:szCs w:val="22"/>
        </w:rPr>
        <w:t>e</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administration of oxygen on a regular and continuing basis when the Member's medical condition warrants professional nursing observations, for a new or recent (within last 30 days) condition;</w:t>
      </w:r>
    </w:p>
    <w:p w:rsidR="0043727C" w:rsidRPr="00BB1ECF" w:rsidRDefault="0043727C">
      <w:pPr>
        <w:spacing w:before="0" w:after="0"/>
        <w:rPr>
          <w:rFonts w:ascii="Times New Roman" w:hAnsi="Times New Roman"/>
          <w:color w:val="000000"/>
          <w:sz w:val="22"/>
          <w:szCs w:val="22"/>
        </w:rPr>
      </w:pPr>
    </w:p>
    <w:p w:rsidR="00CE1E58" w:rsidRDefault="0043727C">
      <w:pPr>
        <w:widowControl w:val="0"/>
        <w:tabs>
          <w:tab w:val="left" w:pos="2880"/>
        </w:tabs>
        <w:spacing w:before="0" w:after="0"/>
        <w:ind w:left="3420" w:hanging="540"/>
        <w:rPr>
          <w:rFonts w:ascii="Times New Roman" w:hAnsi="Times New Roman"/>
          <w:color w:val="000000"/>
          <w:sz w:val="22"/>
          <w:szCs w:val="22"/>
        </w:rPr>
      </w:pPr>
      <w:proofErr w:type="gramStart"/>
      <w:r w:rsidRPr="00BB1ECF">
        <w:rPr>
          <w:rFonts w:ascii="Times New Roman" w:hAnsi="Times New Roman"/>
          <w:color w:val="000000"/>
          <w:sz w:val="22"/>
          <w:szCs w:val="22"/>
        </w:rPr>
        <w:t>f</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professional nursing assessment, observation and management of a</w:t>
      </w:r>
    </w:p>
    <w:p w:rsidR="0043727C" w:rsidRPr="00BB1ECF" w:rsidRDefault="0043727C" w:rsidP="00C635AE">
      <w:pPr>
        <w:spacing w:before="0" w:after="0"/>
        <w:ind w:left="2700" w:firstLine="720"/>
        <w:rPr>
          <w:rFonts w:ascii="Times New Roman" w:hAnsi="Times New Roman"/>
          <w:color w:val="000000"/>
          <w:sz w:val="22"/>
          <w:szCs w:val="22"/>
        </w:rPr>
      </w:pPr>
      <w:proofErr w:type="gramStart"/>
      <w:r w:rsidRPr="00BB1ECF">
        <w:rPr>
          <w:rFonts w:ascii="Times New Roman" w:hAnsi="Times New Roman"/>
          <w:color w:val="000000"/>
          <w:sz w:val="22"/>
          <w:szCs w:val="22"/>
        </w:rPr>
        <w:t>medical</w:t>
      </w:r>
      <w:proofErr w:type="gramEnd"/>
      <w:r w:rsidRPr="00BB1ECF">
        <w:rPr>
          <w:rFonts w:ascii="Times New Roman" w:hAnsi="Times New Roman"/>
          <w:color w:val="000000"/>
          <w:sz w:val="22"/>
          <w:szCs w:val="22"/>
        </w:rPr>
        <w:t xml:space="preserve"> condition;</w:t>
      </w:r>
    </w:p>
    <w:p w:rsidR="0043727C" w:rsidRPr="00BB1ECF" w:rsidRDefault="0043727C">
      <w:pPr>
        <w:spacing w:before="0" w:after="0"/>
        <w:rPr>
          <w:rFonts w:ascii="Times New Roman" w:hAnsi="Times New Roman"/>
          <w:color w:val="000000"/>
          <w:sz w:val="22"/>
          <w:szCs w:val="22"/>
        </w:rPr>
      </w:pPr>
    </w:p>
    <w:p w:rsidR="0043727C" w:rsidRDefault="0043727C" w:rsidP="001D2D9F">
      <w:pPr>
        <w:widowControl w:val="0"/>
        <w:spacing w:before="0" w:after="0"/>
        <w:ind w:left="3420" w:hanging="540"/>
        <w:rPr>
          <w:rFonts w:ascii="Times New Roman" w:hAnsi="Times New Roman"/>
          <w:color w:val="000000"/>
          <w:sz w:val="22"/>
          <w:szCs w:val="22"/>
        </w:rPr>
      </w:pPr>
      <w:proofErr w:type="gramStart"/>
      <w:r w:rsidRPr="00BB1ECF">
        <w:rPr>
          <w:rFonts w:ascii="Times New Roman" w:hAnsi="Times New Roman"/>
          <w:color w:val="000000"/>
          <w:sz w:val="22"/>
          <w:szCs w:val="22"/>
        </w:rPr>
        <w:t>g</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insertion and maintenance of a urethral or suprapubic catheter as an adjunct to the active treatment of a disease or medical condition may justify a need for skilled nursing care. In such instances, the need for a catheter must be documented and justified in the Member's medical record;</w:t>
      </w:r>
    </w:p>
    <w:p w:rsidR="009D753E" w:rsidRPr="00BB1ECF" w:rsidRDefault="009D753E" w:rsidP="009D753E">
      <w:pPr>
        <w:widowControl w:val="0"/>
        <w:spacing w:before="0" w:after="0"/>
        <w:rPr>
          <w:rFonts w:ascii="Times New Roman" w:hAnsi="Times New Roman"/>
          <w:color w:val="000000"/>
          <w:sz w:val="22"/>
          <w:szCs w:val="22"/>
        </w:rPr>
      </w:pPr>
      <w:r w:rsidRPr="009D753E">
        <w:rPr>
          <w:rFonts w:ascii="Times New Roman" w:hAnsi="Times New Roman"/>
          <w:color w:val="000000"/>
          <w:sz w:val="22"/>
          <w:szCs w:val="22"/>
        </w:rPr>
        <w:t>96.02</w:t>
      </w:r>
      <w:r w:rsidRPr="009D753E">
        <w:rPr>
          <w:rFonts w:ascii="Times New Roman" w:hAnsi="Times New Roman"/>
          <w:color w:val="000000"/>
          <w:sz w:val="22"/>
          <w:szCs w:val="22"/>
        </w:rPr>
        <w:tab/>
      </w:r>
      <w:r w:rsidRPr="009D753E">
        <w:rPr>
          <w:rFonts w:ascii="Times New Roman" w:hAnsi="Times New Roman"/>
          <w:b/>
          <w:color w:val="000000"/>
          <w:sz w:val="22"/>
          <w:szCs w:val="22"/>
        </w:rPr>
        <w:t>ELIGIBILITY FOR CARE</w:t>
      </w:r>
      <w:r w:rsidRPr="009D753E">
        <w:rPr>
          <w:rFonts w:ascii="Times New Roman" w:hAnsi="Times New Roman"/>
          <w:color w:val="000000"/>
          <w:sz w:val="22"/>
          <w:szCs w:val="22"/>
        </w:rPr>
        <w:t xml:space="preserve"> (cont.)</w:t>
      </w:r>
    </w:p>
    <w:p w:rsidR="0043727C" w:rsidRPr="00BB1ECF" w:rsidRDefault="0043727C">
      <w:pPr>
        <w:spacing w:before="0" w:after="0"/>
        <w:rPr>
          <w:rFonts w:ascii="Times New Roman" w:hAnsi="Times New Roman"/>
          <w:color w:val="000000"/>
          <w:sz w:val="22"/>
          <w:szCs w:val="22"/>
        </w:rPr>
      </w:pPr>
    </w:p>
    <w:p w:rsidR="0043727C" w:rsidRPr="00BB1ECF" w:rsidRDefault="00BD0AE1" w:rsidP="001B50F2">
      <w:pPr>
        <w:widowControl w:val="0"/>
        <w:tabs>
          <w:tab w:val="left" w:pos="2880"/>
        </w:tabs>
        <w:spacing w:before="0" w:after="0"/>
        <w:ind w:left="3420" w:hanging="342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h</w:t>
      </w:r>
      <w:proofErr w:type="gramEnd"/>
      <w:r w:rsidR="0043727C" w:rsidRPr="00BB1ECF">
        <w:rPr>
          <w:rFonts w:ascii="Times New Roman" w:hAnsi="Times New Roman"/>
          <w:color w:val="000000"/>
          <w:sz w:val="22"/>
          <w:szCs w:val="22"/>
        </w:rPr>
        <w:t>.</w:t>
      </w:r>
      <w:r w:rsidR="0043727C" w:rsidRPr="00BB1ECF">
        <w:rPr>
          <w:rFonts w:ascii="Times New Roman" w:hAnsi="Times New Roman"/>
          <w:color w:val="000000"/>
          <w:sz w:val="22"/>
          <w:szCs w:val="22"/>
        </w:rPr>
        <w:tab/>
        <w:t>services to manage a comatose condition;</w:t>
      </w:r>
    </w:p>
    <w:p w:rsidR="0043727C" w:rsidRPr="00BB1ECF" w:rsidRDefault="0043727C">
      <w:pPr>
        <w:spacing w:before="0" w:after="0"/>
        <w:rPr>
          <w:rFonts w:ascii="Times New Roman" w:hAnsi="Times New Roman"/>
          <w:color w:val="000000"/>
          <w:sz w:val="22"/>
          <w:szCs w:val="22"/>
        </w:rPr>
      </w:pPr>
    </w:p>
    <w:p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i</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care to manage conditions requiring a ventilator/respirator;</w:t>
      </w:r>
    </w:p>
    <w:p w:rsidR="0043727C" w:rsidRPr="00BB1ECF" w:rsidRDefault="0043727C">
      <w:pPr>
        <w:spacing w:before="0" w:after="0"/>
        <w:rPr>
          <w:rFonts w:ascii="Times New Roman" w:hAnsi="Times New Roman"/>
          <w:color w:val="000000"/>
          <w:sz w:val="22"/>
          <w:szCs w:val="22"/>
        </w:rPr>
      </w:pPr>
    </w:p>
    <w:p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j</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direct assistance from others is required for the safe management of an uncontrolled seizure disorder, (i.e. grand mal);</w:t>
      </w:r>
    </w:p>
    <w:p w:rsidR="0043727C" w:rsidRPr="00BB1ECF" w:rsidRDefault="0043727C">
      <w:pPr>
        <w:spacing w:before="0" w:after="0"/>
        <w:rPr>
          <w:rFonts w:ascii="Times New Roman" w:hAnsi="Times New Roman"/>
          <w:color w:val="000000"/>
          <w:sz w:val="22"/>
          <w:szCs w:val="22"/>
        </w:rPr>
      </w:pPr>
    </w:p>
    <w:p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k</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professional nursing assessment, observation, and management for problems including wandering, or physical, or verbal abuse, or socially inappropriate behavior;</w:t>
      </w:r>
    </w:p>
    <w:p w:rsidR="0043727C" w:rsidRPr="00BB1ECF" w:rsidRDefault="0043727C">
      <w:pPr>
        <w:spacing w:before="0" w:after="0"/>
        <w:rPr>
          <w:rFonts w:ascii="Times New Roman" w:hAnsi="Times New Roman"/>
          <w:color w:val="000000"/>
          <w:sz w:val="22"/>
          <w:szCs w:val="22"/>
        </w:rPr>
      </w:pPr>
    </w:p>
    <w:p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l</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professional nursing assessment, observation and management for impaired memory, and impaired recall ability, and impaired cognitive ability;</w:t>
      </w:r>
    </w:p>
    <w:p w:rsidR="0043727C" w:rsidRPr="00BB1ECF" w:rsidRDefault="0043727C">
      <w:pPr>
        <w:spacing w:before="0" w:after="0"/>
        <w:rPr>
          <w:rFonts w:ascii="Times New Roman" w:hAnsi="Times New Roman"/>
          <w:color w:val="000000"/>
          <w:sz w:val="22"/>
          <w:szCs w:val="22"/>
        </w:rPr>
      </w:pPr>
    </w:p>
    <w:p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t>m.</w:t>
      </w:r>
      <w:r w:rsidRPr="00BB1ECF">
        <w:rPr>
          <w:rFonts w:ascii="Times New Roman" w:hAnsi="Times New Roman"/>
          <w:color w:val="000000"/>
          <w:sz w:val="22"/>
          <w:szCs w:val="22"/>
        </w:rPr>
        <w:tab/>
        <w:t>administration of treatments, procedures, or dressing changes that involve prescription medications for post-operative or chronic conditions according to physician orders and require nursing care and monitoring; or</w:t>
      </w:r>
    </w:p>
    <w:p w:rsidR="0043727C" w:rsidRPr="00BB1ECF" w:rsidRDefault="0043727C">
      <w:pPr>
        <w:spacing w:before="0" w:after="0"/>
        <w:rPr>
          <w:rFonts w:ascii="Times New Roman" w:hAnsi="Times New Roman"/>
          <w:color w:val="000000"/>
          <w:sz w:val="22"/>
          <w:szCs w:val="22"/>
        </w:rPr>
      </w:pPr>
    </w:p>
    <w:p w:rsidR="0043727C" w:rsidRPr="00BB1ECF" w:rsidRDefault="0043727C">
      <w:pPr>
        <w:widowControl w:val="0"/>
        <w:tabs>
          <w:tab w:val="left" w:pos="2880"/>
        </w:tabs>
        <w:spacing w:before="0" w:after="0"/>
        <w:ind w:left="3420" w:hanging="342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n</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professional nursing for physician ordered radiation therapy, chemotherapy, or dialysis.</w:t>
      </w:r>
    </w:p>
    <w:p w:rsidR="0043727C" w:rsidRPr="00BB1ECF" w:rsidRDefault="0043727C" w:rsidP="00BB1ECF">
      <w:pPr>
        <w:tabs>
          <w:tab w:val="left" w:pos="2970"/>
        </w:tabs>
        <w:spacing w:before="0" w:after="0"/>
        <w:rPr>
          <w:rFonts w:ascii="Times New Roman" w:hAnsi="Times New Roman"/>
          <w:color w:val="000000"/>
          <w:sz w:val="22"/>
          <w:szCs w:val="22"/>
        </w:rPr>
      </w:pPr>
    </w:p>
    <w:p w:rsidR="0043727C" w:rsidRPr="00BB1ECF" w:rsidRDefault="0043727C" w:rsidP="00DD02D8">
      <w:pPr>
        <w:tabs>
          <w:tab w:val="left" w:pos="297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r>
      <w:r w:rsidRPr="00BB1ECF">
        <w:rPr>
          <w:rFonts w:ascii="Times New Roman" w:hAnsi="Times New Roman"/>
          <w:b/>
          <w:color w:val="000000"/>
          <w:sz w:val="22"/>
          <w:szCs w:val="22"/>
        </w:rPr>
        <w:t>Level IV</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 xml:space="preserve">An individual who is under 21 years of age is eligible for Level IV, if he or she meets the medical eligibility requirements set forth in Section 67.02-3, </w:t>
      </w:r>
      <w:r w:rsidR="009C548E">
        <w:rPr>
          <w:rFonts w:ascii="Times New Roman" w:hAnsi="Times New Roman"/>
          <w:color w:val="000000"/>
          <w:sz w:val="22"/>
          <w:szCs w:val="22"/>
        </w:rPr>
        <w:t>“</w:t>
      </w:r>
      <w:r w:rsidRPr="00BB1ECF">
        <w:rPr>
          <w:rFonts w:ascii="Times New Roman" w:hAnsi="Times New Roman"/>
          <w:color w:val="000000"/>
          <w:sz w:val="22"/>
          <w:szCs w:val="22"/>
        </w:rPr>
        <w:t>Nursing Facility Services</w:t>
      </w:r>
      <w:r w:rsidR="009C548E">
        <w:rPr>
          <w:rFonts w:ascii="Times New Roman" w:hAnsi="Times New Roman"/>
          <w:color w:val="000000"/>
          <w:sz w:val="22"/>
          <w:szCs w:val="22"/>
        </w:rPr>
        <w:t>”</w:t>
      </w:r>
      <w:r w:rsidRPr="00BB1ECF">
        <w:rPr>
          <w:rFonts w:ascii="Times New Roman" w:hAnsi="Times New Roman"/>
          <w:color w:val="000000"/>
          <w:sz w:val="22"/>
          <w:szCs w:val="22"/>
        </w:rPr>
        <w:t xml:space="preserve">, of the </w:t>
      </w:r>
      <w:r w:rsidRPr="009C548E">
        <w:rPr>
          <w:rFonts w:ascii="Times New Roman" w:hAnsi="Times New Roman"/>
          <w:i/>
          <w:color w:val="000000"/>
          <w:sz w:val="22"/>
          <w:szCs w:val="22"/>
        </w:rPr>
        <w:t>MaineCare Benefits Manual</w:t>
      </w:r>
      <w:r w:rsidRPr="00BB1ECF">
        <w:rPr>
          <w:rFonts w:ascii="Times New Roman" w:hAnsi="Times New Roman"/>
          <w:color w:val="000000"/>
          <w:sz w:val="22"/>
          <w:szCs w:val="22"/>
        </w:rPr>
        <w:t>.</w:t>
      </w:r>
    </w:p>
    <w:p w:rsidR="0043727C" w:rsidRDefault="0043727C">
      <w:pPr>
        <w:spacing w:before="0" w:after="0"/>
        <w:ind w:left="2340" w:hanging="54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r>
      <w:r w:rsidRPr="00BB1ECF">
        <w:rPr>
          <w:rFonts w:ascii="Times New Roman" w:hAnsi="Times New Roman"/>
          <w:b/>
          <w:color w:val="000000"/>
          <w:sz w:val="22"/>
          <w:szCs w:val="22"/>
        </w:rPr>
        <w:t>Level V</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person meets the medical eligibility requirements for Level V if he or she requires either (1) or (2) below.</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Daily (7 days per week) nursing services and ventilator support for a person who is ventilator-dependent;</w:t>
      </w:r>
    </w:p>
    <w:p w:rsidR="0043727C" w:rsidRPr="00BB1ECF" w:rsidRDefault="0043727C">
      <w:pPr>
        <w:spacing w:before="0" w:after="0"/>
        <w:rPr>
          <w:rFonts w:ascii="Times New Roman" w:hAnsi="Times New Roman"/>
          <w:color w:val="000000"/>
          <w:sz w:val="22"/>
          <w:szCs w:val="22"/>
        </w:rPr>
      </w:pPr>
    </w:p>
    <w:p w:rsidR="0043727C" w:rsidRPr="009D753E" w:rsidRDefault="0043727C" w:rsidP="009D753E">
      <w:pPr>
        <w:spacing w:before="0" w:after="0"/>
        <w:ind w:left="2880"/>
        <w:rPr>
          <w:rFonts w:ascii="Times New Roman" w:hAnsi="Times New Roman"/>
          <w:b/>
          <w:bCs/>
          <w:color w:val="000000"/>
          <w:sz w:val="22"/>
          <w:szCs w:val="22"/>
        </w:rPr>
      </w:pPr>
      <w:r w:rsidRPr="00BB1ECF">
        <w:rPr>
          <w:rFonts w:ascii="Times New Roman" w:hAnsi="Times New Roman"/>
          <w:b/>
          <w:bCs/>
          <w:color w:val="000000"/>
          <w:sz w:val="22"/>
          <w:szCs w:val="22"/>
        </w:rPr>
        <w:t>Or</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2880"/>
        </w:tabs>
        <w:spacing w:before="0" w:after="0"/>
        <w:ind w:left="3420" w:hanging="108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a.</w:t>
      </w:r>
      <w:r w:rsidRPr="00BB1ECF">
        <w:rPr>
          <w:rFonts w:ascii="Times New Roman" w:hAnsi="Times New Roman"/>
          <w:color w:val="000000"/>
          <w:sz w:val="22"/>
          <w:szCs w:val="22"/>
        </w:rPr>
        <w:tab/>
        <w:t>Daily (7 days per week), 24-hour nursing care for at least one of the following treatments and procedures: 96.02-4(B)(1)(a); (b); (c); (d); (h) or (j); required every 8 hours (or all 3 shifts), which are, or otherwise would be, performed by an RN or LPN;</w:t>
      </w:r>
    </w:p>
    <w:p w:rsidR="0043727C" w:rsidRPr="00BB1ECF" w:rsidRDefault="0043727C">
      <w:pPr>
        <w:spacing w:before="0" w:after="0"/>
        <w:rPr>
          <w:rFonts w:ascii="Times New Roman" w:hAnsi="Times New Roman"/>
          <w:color w:val="000000"/>
          <w:sz w:val="22"/>
          <w:szCs w:val="22"/>
        </w:rPr>
      </w:pPr>
    </w:p>
    <w:p w:rsidR="0043727C" w:rsidRDefault="009D753E" w:rsidP="001B50F2">
      <w:pPr>
        <w:spacing w:before="0" w:after="0"/>
        <w:ind w:left="3420"/>
        <w:rPr>
          <w:rFonts w:ascii="Times New Roman" w:hAnsi="Times New Roman"/>
          <w:b/>
          <w:bCs/>
          <w:color w:val="000000"/>
          <w:sz w:val="22"/>
          <w:szCs w:val="22"/>
        </w:rPr>
      </w:pPr>
      <w:r w:rsidRPr="00BB1ECF">
        <w:rPr>
          <w:rFonts w:ascii="Times New Roman" w:hAnsi="Times New Roman"/>
          <w:b/>
          <w:bCs/>
          <w:color w:val="000000"/>
          <w:sz w:val="22"/>
          <w:szCs w:val="22"/>
        </w:rPr>
        <w:t>A</w:t>
      </w:r>
      <w:r w:rsidR="0043727C" w:rsidRPr="00BB1ECF">
        <w:rPr>
          <w:rFonts w:ascii="Times New Roman" w:hAnsi="Times New Roman"/>
          <w:b/>
          <w:bCs/>
          <w:color w:val="000000"/>
          <w:sz w:val="22"/>
          <w:szCs w:val="22"/>
        </w:rPr>
        <w:t>nd</w:t>
      </w:r>
    </w:p>
    <w:p w:rsidR="009D753E" w:rsidRPr="00BB1ECF" w:rsidRDefault="009D753E" w:rsidP="009D753E">
      <w:pPr>
        <w:spacing w:before="0" w:after="0"/>
        <w:rPr>
          <w:rFonts w:ascii="Times New Roman" w:hAnsi="Times New Roman"/>
          <w:b/>
          <w:bCs/>
          <w:color w:val="000000"/>
          <w:sz w:val="22"/>
          <w:szCs w:val="22"/>
        </w:rPr>
      </w:pPr>
      <w:r w:rsidRPr="009D753E">
        <w:rPr>
          <w:rFonts w:ascii="Times New Roman" w:hAnsi="Times New Roman"/>
          <w:bCs/>
          <w:color w:val="000000"/>
          <w:sz w:val="22"/>
          <w:szCs w:val="22"/>
        </w:rPr>
        <w:t>96.02</w:t>
      </w:r>
      <w:r w:rsidRPr="009D753E">
        <w:rPr>
          <w:rFonts w:ascii="Times New Roman" w:hAnsi="Times New Roman"/>
          <w:b/>
          <w:bCs/>
          <w:color w:val="000000"/>
          <w:sz w:val="22"/>
          <w:szCs w:val="22"/>
        </w:rPr>
        <w:tab/>
        <w:t xml:space="preserve">ELIGIBILITY FOR CARE </w:t>
      </w:r>
      <w:r w:rsidRPr="009D753E">
        <w:rPr>
          <w:rFonts w:ascii="Times New Roman" w:hAnsi="Times New Roman"/>
          <w:bCs/>
          <w:color w:val="000000"/>
          <w:sz w:val="22"/>
          <w:szCs w:val="22"/>
        </w:rPr>
        <w:t>(cont.)</w:t>
      </w:r>
    </w:p>
    <w:p w:rsidR="0043727C" w:rsidRPr="00BB1ECF" w:rsidRDefault="0043727C">
      <w:pPr>
        <w:spacing w:before="0" w:after="0"/>
        <w:rPr>
          <w:rFonts w:ascii="Times New Roman" w:hAnsi="Times New Roman"/>
          <w:color w:val="000000"/>
          <w:sz w:val="22"/>
          <w:szCs w:val="22"/>
        </w:rPr>
      </w:pPr>
    </w:p>
    <w:p w:rsidR="0043727C" w:rsidRPr="00BB1ECF" w:rsidRDefault="0043727C">
      <w:pPr>
        <w:numPr>
          <w:ilvl w:val="0"/>
          <w:numId w:val="4"/>
        </w:numPr>
        <w:spacing w:before="0" w:after="0"/>
        <w:rPr>
          <w:rFonts w:ascii="Times New Roman" w:hAnsi="Times New Roman"/>
          <w:color w:val="000000"/>
          <w:sz w:val="22"/>
          <w:szCs w:val="22"/>
        </w:rPr>
      </w:pPr>
      <w:r w:rsidRPr="00BB1ECF">
        <w:rPr>
          <w:rFonts w:ascii="Times New Roman" w:hAnsi="Times New Roman"/>
          <w:color w:val="000000"/>
          <w:sz w:val="22"/>
          <w:szCs w:val="22"/>
        </w:rPr>
        <w:t>Daily (7 days per week) nursing care for at least any 2 of the following professional nursing services: 96.02-4(B)(1)(a); (b); (c); (d); (h); or (j).</w:t>
      </w:r>
    </w:p>
    <w:p w:rsidR="0043727C" w:rsidRPr="00BB1ECF" w:rsidRDefault="0043727C">
      <w:pPr>
        <w:spacing w:before="0" w:after="0"/>
        <w:ind w:left="2880"/>
        <w:rPr>
          <w:rFonts w:ascii="Times New Roman" w:hAnsi="Times New Roman"/>
          <w:color w:val="000000"/>
          <w:sz w:val="22"/>
          <w:szCs w:val="22"/>
        </w:rPr>
      </w:pPr>
    </w:p>
    <w:p w:rsidR="0043727C" w:rsidRPr="00BB1ECF" w:rsidRDefault="0043727C" w:rsidP="00771DC0">
      <w:pPr>
        <w:tabs>
          <w:tab w:val="left" w:pos="2340"/>
          <w:tab w:val="left" w:pos="3600"/>
        </w:tabs>
        <w:spacing w:before="0" w:after="0"/>
        <w:ind w:left="3600" w:hanging="1800"/>
        <w:rPr>
          <w:rFonts w:ascii="Times New Roman" w:hAnsi="Times New Roman"/>
          <w:color w:val="000000"/>
          <w:sz w:val="22"/>
          <w:szCs w:val="22"/>
        </w:rPr>
      </w:pPr>
      <w:r w:rsidRPr="00BB1ECF">
        <w:rPr>
          <w:rFonts w:ascii="Times New Roman" w:hAnsi="Times New Roman"/>
          <w:color w:val="000000"/>
          <w:sz w:val="22"/>
          <w:szCs w:val="22"/>
        </w:rPr>
        <w:t>F.</w:t>
      </w:r>
      <w:r w:rsidRPr="00BB1ECF">
        <w:rPr>
          <w:rFonts w:ascii="Times New Roman" w:hAnsi="Times New Roman"/>
          <w:color w:val="000000"/>
          <w:sz w:val="22"/>
          <w:szCs w:val="22"/>
        </w:rPr>
        <w:tab/>
      </w:r>
      <w:r w:rsidRPr="00BB1ECF">
        <w:rPr>
          <w:rFonts w:ascii="Times New Roman" w:hAnsi="Times New Roman"/>
          <w:b/>
          <w:color w:val="000000"/>
          <w:sz w:val="22"/>
          <w:szCs w:val="22"/>
        </w:rPr>
        <w:t>Level VI</w:t>
      </w:r>
      <w:r w:rsidR="00771DC0">
        <w:rPr>
          <w:rFonts w:ascii="Times New Roman" w:hAnsi="Times New Roman"/>
          <w:color w:val="000000"/>
          <w:sz w:val="22"/>
          <w:szCs w:val="22"/>
        </w:rPr>
        <w:tab/>
      </w:r>
      <w:r w:rsidRPr="00BB1ECF">
        <w:rPr>
          <w:rFonts w:ascii="Times New Roman" w:hAnsi="Times New Roman"/>
          <w:color w:val="000000"/>
          <w:sz w:val="22"/>
          <w:szCs w:val="22"/>
        </w:rPr>
        <w:t>Medication and Venipuncture Servic</w:t>
      </w:r>
      <w:r w:rsidR="00771DC0">
        <w:rPr>
          <w:rFonts w:ascii="Times New Roman" w:hAnsi="Times New Roman"/>
          <w:color w:val="000000"/>
          <w:sz w:val="22"/>
          <w:szCs w:val="22"/>
        </w:rPr>
        <w:t>es for Members who are Severely Mentally Disabled.</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An individual meets the medical eligibility requirements for Level VI if the following are met:</w:t>
      </w:r>
    </w:p>
    <w:p w:rsidR="0043727C" w:rsidRPr="00BB1ECF" w:rsidRDefault="0043727C">
      <w:pPr>
        <w:spacing w:before="0" w:after="0"/>
        <w:rPr>
          <w:rFonts w:ascii="Times New Roman" w:hAnsi="Times New Roman"/>
          <w:color w:val="000000"/>
          <w:sz w:val="22"/>
          <w:szCs w:val="22"/>
        </w:rPr>
      </w:pPr>
    </w:p>
    <w:p w:rsidR="0043727C" w:rsidRPr="00BB1ECF" w:rsidRDefault="0043727C" w:rsidP="0011719B">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 xml:space="preserve">The individual meets the eligibility requirements for services under Section 17, </w:t>
      </w:r>
      <w:r w:rsidR="00302800">
        <w:rPr>
          <w:rFonts w:ascii="Times New Roman" w:hAnsi="Times New Roman"/>
          <w:color w:val="000000"/>
          <w:sz w:val="22"/>
          <w:szCs w:val="22"/>
        </w:rPr>
        <w:t>“</w:t>
      </w:r>
      <w:r w:rsidRPr="00BB1ECF">
        <w:rPr>
          <w:rFonts w:ascii="Times New Roman" w:hAnsi="Times New Roman"/>
          <w:color w:val="000000"/>
          <w:sz w:val="22"/>
          <w:szCs w:val="22"/>
        </w:rPr>
        <w:t xml:space="preserve">Community Support Services for Persons with Severe and </w:t>
      </w:r>
      <w:r w:rsidR="009F278D">
        <w:rPr>
          <w:rFonts w:ascii="Times New Roman" w:hAnsi="Times New Roman"/>
          <w:color w:val="000000"/>
          <w:sz w:val="22"/>
          <w:szCs w:val="22"/>
        </w:rPr>
        <w:t xml:space="preserve">Persistent </w:t>
      </w:r>
      <w:r w:rsidRPr="00BB1ECF">
        <w:rPr>
          <w:rFonts w:ascii="Times New Roman" w:hAnsi="Times New Roman"/>
          <w:color w:val="000000"/>
          <w:sz w:val="22"/>
          <w:szCs w:val="22"/>
        </w:rPr>
        <w:t>Mental Illness</w:t>
      </w:r>
      <w:r w:rsidR="00302800">
        <w:rPr>
          <w:rFonts w:ascii="Times New Roman" w:hAnsi="Times New Roman"/>
          <w:color w:val="000000"/>
          <w:sz w:val="22"/>
          <w:szCs w:val="22"/>
        </w:rPr>
        <w:t>”</w:t>
      </w:r>
      <w:r w:rsidR="00D241FC">
        <w:rPr>
          <w:rFonts w:ascii="Times New Roman" w:hAnsi="Times New Roman"/>
          <w:color w:val="000000"/>
          <w:sz w:val="22"/>
          <w:szCs w:val="22"/>
        </w:rPr>
        <w:t>, and requires medication</w:t>
      </w:r>
      <w:r w:rsidR="0011719B">
        <w:rPr>
          <w:rFonts w:ascii="Times New Roman" w:hAnsi="Times New Roman"/>
          <w:color w:val="000000"/>
          <w:sz w:val="22"/>
          <w:szCs w:val="22"/>
        </w:rPr>
        <w:t xml:space="preserve"> </w:t>
      </w:r>
      <w:r w:rsidRPr="00BB1ECF">
        <w:rPr>
          <w:rFonts w:ascii="Times New Roman" w:hAnsi="Times New Roman"/>
          <w:color w:val="000000"/>
          <w:sz w:val="22"/>
          <w:szCs w:val="22"/>
        </w:rPr>
        <w:t>administration or monitoring services for the treatment of mental illness.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Member’s eligibility shall be established by a completed “verification of eligibility form” described in Section 17, or otherwise by a signed certification by a physician that the Member is eligible/covered under Section 17.</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Dated copies of this form/certification must be maintained in the Member’s record to verify eligibility for covered services;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880"/>
        <w:rPr>
          <w:rFonts w:ascii="Times New Roman" w:hAnsi="Times New Roman"/>
          <w:b/>
          <w:bCs/>
          <w:color w:val="000000"/>
          <w:sz w:val="22"/>
          <w:szCs w:val="22"/>
        </w:rPr>
      </w:pPr>
      <w:proofErr w:type="gramStart"/>
      <w:r w:rsidRPr="00BB1ECF">
        <w:rPr>
          <w:rFonts w:ascii="Times New Roman" w:hAnsi="Times New Roman"/>
          <w:b/>
          <w:bCs/>
          <w:color w:val="000000"/>
          <w:sz w:val="22"/>
          <w:szCs w:val="22"/>
        </w:rPr>
        <w:t>and</w:t>
      </w:r>
      <w:proofErr w:type="gramEnd"/>
    </w:p>
    <w:p w:rsidR="0043727C" w:rsidRPr="00BB1ECF" w:rsidRDefault="0043727C">
      <w:pPr>
        <w:spacing w:before="0" w:after="0"/>
        <w:rPr>
          <w:rFonts w:ascii="Times New Roman" w:hAnsi="Times New Roman"/>
          <w:color w:val="000000"/>
          <w:sz w:val="22"/>
          <w:szCs w:val="22"/>
        </w:rPr>
      </w:pPr>
    </w:p>
    <w:p w:rsidR="0043727C" w:rsidRPr="00BB1ECF" w:rsidRDefault="0043727C" w:rsidP="009F278D">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A physician must sign and certify a statement that the Member’s medical condition prevents the safe use of outpatient services and outpatient services are contraindicated for specific reasons.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reasons must be listed and the likelihood of such a bad result must be probable or definite as opposed to possible or rare.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Reasons may include lack of services within a 20 mile radius of the Member’s residence.</w:t>
      </w:r>
      <w:r w:rsidR="009F278D">
        <w:rPr>
          <w:rFonts w:ascii="Times New Roman" w:hAnsi="Times New Roman"/>
          <w:color w:val="000000"/>
          <w:sz w:val="22"/>
          <w:szCs w:val="22"/>
        </w:rPr>
        <w:t xml:space="preserve"> </w:t>
      </w:r>
      <w:r w:rsidRPr="00BB1ECF">
        <w:rPr>
          <w:rFonts w:ascii="Times New Roman" w:hAnsi="Times New Roman"/>
          <w:color w:val="000000"/>
          <w:sz w:val="22"/>
          <w:szCs w:val="22"/>
        </w:rPr>
        <w:t xml:space="preserve">MaineCare covers transportation to all MaineCare covered </w:t>
      </w:r>
      <w:proofErr w:type="gramStart"/>
      <w:r w:rsidRPr="00BB1ECF">
        <w:rPr>
          <w:rFonts w:ascii="Times New Roman" w:hAnsi="Times New Roman"/>
          <w:color w:val="000000"/>
          <w:sz w:val="22"/>
          <w:szCs w:val="22"/>
        </w:rPr>
        <w:t>services,</w:t>
      </w:r>
      <w:proofErr w:type="gramEnd"/>
      <w:r w:rsidRPr="00BB1ECF">
        <w:rPr>
          <w:rFonts w:ascii="Times New Roman" w:hAnsi="Times New Roman"/>
          <w:color w:val="000000"/>
          <w:sz w:val="22"/>
          <w:szCs w:val="22"/>
        </w:rPr>
        <w:t xml:space="preserve"> therefore, lack of transportation does not qualify as an exemption.</w:t>
      </w:r>
    </w:p>
    <w:p w:rsidR="0043727C" w:rsidRPr="00BB1ECF" w:rsidRDefault="0043727C">
      <w:pPr>
        <w:spacing w:before="0" w:after="0"/>
        <w:rPr>
          <w:rFonts w:ascii="Times New Roman" w:hAnsi="Times New Roman"/>
          <w:color w:val="000000"/>
          <w:sz w:val="22"/>
          <w:szCs w:val="22"/>
        </w:rPr>
      </w:pPr>
    </w:p>
    <w:p w:rsidR="0043727C" w:rsidRPr="00BB1ECF" w:rsidRDefault="0043727C" w:rsidP="00EF22B8">
      <w:pPr>
        <w:tabs>
          <w:tab w:val="left"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G.</w:t>
      </w:r>
      <w:r w:rsidRPr="00BB1ECF">
        <w:rPr>
          <w:rFonts w:ascii="Times New Roman" w:hAnsi="Times New Roman"/>
          <w:color w:val="000000"/>
          <w:sz w:val="22"/>
          <w:szCs w:val="22"/>
        </w:rPr>
        <w:tab/>
      </w:r>
      <w:r w:rsidRPr="00BB1ECF">
        <w:rPr>
          <w:rFonts w:ascii="Times New Roman" w:hAnsi="Times New Roman"/>
          <w:b/>
          <w:color w:val="000000"/>
          <w:sz w:val="22"/>
          <w:szCs w:val="22"/>
        </w:rPr>
        <w:t>Level VII</w:t>
      </w:r>
      <w:r w:rsidR="00EF22B8">
        <w:rPr>
          <w:rFonts w:ascii="Times New Roman" w:hAnsi="Times New Roman"/>
          <w:b/>
          <w:color w:val="000000"/>
          <w:sz w:val="22"/>
          <w:szCs w:val="22"/>
        </w:rPr>
        <w:tab/>
      </w:r>
      <w:r w:rsidRPr="00BB1ECF">
        <w:rPr>
          <w:rFonts w:ascii="Times New Roman" w:hAnsi="Times New Roman"/>
          <w:color w:val="000000"/>
          <w:sz w:val="22"/>
          <w:szCs w:val="22"/>
        </w:rPr>
        <w:t>Venipuncture Only Services</w:t>
      </w:r>
    </w:p>
    <w:p w:rsidR="0043727C" w:rsidRPr="00BB1ECF" w:rsidRDefault="0043727C" w:rsidP="00C033C6">
      <w:pPr>
        <w:spacing w:before="0" w:after="0"/>
        <w:rPr>
          <w:rFonts w:ascii="Times New Roman" w:hAnsi="Times New Roman"/>
          <w:color w:val="000000"/>
          <w:sz w:val="22"/>
          <w:szCs w:val="22"/>
        </w:rPr>
      </w:pPr>
    </w:p>
    <w:p w:rsidR="0043727C" w:rsidRPr="00BB1ECF" w:rsidRDefault="0043727C" w:rsidP="009D753E">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An individual meets the medical eligibility requirements for Level VII if the following are met:</w:t>
      </w:r>
    </w:p>
    <w:p w:rsidR="0043727C" w:rsidRDefault="0043727C">
      <w:pPr>
        <w:spacing w:before="0" w:after="0"/>
        <w:ind w:left="2880" w:hanging="54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The individual requires only venipuncture services on a regular basis, as ordered by a physician;</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880"/>
        <w:rPr>
          <w:rFonts w:ascii="Times New Roman" w:hAnsi="Times New Roman"/>
          <w:b/>
          <w:bCs/>
          <w:color w:val="000000"/>
          <w:sz w:val="22"/>
          <w:szCs w:val="22"/>
        </w:rPr>
      </w:pPr>
      <w:proofErr w:type="gramStart"/>
      <w:r w:rsidRPr="00BB1ECF">
        <w:rPr>
          <w:rFonts w:ascii="Times New Roman" w:hAnsi="Times New Roman"/>
          <w:b/>
          <w:bCs/>
          <w:color w:val="000000"/>
          <w:sz w:val="22"/>
          <w:szCs w:val="22"/>
        </w:rPr>
        <w:t>and</w:t>
      </w:r>
      <w:proofErr w:type="gramEnd"/>
    </w:p>
    <w:p w:rsidR="009D753E" w:rsidRDefault="009D753E">
      <w:pPr>
        <w:spacing w:before="0" w:after="0"/>
        <w:rPr>
          <w:rFonts w:ascii="Times New Roman" w:hAnsi="Times New Roman"/>
          <w:color w:val="000000"/>
          <w:sz w:val="22"/>
          <w:szCs w:val="22"/>
        </w:rPr>
      </w:pPr>
    </w:p>
    <w:p w:rsidR="009D753E" w:rsidRDefault="0043727C" w:rsidP="00DD02D8">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A physician must sign and certify a statement that the Member’s medical condition prevents the safe use of outpatient services and outpatient services are contraindicated for specific reasons.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The reasons must be </w:t>
      </w:r>
    </w:p>
    <w:p w:rsidR="0011719B" w:rsidRDefault="0011719B" w:rsidP="00DD02D8">
      <w:pPr>
        <w:tabs>
          <w:tab w:val="left" w:pos="2880"/>
        </w:tabs>
        <w:spacing w:before="0" w:after="0"/>
        <w:ind w:left="2880" w:hanging="540"/>
        <w:rPr>
          <w:rFonts w:ascii="Times New Roman" w:hAnsi="Times New Roman"/>
          <w:color w:val="000000"/>
          <w:sz w:val="22"/>
          <w:szCs w:val="22"/>
        </w:rPr>
      </w:pPr>
    </w:p>
    <w:p w:rsidR="009D753E" w:rsidRDefault="009D753E" w:rsidP="009D753E">
      <w:pPr>
        <w:tabs>
          <w:tab w:val="left" w:pos="720"/>
          <w:tab w:val="left" w:pos="2880"/>
        </w:tabs>
        <w:spacing w:before="0" w:after="0"/>
        <w:rPr>
          <w:rFonts w:ascii="Times New Roman" w:hAnsi="Times New Roman"/>
          <w:color w:val="000000"/>
          <w:sz w:val="22"/>
          <w:szCs w:val="22"/>
        </w:rPr>
      </w:pPr>
      <w:r w:rsidRPr="009D753E">
        <w:rPr>
          <w:rFonts w:ascii="Times New Roman" w:hAnsi="Times New Roman"/>
          <w:color w:val="000000"/>
          <w:sz w:val="22"/>
          <w:szCs w:val="22"/>
        </w:rPr>
        <w:t>96.02</w:t>
      </w:r>
      <w:r>
        <w:rPr>
          <w:rFonts w:ascii="Times New Roman" w:hAnsi="Times New Roman"/>
          <w:color w:val="000000"/>
          <w:sz w:val="22"/>
          <w:szCs w:val="22"/>
        </w:rPr>
        <w:tab/>
      </w:r>
      <w:r w:rsidRPr="009D753E">
        <w:rPr>
          <w:rFonts w:ascii="Times New Roman" w:hAnsi="Times New Roman"/>
          <w:b/>
          <w:color w:val="000000"/>
          <w:sz w:val="22"/>
          <w:szCs w:val="22"/>
        </w:rPr>
        <w:t>ELIGIBILITY FOR CARE</w:t>
      </w:r>
      <w:r w:rsidRPr="009D753E">
        <w:rPr>
          <w:rFonts w:ascii="Times New Roman" w:hAnsi="Times New Roman"/>
          <w:color w:val="000000"/>
          <w:sz w:val="22"/>
          <w:szCs w:val="22"/>
        </w:rPr>
        <w:t xml:space="preserve"> (cont.)</w:t>
      </w:r>
    </w:p>
    <w:p w:rsidR="009D753E" w:rsidRDefault="009D753E" w:rsidP="00DD02D8">
      <w:pPr>
        <w:tabs>
          <w:tab w:val="left" w:pos="2880"/>
        </w:tabs>
        <w:spacing w:before="0" w:after="0"/>
        <w:ind w:left="2880" w:hanging="540"/>
        <w:rPr>
          <w:rFonts w:ascii="Times New Roman" w:hAnsi="Times New Roman"/>
          <w:color w:val="000000"/>
          <w:sz w:val="22"/>
          <w:szCs w:val="22"/>
        </w:rPr>
      </w:pPr>
    </w:p>
    <w:p w:rsidR="0043727C" w:rsidRDefault="009D753E" w:rsidP="00DD02D8">
      <w:pPr>
        <w:tabs>
          <w:tab w:val="left" w:pos="2880"/>
        </w:tabs>
        <w:spacing w:before="0" w:after="0"/>
        <w:ind w:left="2880" w:hanging="54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listed</w:t>
      </w:r>
      <w:proofErr w:type="gramEnd"/>
      <w:r w:rsidR="0043727C" w:rsidRPr="00BB1ECF">
        <w:rPr>
          <w:rFonts w:ascii="Times New Roman" w:hAnsi="Times New Roman"/>
          <w:color w:val="000000"/>
          <w:sz w:val="22"/>
          <w:szCs w:val="22"/>
        </w:rPr>
        <w:t xml:space="preserve"> and the likelihood of such a bad result must be probable or definite as opposed to possible or rare.</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Reasons may include lack of services within a 20 mile radius of the Member’s residence.</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 xml:space="preserve">MaineCare covers transportation to all MaineCare covered </w:t>
      </w:r>
      <w:proofErr w:type="gramStart"/>
      <w:r w:rsidR="0043727C" w:rsidRPr="00BB1ECF">
        <w:rPr>
          <w:rFonts w:ascii="Times New Roman" w:hAnsi="Times New Roman"/>
          <w:color w:val="000000"/>
          <w:sz w:val="22"/>
          <w:szCs w:val="22"/>
        </w:rPr>
        <w:t>services,</w:t>
      </w:r>
      <w:proofErr w:type="gramEnd"/>
      <w:r w:rsidR="0043727C" w:rsidRPr="00BB1ECF">
        <w:rPr>
          <w:rFonts w:ascii="Times New Roman" w:hAnsi="Times New Roman"/>
          <w:color w:val="000000"/>
          <w:sz w:val="22"/>
          <w:szCs w:val="22"/>
        </w:rPr>
        <w:t xml:space="preserve"> therefore, lack of transportation does not qualify as an exemption.</w:t>
      </w:r>
    </w:p>
    <w:p w:rsidR="009D753E" w:rsidRPr="00BB1ECF" w:rsidRDefault="009D753E" w:rsidP="009D753E">
      <w:pPr>
        <w:tabs>
          <w:tab w:val="left" w:pos="2880"/>
        </w:tabs>
        <w:spacing w:before="0" w:after="0"/>
        <w:rPr>
          <w:rFonts w:ascii="Times New Roman" w:hAnsi="Times New Roman"/>
          <w:color w:val="000000"/>
          <w:sz w:val="22"/>
          <w:szCs w:val="22"/>
        </w:rPr>
      </w:pPr>
    </w:p>
    <w:p w:rsidR="0043727C" w:rsidRPr="00BB1ECF" w:rsidRDefault="0043727C" w:rsidP="00EF22B8">
      <w:pPr>
        <w:tabs>
          <w:tab w:val="left" w:pos="2340"/>
          <w:tab w:val="left" w:pos="3600"/>
        </w:tabs>
        <w:spacing w:before="0" w:after="0"/>
        <w:ind w:left="3600" w:hanging="1800"/>
        <w:rPr>
          <w:rFonts w:ascii="Times New Roman" w:hAnsi="Times New Roman"/>
          <w:color w:val="000000"/>
          <w:sz w:val="22"/>
          <w:szCs w:val="22"/>
        </w:rPr>
      </w:pPr>
      <w:r w:rsidRPr="00BB1ECF">
        <w:rPr>
          <w:rFonts w:ascii="Times New Roman" w:hAnsi="Times New Roman"/>
          <w:color w:val="000000"/>
          <w:sz w:val="22"/>
          <w:szCs w:val="22"/>
        </w:rPr>
        <w:t>H.</w:t>
      </w:r>
      <w:r w:rsidRPr="00BB1ECF">
        <w:rPr>
          <w:rFonts w:ascii="Times New Roman" w:hAnsi="Times New Roman"/>
          <w:color w:val="000000"/>
          <w:sz w:val="22"/>
          <w:szCs w:val="22"/>
        </w:rPr>
        <w:tab/>
      </w:r>
      <w:r w:rsidRPr="00BB1ECF">
        <w:rPr>
          <w:rFonts w:ascii="Times New Roman" w:hAnsi="Times New Roman"/>
          <w:b/>
          <w:bCs/>
          <w:color w:val="000000"/>
          <w:sz w:val="22"/>
          <w:szCs w:val="22"/>
        </w:rPr>
        <w:t>Level VIII</w:t>
      </w:r>
      <w:r w:rsidR="00EF22B8">
        <w:rPr>
          <w:rFonts w:ascii="Times New Roman" w:hAnsi="Times New Roman"/>
          <w:color w:val="000000"/>
          <w:sz w:val="22"/>
          <w:szCs w:val="22"/>
        </w:rPr>
        <w:tab/>
      </w:r>
      <w:r w:rsidRPr="00BB1ECF">
        <w:rPr>
          <w:rFonts w:ascii="Times New Roman" w:hAnsi="Times New Roman"/>
          <w:color w:val="000000"/>
          <w:sz w:val="22"/>
          <w:szCs w:val="22"/>
        </w:rPr>
        <w:t>Nursing Services Only for Members receiving Personal Care Services under other Sections of the MBM.</w:t>
      </w:r>
    </w:p>
    <w:p w:rsidR="0043727C" w:rsidRPr="00BB1ECF" w:rsidRDefault="004B5E7C" w:rsidP="004B5E7C">
      <w:pPr>
        <w:tabs>
          <w:tab w:val="left" w:pos="2340"/>
        </w:tabs>
        <w:spacing w:before="0" w:after="0"/>
        <w:ind w:left="-360"/>
        <w:rPr>
          <w:rFonts w:ascii="Times New Roman" w:hAnsi="Times New Roman"/>
          <w:color w:val="000000"/>
          <w:sz w:val="22"/>
          <w:szCs w:val="22"/>
        </w:rPr>
      </w:pPr>
      <w:r>
        <w:rPr>
          <w:rFonts w:ascii="Times New Roman" w:hAnsi="Times New Roman"/>
          <w:color w:val="000000"/>
          <w:sz w:val="22"/>
          <w:szCs w:val="22"/>
        </w:rPr>
        <w:tab/>
      </w:r>
    </w:p>
    <w:p w:rsidR="0043727C" w:rsidRPr="00BB1ECF" w:rsidRDefault="0043727C">
      <w:pPr>
        <w:tabs>
          <w:tab w:val="left" w:pos="1800"/>
          <w:tab w:val="left" w:pos="2340"/>
        </w:tabs>
        <w:spacing w:before="0" w:after="0"/>
        <w:ind w:left="2340"/>
        <w:rPr>
          <w:rFonts w:ascii="Times New Roman" w:hAnsi="Times New Roman"/>
          <w:color w:val="000000"/>
          <w:sz w:val="22"/>
          <w:szCs w:val="22"/>
        </w:rPr>
      </w:pPr>
      <w:r w:rsidRPr="00BB1ECF">
        <w:rPr>
          <w:rFonts w:ascii="Times New Roman" w:hAnsi="Times New Roman"/>
          <w:color w:val="000000"/>
          <w:sz w:val="22"/>
          <w:szCs w:val="22"/>
        </w:rPr>
        <w:t xml:space="preserve">A Member meets the requirements for Level VIII if he or she is receiving personal care services under any of the following Sections: Section 2, </w:t>
      </w:r>
      <w:r w:rsidR="00EF22B8">
        <w:rPr>
          <w:rFonts w:ascii="Times New Roman" w:hAnsi="Times New Roman"/>
          <w:color w:val="000000"/>
          <w:sz w:val="22"/>
          <w:szCs w:val="22"/>
        </w:rPr>
        <w:t>“</w:t>
      </w:r>
      <w:r w:rsidRPr="00BB1ECF">
        <w:rPr>
          <w:rFonts w:ascii="Times New Roman" w:hAnsi="Times New Roman"/>
          <w:color w:val="000000"/>
          <w:sz w:val="22"/>
          <w:szCs w:val="22"/>
        </w:rPr>
        <w:t>Adult Family Care Services</w:t>
      </w:r>
      <w:r w:rsidR="00EF22B8">
        <w:rPr>
          <w:rFonts w:ascii="Times New Roman" w:hAnsi="Times New Roman"/>
          <w:color w:val="000000"/>
          <w:sz w:val="22"/>
          <w:szCs w:val="22"/>
        </w:rPr>
        <w:t>”</w:t>
      </w:r>
      <w:r w:rsidRPr="00BB1ECF">
        <w:rPr>
          <w:rFonts w:ascii="Times New Roman" w:hAnsi="Times New Roman"/>
          <w:color w:val="000000"/>
          <w:sz w:val="22"/>
          <w:szCs w:val="22"/>
        </w:rPr>
        <w:t xml:space="preserve">; Section 12, </w:t>
      </w:r>
      <w:r w:rsidR="00EF22B8">
        <w:rPr>
          <w:rFonts w:ascii="Times New Roman" w:hAnsi="Times New Roman"/>
          <w:color w:val="000000"/>
          <w:sz w:val="22"/>
          <w:szCs w:val="22"/>
        </w:rPr>
        <w:t>“</w:t>
      </w:r>
      <w:r w:rsidRPr="00BB1ECF">
        <w:rPr>
          <w:rFonts w:ascii="Times New Roman" w:hAnsi="Times New Roman"/>
          <w:color w:val="000000"/>
          <w:sz w:val="22"/>
          <w:szCs w:val="22"/>
        </w:rPr>
        <w:t>Consumer Directed Attendant Care Services</w:t>
      </w:r>
      <w:r w:rsidR="00EF22B8">
        <w:rPr>
          <w:rFonts w:ascii="Times New Roman" w:hAnsi="Times New Roman"/>
          <w:color w:val="000000"/>
          <w:sz w:val="22"/>
          <w:szCs w:val="22"/>
        </w:rPr>
        <w:t>”</w:t>
      </w:r>
      <w:r w:rsidRPr="00BB1ECF">
        <w:rPr>
          <w:rFonts w:ascii="Times New Roman" w:hAnsi="Times New Roman"/>
          <w:color w:val="000000"/>
          <w:sz w:val="22"/>
          <w:szCs w:val="22"/>
        </w:rPr>
        <w:t xml:space="preserve">; Section 97, </w:t>
      </w:r>
      <w:r w:rsidR="00EF22B8">
        <w:rPr>
          <w:rFonts w:ascii="Times New Roman" w:hAnsi="Times New Roman"/>
          <w:color w:val="000000"/>
          <w:sz w:val="22"/>
          <w:szCs w:val="22"/>
        </w:rPr>
        <w:t>“</w:t>
      </w:r>
      <w:r w:rsidRPr="00BB1ECF">
        <w:rPr>
          <w:rFonts w:ascii="Times New Roman" w:hAnsi="Times New Roman"/>
          <w:color w:val="000000"/>
          <w:sz w:val="22"/>
          <w:szCs w:val="22"/>
        </w:rPr>
        <w:t>Private Non-Medical Institution Services</w:t>
      </w:r>
      <w:r w:rsidR="00EF22B8">
        <w:rPr>
          <w:rFonts w:ascii="Times New Roman" w:hAnsi="Times New Roman"/>
          <w:color w:val="000000"/>
          <w:sz w:val="22"/>
          <w:szCs w:val="22"/>
        </w:rPr>
        <w:t>”</w:t>
      </w:r>
      <w:r w:rsidRPr="00BB1ECF">
        <w:rPr>
          <w:rFonts w:ascii="Times New Roman" w:hAnsi="Times New Roman"/>
          <w:color w:val="000000"/>
          <w:sz w:val="22"/>
          <w:szCs w:val="22"/>
        </w:rPr>
        <w:t>; and Section</w:t>
      </w:r>
      <w:r w:rsidR="00EF22B8">
        <w:rPr>
          <w:rFonts w:ascii="Times New Roman" w:hAnsi="Times New Roman"/>
          <w:color w:val="000000"/>
          <w:sz w:val="22"/>
          <w:szCs w:val="22"/>
        </w:rPr>
        <w:t> </w:t>
      </w:r>
      <w:r w:rsidRPr="00BB1ECF">
        <w:rPr>
          <w:rFonts w:ascii="Times New Roman" w:hAnsi="Times New Roman"/>
          <w:color w:val="000000"/>
          <w:sz w:val="22"/>
          <w:szCs w:val="22"/>
        </w:rPr>
        <w:t xml:space="preserve">21, </w:t>
      </w:r>
      <w:r w:rsidR="00EF22B8">
        <w:rPr>
          <w:rFonts w:ascii="Times New Roman" w:hAnsi="Times New Roman"/>
          <w:color w:val="000000"/>
          <w:sz w:val="22"/>
          <w:szCs w:val="22"/>
        </w:rPr>
        <w:t>“</w:t>
      </w:r>
      <w:r w:rsidRPr="00BB1ECF">
        <w:rPr>
          <w:rFonts w:ascii="Times New Roman" w:hAnsi="Times New Roman"/>
          <w:color w:val="000000"/>
          <w:sz w:val="22"/>
          <w:szCs w:val="22"/>
        </w:rPr>
        <w:t xml:space="preserve">Home and Community-Based Waiver Services for Members with </w:t>
      </w:r>
      <w:r w:rsidR="00C0755D">
        <w:rPr>
          <w:rFonts w:ascii="Times New Roman" w:hAnsi="Times New Roman"/>
          <w:color w:val="000000"/>
          <w:sz w:val="22"/>
          <w:szCs w:val="22"/>
        </w:rPr>
        <w:t>In</w:t>
      </w:r>
      <w:r w:rsidR="00C53DE5">
        <w:rPr>
          <w:rFonts w:ascii="Times New Roman" w:hAnsi="Times New Roman"/>
          <w:color w:val="000000"/>
          <w:sz w:val="22"/>
          <w:szCs w:val="22"/>
        </w:rPr>
        <w:t>tellectual Disabilities or Aut</w:t>
      </w:r>
      <w:r w:rsidR="00C0755D">
        <w:rPr>
          <w:rFonts w:ascii="Times New Roman" w:hAnsi="Times New Roman"/>
          <w:color w:val="000000"/>
          <w:sz w:val="22"/>
          <w:szCs w:val="22"/>
        </w:rPr>
        <w:t>i</w:t>
      </w:r>
      <w:r w:rsidR="00C53DE5">
        <w:rPr>
          <w:rFonts w:ascii="Times New Roman" w:hAnsi="Times New Roman"/>
          <w:color w:val="000000"/>
          <w:sz w:val="22"/>
          <w:szCs w:val="22"/>
        </w:rPr>
        <w:t>sm Spectrum</w:t>
      </w:r>
      <w:r w:rsidR="00C0755D">
        <w:rPr>
          <w:rFonts w:ascii="Times New Roman" w:hAnsi="Times New Roman"/>
          <w:color w:val="000000"/>
          <w:sz w:val="22"/>
          <w:szCs w:val="22"/>
        </w:rPr>
        <w:t xml:space="preserve"> Disorder </w:t>
      </w:r>
      <w:r w:rsidR="00EF22B8">
        <w:rPr>
          <w:rFonts w:ascii="Times New Roman" w:hAnsi="Times New Roman"/>
          <w:color w:val="000000"/>
          <w:sz w:val="22"/>
          <w:szCs w:val="22"/>
        </w:rPr>
        <w:t>”</w:t>
      </w:r>
      <w:r w:rsidRPr="00BB1ECF">
        <w:rPr>
          <w:rFonts w:ascii="Times New Roman" w:hAnsi="Times New Roman"/>
          <w:color w:val="000000"/>
          <w:sz w:val="22"/>
          <w:szCs w:val="22"/>
        </w:rPr>
        <w:t>, or Level IX under this Section and requires any of the following nursing services, at least once per month, that are or otherwise would be performed by or under the supervision of a registered professional nurse:</w:t>
      </w:r>
    </w:p>
    <w:p w:rsidR="0043727C" w:rsidRPr="00BB1ECF" w:rsidRDefault="0043727C">
      <w:pPr>
        <w:spacing w:before="0" w:after="0"/>
        <w:ind w:left="2880"/>
        <w:rPr>
          <w:rFonts w:ascii="Times New Roman" w:hAnsi="Times New Roman"/>
          <w:color w:val="000000"/>
          <w:sz w:val="22"/>
          <w:szCs w:val="22"/>
        </w:rPr>
      </w:pPr>
    </w:p>
    <w:p w:rsidR="0043727C" w:rsidRPr="00BB1ECF" w:rsidRDefault="0043727C">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intraarterial, intravenous, intramuscular, or subcutaneous injection, or intravenous feeding, for treatment of unstable conditions requiring medical or nursing intervention; other than daily insulin injections for an individual whose diabetes is under control;</w:t>
      </w:r>
    </w:p>
    <w:p w:rsidR="0043727C" w:rsidRPr="00BB1ECF" w:rsidRDefault="0043727C">
      <w:pPr>
        <w:tabs>
          <w:tab w:val="left" w:pos="3060"/>
        </w:tabs>
        <w:spacing w:before="0" w:after="0"/>
        <w:ind w:left="3060" w:hanging="720"/>
        <w:rPr>
          <w:rFonts w:ascii="Times New Roman" w:hAnsi="Times New Roman"/>
          <w:color w:val="000000"/>
          <w:sz w:val="22"/>
          <w:szCs w:val="22"/>
        </w:rPr>
      </w:pPr>
    </w:p>
    <w:p w:rsidR="0043727C" w:rsidRPr="00BB1ECF" w:rsidRDefault="0043727C">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nasogastric</w:t>
      </w:r>
      <w:proofErr w:type="gramEnd"/>
      <w:r w:rsidRPr="00BB1ECF">
        <w:rPr>
          <w:rFonts w:ascii="Times New Roman" w:hAnsi="Times New Roman"/>
          <w:color w:val="000000"/>
          <w:sz w:val="22"/>
          <w:szCs w:val="22"/>
        </w:rPr>
        <w:t xml:space="preserve"> tube, gastrostomy, or jejunostomy feeding, for a new/recent (within past 30 days) or unstable condition;</w:t>
      </w:r>
    </w:p>
    <w:p w:rsidR="0043727C" w:rsidRPr="00BB1ECF" w:rsidRDefault="0043727C">
      <w:pPr>
        <w:tabs>
          <w:tab w:val="left" w:pos="3060"/>
        </w:tabs>
        <w:spacing w:before="0" w:after="0"/>
        <w:ind w:left="3060" w:hanging="720"/>
        <w:rPr>
          <w:rFonts w:ascii="Times New Roman" w:hAnsi="Times New Roman"/>
          <w:color w:val="000000"/>
          <w:sz w:val="22"/>
          <w:szCs w:val="22"/>
        </w:rPr>
      </w:pPr>
    </w:p>
    <w:p w:rsidR="0043727C" w:rsidRPr="00BB1ECF" w:rsidRDefault="0043727C" w:rsidP="006D044F">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3.</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nasopharyngeal</w:t>
      </w:r>
      <w:proofErr w:type="gramEnd"/>
      <w:r w:rsidRPr="00BB1ECF">
        <w:rPr>
          <w:rFonts w:ascii="Times New Roman" w:hAnsi="Times New Roman"/>
          <w:color w:val="000000"/>
          <w:sz w:val="22"/>
          <w:szCs w:val="22"/>
        </w:rPr>
        <w:t xml:space="preserve"> suctioning or tracheostomy care; however, care of a tracheostomy tube must be for a recent (within the last 30 days) or unstable condition;</w:t>
      </w:r>
    </w:p>
    <w:p w:rsidR="0043727C" w:rsidRPr="00BB1ECF" w:rsidRDefault="0043727C">
      <w:pPr>
        <w:tabs>
          <w:tab w:val="left" w:pos="3060"/>
        </w:tabs>
        <w:spacing w:before="0" w:after="0"/>
        <w:ind w:left="3060" w:hanging="720"/>
        <w:rPr>
          <w:rFonts w:ascii="Times New Roman" w:hAnsi="Times New Roman"/>
          <w:color w:val="000000"/>
          <w:sz w:val="22"/>
          <w:szCs w:val="22"/>
        </w:rPr>
      </w:pPr>
    </w:p>
    <w:p w:rsidR="0043727C" w:rsidRDefault="0043727C" w:rsidP="00EF2FCD">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treatment and/or application of dressings when the physician has prescribed irrigation, the application of prescribed medication, or sterile dressings of stage III and IV decubitus ulcers, other widespread skin disorders (except psoriasis and eczema), or care of wounds, when the skills of a registered nurse are needed to provide safe and effective</w:t>
      </w:r>
    </w:p>
    <w:p w:rsidR="0043727C" w:rsidRDefault="0043727C" w:rsidP="00C40E35">
      <w:pPr>
        <w:tabs>
          <w:tab w:val="left" w:pos="3060"/>
        </w:tabs>
        <w:spacing w:before="0" w:after="0"/>
        <w:ind w:left="3060" w:hanging="720"/>
        <w:rPr>
          <w:rFonts w:ascii="Times New Roman" w:hAnsi="Times New Roman"/>
          <w:color w:val="000000"/>
          <w:sz w:val="22"/>
          <w:szCs w:val="22"/>
        </w:rPr>
      </w:pPr>
      <w:r>
        <w:rPr>
          <w:rFonts w:ascii="Times New Roman" w:hAnsi="Times New Roman"/>
          <w:color w:val="000000"/>
          <w:sz w:val="22"/>
          <w:szCs w:val="22"/>
        </w:rPr>
        <w:tab/>
      </w:r>
      <w:proofErr w:type="gramStart"/>
      <w:r w:rsidRPr="00BB1ECF">
        <w:rPr>
          <w:rFonts w:ascii="Times New Roman" w:hAnsi="Times New Roman"/>
          <w:color w:val="000000"/>
          <w:sz w:val="22"/>
          <w:szCs w:val="22"/>
        </w:rPr>
        <w:t>services</w:t>
      </w:r>
      <w:proofErr w:type="gramEnd"/>
      <w:r w:rsidRPr="00BB1ECF">
        <w:rPr>
          <w:rFonts w:ascii="Times New Roman" w:hAnsi="Times New Roman"/>
          <w:color w:val="000000"/>
          <w:sz w:val="22"/>
          <w:szCs w:val="22"/>
        </w:rPr>
        <w:t xml:space="preserve"> (including, but not limited to, ulcers, 2nd or 3rd degree burns, open surgical sites, fistulas, tube sites, and tumor erosions);</w:t>
      </w:r>
    </w:p>
    <w:p w:rsidR="0043727C" w:rsidRPr="00BB1ECF" w:rsidRDefault="0043727C" w:rsidP="00C40E35">
      <w:pPr>
        <w:tabs>
          <w:tab w:val="left" w:pos="3060"/>
        </w:tabs>
        <w:spacing w:before="0" w:after="0"/>
        <w:ind w:left="3060" w:hanging="720"/>
        <w:rPr>
          <w:rFonts w:ascii="Times New Roman" w:hAnsi="Times New Roman"/>
          <w:color w:val="000000"/>
          <w:sz w:val="22"/>
          <w:szCs w:val="22"/>
        </w:rPr>
      </w:pPr>
    </w:p>
    <w:p w:rsidR="00EF2FCD" w:rsidRDefault="0043727C" w:rsidP="00EF2FCD">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5.</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administration</w:t>
      </w:r>
      <w:proofErr w:type="gramEnd"/>
      <w:r w:rsidRPr="00BB1ECF">
        <w:rPr>
          <w:rFonts w:ascii="Times New Roman" w:hAnsi="Times New Roman"/>
          <w:color w:val="000000"/>
          <w:sz w:val="22"/>
          <w:szCs w:val="22"/>
        </w:rPr>
        <w:t xml:space="preserve"> of oxygen on a regular and continuing basis when the Member's medical condition warrants professional nursing observations, for a new or recent (within past 30 days) condition;</w:t>
      </w:r>
    </w:p>
    <w:p w:rsidR="00EF2FCD" w:rsidRDefault="00EF2FCD" w:rsidP="00EF2FCD">
      <w:pPr>
        <w:tabs>
          <w:tab w:val="left" w:pos="3060"/>
        </w:tabs>
        <w:spacing w:before="0" w:after="0"/>
        <w:ind w:left="3060" w:hanging="720"/>
        <w:rPr>
          <w:rFonts w:ascii="Times New Roman" w:hAnsi="Times New Roman"/>
          <w:color w:val="000000"/>
          <w:sz w:val="22"/>
          <w:szCs w:val="22"/>
        </w:rPr>
      </w:pPr>
    </w:p>
    <w:p w:rsidR="00EF2FCD" w:rsidRDefault="00EF2FCD" w:rsidP="00EF2FCD">
      <w:pPr>
        <w:tabs>
          <w:tab w:val="left" w:pos="3060"/>
        </w:tabs>
        <w:spacing w:before="0" w:after="0"/>
        <w:ind w:left="3060" w:hanging="720"/>
        <w:rPr>
          <w:rFonts w:ascii="Times New Roman" w:hAnsi="Times New Roman"/>
          <w:color w:val="000000"/>
          <w:sz w:val="22"/>
          <w:szCs w:val="22"/>
        </w:rPr>
      </w:pPr>
    </w:p>
    <w:p w:rsidR="00BF6A5C" w:rsidRDefault="00BF6A5C" w:rsidP="00EF2FCD">
      <w:pPr>
        <w:tabs>
          <w:tab w:val="left" w:pos="3060"/>
        </w:tabs>
        <w:spacing w:before="0" w:after="0"/>
        <w:ind w:left="3060" w:hanging="720"/>
        <w:rPr>
          <w:rFonts w:ascii="Times New Roman" w:hAnsi="Times New Roman"/>
          <w:color w:val="000000"/>
          <w:sz w:val="22"/>
          <w:szCs w:val="22"/>
        </w:rPr>
      </w:pPr>
    </w:p>
    <w:p w:rsidR="00EF2FCD" w:rsidRDefault="00EF2FCD" w:rsidP="00EF2FCD">
      <w:pPr>
        <w:tabs>
          <w:tab w:val="left" w:pos="720"/>
          <w:tab w:val="left" w:pos="3060"/>
        </w:tabs>
        <w:spacing w:before="0" w:after="0"/>
        <w:rPr>
          <w:rFonts w:ascii="Times New Roman" w:hAnsi="Times New Roman"/>
          <w:color w:val="000000"/>
          <w:sz w:val="22"/>
          <w:szCs w:val="22"/>
        </w:rPr>
      </w:pPr>
      <w:r w:rsidRPr="00EF2FCD">
        <w:rPr>
          <w:rFonts w:ascii="Times New Roman" w:hAnsi="Times New Roman"/>
          <w:color w:val="000000"/>
          <w:sz w:val="22"/>
          <w:szCs w:val="22"/>
        </w:rPr>
        <w:t>96.02</w:t>
      </w:r>
      <w:r>
        <w:rPr>
          <w:rFonts w:ascii="Times New Roman" w:hAnsi="Times New Roman"/>
          <w:color w:val="000000"/>
          <w:sz w:val="22"/>
          <w:szCs w:val="22"/>
        </w:rPr>
        <w:tab/>
      </w:r>
      <w:r w:rsidRPr="00EF2FCD">
        <w:rPr>
          <w:rFonts w:ascii="Times New Roman" w:hAnsi="Times New Roman"/>
          <w:b/>
          <w:color w:val="000000"/>
          <w:sz w:val="22"/>
          <w:szCs w:val="22"/>
        </w:rPr>
        <w:t>ELIGIBILITY FOR CARE</w:t>
      </w:r>
      <w:r w:rsidRPr="00EF2FCD">
        <w:rPr>
          <w:rFonts w:ascii="Times New Roman" w:hAnsi="Times New Roman"/>
          <w:color w:val="000000"/>
          <w:sz w:val="22"/>
          <w:szCs w:val="22"/>
        </w:rPr>
        <w:t xml:space="preserve"> (cont.)</w:t>
      </w:r>
    </w:p>
    <w:p w:rsidR="00EF2FCD" w:rsidRDefault="00EF2FCD" w:rsidP="00EF2FCD">
      <w:pPr>
        <w:tabs>
          <w:tab w:val="left" w:pos="720"/>
          <w:tab w:val="left" w:pos="3060"/>
        </w:tabs>
        <w:spacing w:before="0" w:after="0"/>
        <w:rPr>
          <w:rFonts w:ascii="Times New Roman" w:hAnsi="Times New Roman"/>
          <w:color w:val="000000"/>
          <w:sz w:val="22"/>
          <w:szCs w:val="22"/>
        </w:rPr>
      </w:pPr>
    </w:p>
    <w:p w:rsidR="00EF2FCD" w:rsidRDefault="0043727C" w:rsidP="00EF2FCD">
      <w:pPr>
        <w:numPr>
          <w:ilvl w:val="0"/>
          <w:numId w:val="32"/>
        </w:numPr>
        <w:tabs>
          <w:tab w:val="clear" w:pos="2700"/>
          <w:tab w:val="num" w:pos="3060"/>
        </w:tabs>
        <w:spacing w:before="0" w:after="0"/>
        <w:ind w:left="3060" w:hanging="720"/>
        <w:rPr>
          <w:rFonts w:ascii="Times New Roman" w:hAnsi="Times New Roman"/>
          <w:color w:val="000000"/>
          <w:sz w:val="22"/>
          <w:szCs w:val="22"/>
        </w:rPr>
      </w:pPr>
      <w:proofErr w:type="gramStart"/>
      <w:r w:rsidRPr="00BB1ECF">
        <w:rPr>
          <w:rFonts w:ascii="Times New Roman" w:hAnsi="Times New Roman"/>
          <w:color w:val="000000"/>
          <w:sz w:val="22"/>
          <w:szCs w:val="22"/>
        </w:rPr>
        <w:t>insertion</w:t>
      </w:r>
      <w:proofErr w:type="gramEnd"/>
      <w:r w:rsidRPr="00BB1ECF">
        <w:rPr>
          <w:rFonts w:ascii="Times New Roman" w:hAnsi="Times New Roman"/>
          <w:color w:val="000000"/>
          <w:sz w:val="22"/>
          <w:szCs w:val="22"/>
        </w:rPr>
        <w:t xml:space="preserve"> and maintenance of a urethral or suprapubic catheter as an adjunct to the active treatment of a disease or medical condition may justify a need for skilled nursing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In such instances, the need for a</w:t>
      </w:r>
      <w:r w:rsidR="00943EF2">
        <w:rPr>
          <w:rFonts w:ascii="Times New Roman" w:hAnsi="Times New Roman"/>
          <w:color w:val="000000"/>
          <w:sz w:val="22"/>
          <w:szCs w:val="22"/>
        </w:rPr>
        <w:t xml:space="preserve"> </w:t>
      </w:r>
      <w:r w:rsidRPr="00BB1ECF">
        <w:rPr>
          <w:rFonts w:ascii="Times New Roman" w:hAnsi="Times New Roman"/>
          <w:color w:val="000000"/>
          <w:sz w:val="22"/>
          <w:szCs w:val="22"/>
        </w:rPr>
        <w:t>catheter must be documented and justified in the Member's medical record;</w:t>
      </w:r>
    </w:p>
    <w:p w:rsidR="00EF2FCD" w:rsidRPr="00EF2FCD" w:rsidRDefault="00EF2FCD" w:rsidP="00EF2FCD">
      <w:pPr>
        <w:tabs>
          <w:tab w:val="left" w:pos="3060"/>
        </w:tabs>
        <w:spacing w:before="0" w:after="0"/>
        <w:ind w:left="3060"/>
        <w:rPr>
          <w:rFonts w:ascii="Times New Roman" w:hAnsi="Times New Roman"/>
          <w:color w:val="000000"/>
          <w:sz w:val="22"/>
          <w:szCs w:val="22"/>
        </w:rPr>
      </w:pPr>
    </w:p>
    <w:p w:rsidR="0043727C" w:rsidRPr="00BB1ECF" w:rsidRDefault="0043727C" w:rsidP="00D241FC">
      <w:pPr>
        <w:tabs>
          <w:tab w:val="left" w:pos="2880"/>
          <w:tab w:val="left" w:pos="306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7.</w:t>
      </w:r>
      <w:r w:rsidRPr="00BB1ECF">
        <w:rPr>
          <w:rFonts w:ascii="Times New Roman" w:hAnsi="Times New Roman"/>
          <w:color w:val="000000"/>
          <w:sz w:val="22"/>
          <w:szCs w:val="22"/>
        </w:rPr>
        <w:tab/>
      </w:r>
      <w:r w:rsidR="00D241FC">
        <w:rPr>
          <w:rFonts w:ascii="Times New Roman" w:hAnsi="Times New Roman"/>
          <w:color w:val="000000"/>
          <w:sz w:val="22"/>
          <w:szCs w:val="22"/>
        </w:rPr>
        <w:tab/>
      </w:r>
      <w:proofErr w:type="gramStart"/>
      <w:r w:rsidRPr="00BB1ECF">
        <w:rPr>
          <w:rFonts w:ascii="Times New Roman" w:hAnsi="Times New Roman"/>
          <w:color w:val="000000"/>
          <w:sz w:val="22"/>
          <w:szCs w:val="22"/>
        </w:rPr>
        <w:t>services</w:t>
      </w:r>
      <w:proofErr w:type="gramEnd"/>
      <w:r w:rsidRPr="00BB1ECF">
        <w:rPr>
          <w:rFonts w:ascii="Times New Roman" w:hAnsi="Times New Roman"/>
          <w:color w:val="000000"/>
          <w:sz w:val="22"/>
          <w:szCs w:val="22"/>
        </w:rPr>
        <w:t xml:space="preserve"> to manage a comatose condition;</w:t>
      </w:r>
    </w:p>
    <w:p w:rsidR="0043727C" w:rsidRPr="00BB1ECF" w:rsidRDefault="0043727C">
      <w:pPr>
        <w:spacing w:before="0" w:after="0"/>
        <w:ind w:left="3060" w:hanging="720"/>
        <w:rPr>
          <w:rFonts w:ascii="Times New Roman" w:hAnsi="Times New Roman"/>
          <w:color w:val="000000"/>
          <w:sz w:val="22"/>
          <w:szCs w:val="22"/>
        </w:rPr>
      </w:pPr>
    </w:p>
    <w:p w:rsidR="0043727C" w:rsidRPr="00BB1ECF" w:rsidRDefault="0043727C">
      <w:pPr>
        <w:tabs>
          <w:tab w:val="left" w:pos="288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8.</w:t>
      </w:r>
      <w:r w:rsidRPr="00BB1ECF">
        <w:rPr>
          <w:rFonts w:ascii="Times New Roman" w:hAnsi="Times New Roman"/>
          <w:color w:val="000000"/>
          <w:sz w:val="22"/>
          <w:szCs w:val="22"/>
        </w:rPr>
        <w:tab/>
      </w:r>
      <w:r w:rsidR="00D241FC">
        <w:rPr>
          <w:rFonts w:ascii="Times New Roman" w:hAnsi="Times New Roman"/>
          <w:color w:val="000000"/>
          <w:sz w:val="22"/>
          <w:szCs w:val="22"/>
        </w:rPr>
        <w:tab/>
      </w:r>
      <w:proofErr w:type="gramStart"/>
      <w:r w:rsidRPr="00BB1ECF">
        <w:rPr>
          <w:rFonts w:ascii="Times New Roman" w:hAnsi="Times New Roman"/>
          <w:color w:val="000000"/>
          <w:sz w:val="22"/>
          <w:szCs w:val="22"/>
        </w:rPr>
        <w:t>care</w:t>
      </w:r>
      <w:proofErr w:type="gramEnd"/>
      <w:r w:rsidRPr="00BB1ECF">
        <w:rPr>
          <w:rFonts w:ascii="Times New Roman" w:hAnsi="Times New Roman"/>
          <w:color w:val="000000"/>
          <w:sz w:val="22"/>
          <w:szCs w:val="22"/>
        </w:rPr>
        <w:t xml:space="preserve"> to manage conditions requiring a ventilator/respirator;</w:t>
      </w:r>
    </w:p>
    <w:p w:rsidR="0043727C" w:rsidRPr="00BB1ECF" w:rsidRDefault="0043727C">
      <w:pPr>
        <w:spacing w:before="0" w:after="0"/>
        <w:ind w:left="3060" w:hanging="720"/>
        <w:rPr>
          <w:rFonts w:ascii="Times New Roman" w:hAnsi="Times New Roman"/>
          <w:color w:val="000000"/>
          <w:sz w:val="22"/>
          <w:szCs w:val="22"/>
        </w:rPr>
      </w:pPr>
    </w:p>
    <w:p w:rsidR="0043727C" w:rsidRPr="00BB1ECF" w:rsidRDefault="0043727C" w:rsidP="00D241FC">
      <w:pPr>
        <w:tabs>
          <w:tab w:val="left" w:pos="2880"/>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9.</w:t>
      </w:r>
      <w:r w:rsidRPr="00BB1ECF">
        <w:rPr>
          <w:rFonts w:ascii="Times New Roman" w:hAnsi="Times New Roman"/>
          <w:color w:val="000000"/>
          <w:sz w:val="22"/>
          <w:szCs w:val="22"/>
        </w:rPr>
        <w:tab/>
      </w:r>
      <w:r w:rsidR="00D241FC">
        <w:rPr>
          <w:rFonts w:ascii="Times New Roman" w:hAnsi="Times New Roman"/>
          <w:color w:val="000000"/>
          <w:sz w:val="22"/>
          <w:szCs w:val="22"/>
        </w:rPr>
        <w:tab/>
      </w:r>
      <w:proofErr w:type="gramStart"/>
      <w:r w:rsidRPr="00BB1ECF">
        <w:rPr>
          <w:rFonts w:ascii="Times New Roman" w:hAnsi="Times New Roman"/>
          <w:color w:val="000000"/>
          <w:sz w:val="22"/>
          <w:szCs w:val="22"/>
        </w:rPr>
        <w:t>direct</w:t>
      </w:r>
      <w:proofErr w:type="gramEnd"/>
      <w:r w:rsidRPr="00BB1ECF">
        <w:rPr>
          <w:rFonts w:ascii="Times New Roman" w:hAnsi="Times New Roman"/>
          <w:color w:val="000000"/>
          <w:sz w:val="22"/>
          <w:szCs w:val="22"/>
        </w:rPr>
        <w:t xml:space="preserve"> assistance from others is required for the safe management of an uncontrolled seizure disorder, (i.e. grand mal);</w:t>
      </w:r>
    </w:p>
    <w:p w:rsidR="0043727C" w:rsidRPr="00BB1ECF" w:rsidRDefault="0043727C">
      <w:pPr>
        <w:spacing w:before="0" w:after="0"/>
        <w:ind w:left="3060" w:hanging="720"/>
        <w:rPr>
          <w:rFonts w:ascii="Times New Roman" w:hAnsi="Times New Roman"/>
          <w:color w:val="000000"/>
          <w:sz w:val="22"/>
          <w:szCs w:val="22"/>
        </w:rPr>
      </w:pPr>
    </w:p>
    <w:p w:rsidR="0043727C" w:rsidRPr="00BB1ECF" w:rsidRDefault="0043727C" w:rsidP="00D241FC">
      <w:pPr>
        <w:tabs>
          <w:tab w:val="left" w:pos="2880"/>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10.</w:t>
      </w:r>
      <w:r w:rsidRPr="00BB1ECF">
        <w:rPr>
          <w:rFonts w:ascii="Times New Roman" w:hAnsi="Times New Roman"/>
          <w:color w:val="000000"/>
          <w:sz w:val="22"/>
          <w:szCs w:val="22"/>
        </w:rPr>
        <w:tab/>
      </w:r>
      <w:r w:rsidR="00D241FC">
        <w:rPr>
          <w:rFonts w:ascii="Times New Roman" w:hAnsi="Times New Roman"/>
          <w:color w:val="000000"/>
          <w:sz w:val="22"/>
          <w:szCs w:val="22"/>
        </w:rPr>
        <w:tab/>
      </w:r>
      <w:proofErr w:type="gramStart"/>
      <w:r w:rsidRPr="00BB1ECF">
        <w:rPr>
          <w:rFonts w:ascii="Times New Roman" w:hAnsi="Times New Roman"/>
          <w:color w:val="000000"/>
          <w:sz w:val="22"/>
          <w:szCs w:val="22"/>
        </w:rPr>
        <w:t>professional</w:t>
      </w:r>
      <w:proofErr w:type="gramEnd"/>
      <w:r w:rsidRPr="00BB1ECF">
        <w:rPr>
          <w:rFonts w:ascii="Times New Roman" w:hAnsi="Times New Roman"/>
          <w:color w:val="000000"/>
          <w:sz w:val="22"/>
          <w:szCs w:val="22"/>
        </w:rPr>
        <w:t xml:space="preserve"> nursing assessment, observation, and management for problems including wandering, or physical abuse, or verbal abuse or socially inappropriate behavior;</w:t>
      </w:r>
    </w:p>
    <w:p w:rsidR="0043727C" w:rsidRPr="00BB1ECF" w:rsidRDefault="0043727C">
      <w:pPr>
        <w:spacing w:before="0" w:after="0"/>
        <w:ind w:left="3060" w:hanging="720"/>
        <w:rPr>
          <w:rFonts w:ascii="Times New Roman" w:hAnsi="Times New Roman"/>
          <w:color w:val="000000"/>
          <w:sz w:val="22"/>
          <w:szCs w:val="22"/>
        </w:rPr>
      </w:pPr>
    </w:p>
    <w:p w:rsidR="0043727C" w:rsidRPr="00BB1ECF" w:rsidRDefault="0043727C" w:rsidP="00D241FC">
      <w:pPr>
        <w:tabs>
          <w:tab w:val="left" w:pos="2880"/>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11.</w:t>
      </w:r>
      <w:r w:rsidRPr="00BB1ECF">
        <w:rPr>
          <w:rFonts w:ascii="Times New Roman" w:hAnsi="Times New Roman"/>
          <w:color w:val="000000"/>
          <w:sz w:val="22"/>
          <w:szCs w:val="22"/>
        </w:rPr>
        <w:tab/>
      </w:r>
      <w:r w:rsidR="00D241FC">
        <w:rPr>
          <w:rFonts w:ascii="Times New Roman" w:hAnsi="Times New Roman"/>
          <w:color w:val="000000"/>
          <w:sz w:val="22"/>
          <w:szCs w:val="22"/>
        </w:rPr>
        <w:tab/>
      </w:r>
      <w:proofErr w:type="gramStart"/>
      <w:r w:rsidRPr="00BB1ECF">
        <w:rPr>
          <w:rFonts w:ascii="Times New Roman" w:hAnsi="Times New Roman"/>
          <w:color w:val="000000"/>
          <w:sz w:val="22"/>
          <w:szCs w:val="22"/>
        </w:rPr>
        <w:t>professional</w:t>
      </w:r>
      <w:proofErr w:type="gramEnd"/>
      <w:r w:rsidRPr="00BB1ECF">
        <w:rPr>
          <w:rFonts w:ascii="Times New Roman" w:hAnsi="Times New Roman"/>
          <w:color w:val="000000"/>
          <w:sz w:val="22"/>
          <w:szCs w:val="22"/>
        </w:rPr>
        <w:t xml:space="preserve"> nursing assessment, observation and management for impaired memory, and impaired recall ability, and impaired cognitive ability;</w:t>
      </w:r>
    </w:p>
    <w:p w:rsidR="0043727C" w:rsidRPr="00BB1ECF" w:rsidRDefault="0043727C">
      <w:pPr>
        <w:spacing w:before="0" w:after="0"/>
        <w:ind w:left="3060" w:hanging="720"/>
        <w:rPr>
          <w:rFonts w:ascii="Times New Roman" w:hAnsi="Times New Roman"/>
          <w:color w:val="000000"/>
          <w:sz w:val="22"/>
          <w:szCs w:val="22"/>
        </w:rPr>
      </w:pPr>
    </w:p>
    <w:p w:rsidR="0043727C" w:rsidRPr="00BB1ECF" w:rsidRDefault="0043727C" w:rsidP="00D241FC">
      <w:pPr>
        <w:tabs>
          <w:tab w:val="left" w:pos="2880"/>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12.</w:t>
      </w:r>
      <w:r w:rsidRPr="00BB1ECF">
        <w:rPr>
          <w:rFonts w:ascii="Times New Roman" w:hAnsi="Times New Roman"/>
          <w:color w:val="000000"/>
          <w:sz w:val="22"/>
          <w:szCs w:val="22"/>
        </w:rPr>
        <w:tab/>
      </w:r>
      <w:r w:rsidR="00D241FC">
        <w:rPr>
          <w:rFonts w:ascii="Times New Roman" w:hAnsi="Times New Roman"/>
          <w:color w:val="000000"/>
          <w:sz w:val="22"/>
          <w:szCs w:val="22"/>
        </w:rPr>
        <w:tab/>
      </w:r>
      <w:proofErr w:type="gramStart"/>
      <w:r w:rsidRPr="00BB1ECF">
        <w:rPr>
          <w:rFonts w:ascii="Times New Roman" w:hAnsi="Times New Roman"/>
          <w:color w:val="000000"/>
          <w:sz w:val="22"/>
          <w:szCs w:val="22"/>
        </w:rPr>
        <w:t>administration</w:t>
      </w:r>
      <w:proofErr w:type="gramEnd"/>
      <w:r w:rsidRPr="00BB1ECF">
        <w:rPr>
          <w:rFonts w:ascii="Times New Roman" w:hAnsi="Times New Roman"/>
          <w:color w:val="000000"/>
          <w:sz w:val="22"/>
          <w:szCs w:val="22"/>
        </w:rPr>
        <w:t xml:space="preserve"> of treatments, procedures, or dressing changes which involve prescription medications, for post-operative or chronic conditions according to physician orders, that require nursing care and monitoring. Treatments include:</w:t>
      </w:r>
    </w:p>
    <w:p w:rsidR="0043727C" w:rsidRPr="00BB1ECF" w:rsidRDefault="0043727C">
      <w:pPr>
        <w:spacing w:before="0" w:after="0"/>
        <w:rPr>
          <w:rFonts w:ascii="Times New Roman" w:hAnsi="Times New Roman"/>
          <w:color w:val="000000"/>
          <w:sz w:val="22"/>
          <w:szCs w:val="22"/>
        </w:rPr>
      </w:pPr>
    </w:p>
    <w:p w:rsidR="0043727C" w:rsidRPr="00D241FC" w:rsidRDefault="00D241FC" w:rsidP="00D241FC">
      <w:pPr>
        <w:tabs>
          <w:tab w:val="left" w:pos="3060"/>
          <w:tab w:val="left" w:pos="3240"/>
          <w:tab w:val="left" w:pos="3780"/>
        </w:tabs>
        <w:spacing w:before="0" w:after="0"/>
        <w:rPr>
          <w:rFonts w:ascii="Times New Roman" w:hAnsi="Times New Roman"/>
          <w:color w:val="000000"/>
          <w:sz w:val="22"/>
          <w:szCs w:val="22"/>
        </w:rPr>
      </w:pPr>
      <w:r>
        <w:rPr>
          <w:rFonts w:ascii="Times New Roman" w:hAnsi="Times New Roman"/>
          <w:color w:val="000000"/>
          <w:sz w:val="22"/>
          <w:szCs w:val="22"/>
        </w:rPr>
        <w:tab/>
      </w:r>
      <w:proofErr w:type="gramStart"/>
      <w:r>
        <w:rPr>
          <w:rFonts w:ascii="Times New Roman" w:hAnsi="Times New Roman"/>
          <w:color w:val="000000"/>
          <w:sz w:val="22"/>
          <w:szCs w:val="22"/>
        </w:rPr>
        <w:t>a</w:t>
      </w:r>
      <w:proofErr w:type="gramEnd"/>
      <w:r>
        <w:rPr>
          <w:rFonts w:ascii="Times New Roman" w:hAnsi="Times New Roman"/>
          <w:color w:val="000000"/>
          <w:sz w:val="22"/>
          <w:szCs w:val="22"/>
        </w:rPr>
        <w:t>.</w:t>
      </w:r>
      <w:r>
        <w:rPr>
          <w:rFonts w:ascii="Times New Roman" w:hAnsi="Times New Roman"/>
          <w:color w:val="000000"/>
          <w:sz w:val="22"/>
          <w:szCs w:val="22"/>
        </w:rPr>
        <w:tab/>
      </w:r>
      <w:r w:rsidR="0043727C" w:rsidRPr="00D241FC">
        <w:rPr>
          <w:rFonts w:ascii="Times New Roman" w:hAnsi="Times New Roman"/>
          <w:color w:val="000000"/>
          <w:sz w:val="22"/>
          <w:szCs w:val="22"/>
        </w:rPr>
        <w:t>administration of medication via a tube;</w:t>
      </w:r>
    </w:p>
    <w:p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b</w:t>
      </w:r>
      <w:proofErr w:type="gramEnd"/>
      <w:r w:rsidR="0043727C" w:rsidRPr="00BB1ECF">
        <w:rPr>
          <w:rFonts w:ascii="Times New Roman" w:hAnsi="Times New Roman"/>
          <w:color w:val="000000"/>
          <w:sz w:val="22"/>
          <w:szCs w:val="22"/>
        </w:rPr>
        <w:t>.</w:t>
      </w:r>
      <w:r w:rsidR="0043727C" w:rsidRPr="00BB1ECF">
        <w:rPr>
          <w:rFonts w:ascii="Times New Roman" w:hAnsi="Times New Roman"/>
          <w:color w:val="000000"/>
          <w:sz w:val="22"/>
          <w:szCs w:val="22"/>
        </w:rPr>
        <w:tab/>
        <w:t>tracheostomy care;</w:t>
      </w:r>
    </w:p>
    <w:p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c</w:t>
      </w:r>
      <w:proofErr w:type="gramEnd"/>
      <w:r w:rsidR="0043727C" w:rsidRPr="00BB1ECF">
        <w:rPr>
          <w:rFonts w:ascii="Times New Roman" w:hAnsi="Times New Roman"/>
          <w:color w:val="000000"/>
          <w:sz w:val="22"/>
          <w:szCs w:val="22"/>
        </w:rPr>
        <w:t>.</w:t>
      </w:r>
      <w:r w:rsidR="0043727C" w:rsidRPr="00BB1ECF">
        <w:rPr>
          <w:rFonts w:ascii="Times New Roman" w:hAnsi="Times New Roman"/>
          <w:color w:val="000000"/>
          <w:sz w:val="22"/>
          <w:szCs w:val="22"/>
        </w:rPr>
        <w:tab/>
        <w:t>urinary catheter change;</w:t>
      </w:r>
    </w:p>
    <w:p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d</w:t>
      </w:r>
      <w:proofErr w:type="gramEnd"/>
      <w:r w:rsidR="0043727C" w:rsidRPr="00BB1ECF">
        <w:rPr>
          <w:rFonts w:ascii="Times New Roman" w:hAnsi="Times New Roman"/>
          <w:color w:val="000000"/>
          <w:sz w:val="22"/>
          <w:szCs w:val="22"/>
        </w:rPr>
        <w:t>.</w:t>
      </w:r>
      <w:r w:rsidR="0043727C" w:rsidRPr="00BB1ECF">
        <w:rPr>
          <w:rFonts w:ascii="Times New Roman" w:hAnsi="Times New Roman"/>
          <w:color w:val="000000"/>
          <w:sz w:val="22"/>
          <w:szCs w:val="22"/>
        </w:rPr>
        <w:tab/>
        <w:t>urinary catheter irrigation;</w:t>
      </w:r>
    </w:p>
    <w:p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e</w:t>
      </w:r>
      <w:proofErr w:type="gramEnd"/>
      <w:r w:rsidR="0043727C" w:rsidRPr="00BB1ECF">
        <w:rPr>
          <w:rFonts w:ascii="Times New Roman" w:hAnsi="Times New Roman"/>
          <w:color w:val="000000"/>
          <w:sz w:val="22"/>
          <w:szCs w:val="22"/>
        </w:rPr>
        <w:t>.</w:t>
      </w:r>
      <w:r w:rsidR="0043727C" w:rsidRPr="00BB1ECF">
        <w:rPr>
          <w:rFonts w:ascii="Times New Roman" w:hAnsi="Times New Roman"/>
          <w:color w:val="000000"/>
          <w:sz w:val="22"/>
          <w:szCs w:val="22"/>
        </w:rPr>
        <w:tab/>
        <w:t>barrier dressings for stage 1 or 2 ulcers;</w:t>
      </w:r>
    </w:p>
    <w:p w:rsidR="0043727C"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f</w:t>
      </w:r>
      <w:proofErr w:type="gramEnd"/>
      <w:r w:rsidR="0043727C" w:rsidRPr="00BB1ECF">
        <w:rPr>
          <w:rFonts w:ascii="Times New Roman" w:hAnsi="Times New Roman"/>
          <w:color w:val="000000"/>
          <w:sz w:val="22"/>
          <w:szCs w:val="22"/>
        </w:rPr>
        <w:t>.</w:t>
      </w:r>
      <w:r w:rsidR="0043727C" w:rsidRPr="00BB1ECF">
        <w:rPr>
          <w:rFonts w:ascii="Times New Roman" w:hAnsi="Times New Roman"/>
          <w:color w:val="000000"/>
          <w:sz w:val="22"/>
          <w:szCs w:val="22"/>
        </w:rPr>
        <w:tab/>
        <w:t>chest PT by RN;</w:t>
      </w:r>
    </w:p>
    <w:p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g</w:t>
      </w:r>
      <w:proofErr w:type="gramEnd"/>
      <w:r w:rsidR="0043727C" w:rsidRPr="00BB1ECF">
        <w:rPr>
          <w:rFonts w:ascii="Times New Roman" w:hAnsi="Times New Roman"/>
          <w:color w:val="000000"/>
          <w:sz w:val="22"/>
          <w:szCs w:val="22"/>
        </w:rPr>
        <w:t>.</w:t>
      </w:r>
      <w:r w:rsidR="0043727C" w:rsidRPr="00BB1ECF">
        <w:rPr>
          <w:rFonts w:ascii="Times New Roman" w:hAnsi="Times New Roman"/>
          <w:color w:val="000000"/>
          <w:sz w:val="22"/>
          <w:szCs w:val="22"/>
        </w:rPr>
        <w:tab/>
        <w:t>oxygen therapy by RN;</w:t>
      </w:r>
    </w:p>
    <w:p w:rsidR="0043727C" w:rsidRPr="00BB1ECF" w:rsidRDefault="00D241FC" w:rsidP="00D241FC">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h</w:t>
      </w:r>
      <w:proofErr w:type="gramEnd"/>
      <w:r w:rsidR="0043727C" w:rsidRPr="00BB1ECF">
        <w:rPr>
          <w:rFonts w:ascii="Times New Roman" w:hAnsi="Times New Roman"/>
          <w:color w:val="000000"/>
          <w:sz w:val="22"/>
          <w:szCs w:val="22"/>
        </w:rPr>
        <w:t>.</w:t>
      </w:r>
      <w:r w:rsidR="0043727C" w:rsidRPr="00BB1ECF">
        <w:rPr>
          <w:rFonts w:ascii="Times New Roman" w:hAnsi="Times New Roman"/>
          <w:color w:val="000000"/>
          <w:sz w:val="22"/>
          <w:szCs w:val="22"/>
        </w:rPr>
        <w:tab/>
        <w:t>other physician ordered treatments; or</w:t>
      </w:r>
    </w:p>
    <w:p w:rsidR="0043727C" w:rsidRPr="00EF2FCD" w:rsidRDefault="00D241FC" w:rsidP="00EF2FCD">
      <w:pPr>
        <w:tabs>
          <w:tab w:val="left" w:pos="3060"/>
          <w:tab w:val="left" w:pos="3240"/>
          <w:tab w:val="left" w:pos="3780"/>
        </w:tabs>
        <w:spacing w:before="0" w:after="0"/>
        <w:ind w:left="3240" w:hanging="36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i</w:t>
      </w:r>
      <w:proofErr w:type="gramEnd"/>
      <w:r w:rsidR="0043727C" w:rsidRPr="00BB1ECF">
        <w:rPr>
          <w:rFonts w:ascii="Times New Roman" w:hAnsi="Times New Roman"/>
          <w:color w:val="000000"/>
          <w:sz w:val="22"/>
          <w:szCs w:val="22"/>
        </w:rPr>
        <w:t>.</w:t>
      </w:r>
      <w:r w:rsidR="0043727C" w:rsidRPr="00BB1ECF">
        <w:rPr>
          <w:rFonts w:ascii="Times New Roman" w:hAnsi="Times New Roman"/>
          <w:color w:val="000000"/>
          <w:sz w:val="22"/>
          <w:szCs w:val="22"/>
        </w:rPr>
        <w:tab/>
        <w:t>teaching and training activities for patient and family.</w:t>
      </w:r>
    </w:p>
    <w:p w:rsidR="0043727C" w:rsidRPr="00C40E35" w:rsidRDefault="0043727C" w:rsidP="00C40E35">
      <w:pPr>
        <w:tabs>
          <w:tab w:val="left" w:pos="3780"/>
        </w:tabs>
        <w:spacing w:before="0" w:after="0"/>
        <w:ind w:left="360"/>
        <w:rPr>
          <w:rFonts w:ascii="Times New Roman" w:hAnsi="Times New Roman"/>
          <w:color w:val="000000"/>
          <w:sz w:val="22"/>
          <w:szCs w:val="22"/>
        </w:rPr>
      </w:pPr>
    </w:p>
    <w:p w:rsidR="0043727C" w:rsidRDefault="0043727C" w:rsidP="00D241FC">
      <w:pPr>
        <w:tabs>
          <w:tab w:val="left" w:pos="306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13.</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professional</w:t>
      </w:r>
      <w:proofErr w:type="gramEnd"/>
      <w:r w:rsidRPr="00BB1ECF">
        <w:rPr>
          <w:rFonts w:ascii="Times New Roman" w:hAnsi="Times New Roman"/>
          <w:color w:val="000000"/>
          <w:sz w:val="22"/>
          <w:szCs w:val="22"/>
        </w:rPr>
        <w:t xml:space="preserve"> nursing for physician ordered radiation therapy, chemotherapy, or dialysis.</w:t>
      </w:r>
    </w:p>
    <w:p w:rsidR="0043727C" w:rsidRPr="00BB1ECF" w:rsidRDefault="0043727C" w:rsidP="00C635AE">
      <w:pPr>
        <w:spacing w:before="0" w:after="0"/>
        <w:rPr>
          <w:rFonts w:ascii="Times New Roman" w:hAnsi="Times New Roman"/>
          <w:color w:val="000000"/>
          <w:sz w:val="22"/>
          <w:szCs w:val="22"/>
        </w:rPr>
      </w:pPr>
    </w:p>
    <w:p w:rsidR="0043727C" w:rsidRPr="00BB1ECF" w:rsidRDefault="0043727C" w:rsidP="00E02647">
      <w:pPr>
        <w:tabs>
          <w:tab w:val="left" w:pos="3600"/>
        </w:tabs>
        <w:spacing w:before="0" w:after="0"/>
        <w:ind w:left="2340" w:right="-360" w:hanging="720"/>
        <w:rPr>
          <w:rFonts w:ascii="Times New Roman" w:hAnsi="Times New Roman"/>
          <w:color w:val="000000"/>
          <w:sz w:val="22"/>
          <w:szCs w:val="22"/>
        </w:rPr>
      </w:pPr>
      <w:r w:rsidRPr="00BB1ECF">
        <w:rPr>
          <w:rFonts w:ascii="Times New Roman" w:hAnsi="Times New Roman"/>
          <w:color w:val="000000"/>
          <w:sz w:val="22"/>
          <w:szCs w:val="22"/>
        </w:rPr>
        <w:t>I.</w:t>
      </w:r>
      <w:r w:rsidRPr="00BB1ECF">
        <w:rPr>
          <w:rFonts w:ascii="Times New Roman" w:hAnsi="Times New Roman"/>
          <w:color w:val="000000"/>
          <w:sz w:val="22"/>
          <w:szCs w:val="22"/>
        </w:rPr>
        <w:tab/>
      </w:r>
      <w:r w:rsidRPr="00BB1ECF">
        <w:rPr>
          <w:rFonts w:ascii="Times New Roman" w:hAnsi="Times New Roman"/>
          <w:b/>
          <w:color w:val="000000"/>
          <w:sz w:val="22"/>
          <w:szCs w:val="22"/>
        </w:rPr>
        <w:t>Level IX</w:t>
      </w:r>
      <w:r w:rsidR="00E02647">
        <w:rPr>
          <w:rFonts w:ascii="Times New Roman" w:hAnsi="Times New Roman"/>
          <w:color w:val="000000"/>
          <w:sz w:val="22"/>
          <w:szCs w:val="22"/>
        </w:rPr>
        <w:tab/>
      </w:r>
      <w:r w:rsidRPr="00BB1ECF">
        <w:rPr>
          <w:rFonts w:ascii="Times New Roman" w:hAnsi="Times New Roman"/>
          <w:color w:val="000000"/>
          <w:sz w:val="22"/>
          <w:szCs w:val="22"/>
        </w:rPr>
        <w:t>Personal Care Services for Members with Daily Medi</w:t>
      </w:r>
      <w:r w:rsidR="006E5A69">
        <w:rPr>
          <w:rFonts w:ascii="Times New Roman" w:hAnsi="Times New Roman"/>
          <w:color w:val="000000"/>
          <w:sz w:val="22"/>
          <w:szCs w:val="22"/>
        </w:rPr>
        <w:t>cation Needs.</w:t>
      </w:r>
    </w:p>
    <w:p w:rsidR="0043727C" w:rsidRDefault="0043727C" w:rsidP="00FA4B8E">
      <w:pPr>
        <w:spacing w:before="0" w:after="0"/>
        <w:ind w:left="2160"/>
        <w:rPr>
          <w:rFonts w:ascii="Times New Roman" w:hAnsi="Times New Roman"/>
          <w:color w:val="000000"/>
          <w:sz w:val="22"/>
          <w:szCs w:val="22"/>
        </w:rPr>
      </w:pPr>
    </w:p>
    <w:p w:rsidR="0043727C" w:rsidRPr="00BB1ECF" w:rsidRDefault="0043727C" w:rsidP="00E02647">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An individual meets the medical eligibility requirements for Level IX if the following are met:</w:t>
      </w:r>
    </w:p>
    <w:p w:rsidR="0043727C" w:rsidRDefault="0043727C" w:rsidP="00FA4B8E">
      <w:pPr>
        <w:spacing w:before="0" w:after="0"/>
        <w:ind w:left="2160"/>
        <w:rPr>
          <w:rFonts w:ascii="Times New Roman" w:hAnsi="Times New Roman"/>
          <w:color w:val="000000"/>
          <w:sz w:val="22"/>
          <w:szCs w:val="22"/>
        </w:rPr>
      </w:pPr>
    </w:p>
    <w:p w:rsidR="00EF2FCD" w:rsidRDefault="00EF2FCD" w:rsidP="00FA4B8E">
      <w:pPr>
        <w:spacing w:before="0" w:after="0"/>
        <w:ind w:left="2160"/>
        <w:rPr>
          <w:rFonts w:ascii="Times New Roman" w:hAnsi="Times New Roman"/>
          <w:color w:val="000000"/>
          <w:sz w:val="22"/>
          <w:szCs w:val="22"/>
        </w:rPr>
      </w:pPr>
    </w:p>
    <w:p w:rsidR="00EF2FCD" w:rsidRDefault="00EF2FCD" w:rsidP="00EF2FCD">
      <w:pPr>
        <w:spacing w:before="0" w:after="0"/>
        <w:rPr>
          <w:rFonts w:ascii="Times New Roman" w:hAnsi="Times New Roman"/>
          <w:color w:val="000000"/>
          <w:sz w:val="22"/>
          <w:szCs w:val="22"/>
        </w:rPr>
      </w:pPr>
      <w:r w:rsidRPr="00EF2FCD">
        <w:rPr>
          <w:rFonts w:ascii="Times New Roman" w:hAnsi="Times New Roman"/>
          <w:color w:val="000000"/>
          <w:sz w:val="22"/>
          <w:szCs w:val="22"/>
        </w:rPr>
        <w:t>96.02</w:t>
      </w:r>
      <w:r>
        <w:rPr>
          <w:rFonts w:ascii="Times New Roman" w:hAnsi="Times New Roman"/>
          <w:b/>
          <w:color w:val="000000"/>
          <w:sz w:val="22"/>
          <w:szCs w:val="22"/>
        </w:rPr>
        <w:tab/>
      </w:r>
      <w:r w:rsidRPr="00EF2FCD">
        <w:rPr>
          <w:rFonts w:ascii="Times New Roman" w:hAnsi="Times New Roman"/>
          <w:b/>
          <w:color w:val="000000"/>
          <w:sz w:val="22"/>
          <w:szCs w:val="22"/>
        </w:rPr>
        <w:t>ELIGIBILITY FOR CARE</w:t>
      </w:r>
      <w:r w:rsidRPr="00EF2FCD">
        <w:rPr>
          <w:rFonts w:ascii="Times New Roman" w:hAnsi="Times New Roman"/>
          <w:color w:val="000000"/>
          <w:sz w:val="22"/>
          <w:szCs w:val="22"/>
        </w:rPr>
        <w:t xml:space="preserve"> (cont.)</w:t>
      </w:r>
    </w:p>
    <w:p w:rsidR="00EF2FCD" w:rsidRPr="00BB1ECF" w:rsidRDefault="00EF2FCD" w:rsidP="00FA4B8E">
      <w:pPr>
        <w:spacing w:before="0" w:after="0"/>
        <w:ind w:left="2160"/>
        <w:rPr>
          <w:rFonts w:ascii="Times New Roman" w:hAnsi="Times New Roman"/>
          <w:color w:val="000000"/>
          <w:sz w:val="22"/>
          <w:szCs w:val="22"/>
        </w:rPr>
      </w:pPr>
    </w:p>
    <w:p w:rsidR="0043727C" w:rsidRDefault="00E02647" w:rsidP="00E02647">
      <w:pPr>
        <w:spacing w:before="0" w:after="0"/>
        <w:ind w:left="2880" w:hanging="540"/>
        <w:rPr>
          <w:rFonts w:ascii="Times New Roman" w:hAnsi="Times New Roman"/>
          <w:b/>
          <w:color w:val="000000"/>
          <w:sz w:val="22"/>
          <w:szCs w:val="22"/>
        </w:rPr>
      </w:pPr>
      <w:r>
        <w:rPr>
          <w:rFonts w:ascii="Times New Roman" w:hAnsi="Times New Roman"/>
          <w:color w:val="000000"/>
          <w:sz w:val="22"/>
          <w:szCs w:val="22"/>
        </w:rPr>
        <w:t>1.</w:t>
      </w:r>
      <w:r>
        <w:rPr>
          <w:rFonts w:ascii="Times New Roman" w:hAnsi="Times New Roman"/>
          <w:color w:val="000000"/>
          <w:sz w:val="22"/>
          <w:szCs w:val="22"/>
        </w:rPr>
        <w:tab/>
      </w:r>
      <w:r w:rsidR="0043727C" w:rsidRPr="00BB1ECF">
        <w:rPr>
          <w:rFonts w:ascii="Times New Roman" w:hAnsi="Times New Roman"/>
          <w:color w:val="000000"/>
          <w:sz w:val="22"/>
          <w:szCs w:val="22"/>
        </w:rPr>
        <w:t xml:space="preserve">The individual requires daily assistance with medication administration for routine prescription medications delivered by a CRMA and physical assistance with at least 2 IADLs, </w:t>
      </w:r>
      <w:proofErr w:type="gramStart"/>
      <w:r w:rsidR="0043727C" w:rsidRPr="00BB1ECF">
        <w:rPr>
          <w:rFonts w:ascii="Times New Roman" w:hAnsi="Times New Roman"/>
          <w:b/>
          <w:color w:val="000000"/>
          <w:sz w:val="22"/>
          <w:szCs w:val="22"/>
        </w:rPr>
        <w:t>Or</w:t>
      </w:r>
      <w:proofErr w:type="gramEnd"/>
    </w:p>
    <w:p w:rsidR="0043727C" w:rsidRPr="00BB1ECF" w:rsidRDefault="0043727C" w:rsidP="00EF2FCD">
      <w:pPr>
        <w:spacing w:before="0" w:after="0"/>
        <w:rPr>
          <w:rFonts w:ascii="Times New Roman" w:hAnsi="Times New Roman"/>
          <w:color w:val="000000"/>
          <w:sz w:val="22"/>
          <w:szCs w:val="22"/>
        </w:rPr>
      </w:pPr>
    </w:p>
    <w:p w:rsidR="0043727C" w:rsidRPr="00BB1ECF" w:rsidRDefault="00E02647" w:rsidP="00E02647">
      <w:pPr>
        <w:spacing w:before="0" w:after="0"/>
        <w:ind w:left="2880" w:hanging="540"/>
        <w:rPr>
          <w:rFonts w:ascii="Times New Roman" w:hAnsi="Times New Roman"/>
          <w:color w:val="000000"/>
          <w:sz w:val="22"/>
          <w:szCs w:val="22"/>
        </w:rPr>
      </w:pPr>
      <w:r>
        <w:rPr>
          <w:rFonts w:ascii="Times New Roman" w:hAnsi="Times New Roman"/>
          <w:color w:val="000000"/>
          <w:sz w:val="22"/>
          <w:szCs w:val="22"/>
        </w:rPr>
        <w:t>2.</w:t>
      </w:r>
      <w:r>
        <w:rPr>
          <w:rFonts w:ascii="Times New Roman" w:hAnsi="Times New Roman"/>
          <w:color w:val="000000"/>
          <w:sz w:val="22"/>
          <w:szCs w:val="22"/>
        </w:rPr>
        <w:tab/>
      </w:r>
      <w:r w:rsidR="0043727C" w:rsidRPr="00BB1ECF">
        <w:rPr>
          <w:rFonts w:ascii="Times New Roman" w:hAnsi="Times New Roman"/>
          <w:color w:val="000000"/>
          <w:sz w:val="22"/>
          <w:szCs w:val="22"/>
        </w:rPr>
        <w:t>The individual requires daily assistance with medication administration for routine prescription medications delivered by a CRMA and physical assistance with at least 1 ADL.</w:t>
      </w:r>
    </w:p>
    <w:p w:rsidR="0043727C" w:rsidRPr="00BB1ECF" w:rsidRDefault="0043727C" w:rsidP="00607304">
      <w:pPr>
        <w:spacing w:before="0" w:after="0"/>
        <w:rPr>
          <w:rFonts w:ascii="Times New Roman" w:hAnsi="Times New Roman"/>
          <w:color w:val="000000"/>
          <w:sz w:val="22"/>
          <w:szCs w:val="22"/>
        </w:rPr>
      </w:pPr>
    </w:p>
    <w:p w:rsidR="0043727C" w:rsidRPr="00BB1ECF" w:rsidRDefault="0043727C">
      <w:pPr>
        <w:spacing w:before="0" w:after="0"/>
        <w:rPr>
          <w:rFonts w:ascii="Times New Roman" w:hAnsi="Times New Roman"/>
          <w:color w:val="000000"/>
          <w:sz w:val="22"/>
          <w:szCs w:val="22"/>
        </w:rPr>
      </w:pPr>
      <w:r w:rsidRPr="00464E4F">
        <w:rPr>
          <w:rFonts w:ascii="Times New Roman" w:hAnsi="Times New Roman"/>
          <w:color w:val="000000"/>
          <w:sz w:val="22"/>
          <w:szCs w:val="22"/>
        </w:rPr>
        <w:t>96.03</w:t>
      </w:r>
      <w:r w:rsidRPr="00BB1ECF">
        <w:rPr>
          <w:rFonts w:ascii="Times New Roman" w:hAnsi="Times New Roman"/>
          <w:color w:val="000000"/>
          <w:sz w:val="22"/>
          <w:szCs w:val="22"/>
        </w:rPr>
        <w:tab/>
      </w:r>
      <w:r w:rsidRPr="00BB1ECF">
        <w:rPr>
          <w:rFonts w:ascii="Times New Roman" w:hAnsi="Times New Roman"/>
          <w:b/>
          <w:color w:val="000000"/>
          <w:sz w:val="22"/>
          <w:szCs w:val="22"/>
        </w:rPr>
        <w:t>DURATION OF CARE</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Each Title XIX and XXI Member may receive as many covered services as are medically necessary within the following limitations and exceptions as described below.</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MaineCare coverage of services under this Section requires prior approval from the Department or its Assessing Services Agency.</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Beginning and end dates of an individual’s medical eligibility determination period correspond to the beginning and end dates for MaineCare coverage of the plan of care approved by the ASA or the Department.</w:t>
      </w:r>
    </w:p>
    <w:p w:rsidR="0043727C" w:rsidRPr="00BB1ECF" w:rsidRDefault="0043727C">
      <w:pPr>
        <w:spacing w:before="0" w:after="0"/>
        <w:rPr>
          <w:rFonts w:ascii="Times New Roman" w:hAnsi="Times New Roman"/>
          <w:color w:val="000000"/>
          <w:sz w:val="22"/>
          <w:szCs w:val="22"/>
        </w:rPr>
      </w:pPr>
    </w:p>
    <w:p w:rsidR="0043727C" w:rsidRPr="00BB1ECF" w:rsidRDefault="0043727C">
      <w:pPr>
        <w:pStyle w:val="BodyText2"/>
        <w:tabs>
          <w:tab w:val="left" w:pos="720"/>
          <w:tab w:val="left" w:pos="1260"/>
        </w:tabs>
        <w:ind w:left="1260" w:hanging="1800"/>
        <w:jc w:val="left"/>
        <w:rPr>
          <w:color w:val="000000"/>
          <w:sz w:val="22"/>
          <w:szCs w:val="22"/>
        </w:rPr>
      </w:pPr>
      <w:r w:rsidRPr="00BB1ECF">
        <w:rPr>
          <w:color w:val="000000"/>
          <w:sz w:val="22"/>
          <w:szCs w:val="22"/>
        </w:rPr>
        <w:tab/>
        <w:t>A.</w:t>
      </w:r>
      <w:r w:rsidRPr="00BB1ECF">
        <w:rPr>
          <w:color w:val="000000"/>
          <w:sz w:val="22"/>
          <w:szCs w:val="22"/>
        </w:rPr>
        <w:tab/>
      </w:r>
      <w:r w:rsidRPr="00BD579B">
        <w:rPr>
          <w:b/>
          <w:color w:val="000000"/>
          <w:sz w:val="22"/>
          <w:szCs w:val="22"/>
        </w:rPr>
        <w:t>Exception to the Limit</w:t>
      </w:r>
      <w:r w:rsidRPr="00BB1ECF">
        <w:rPr>
          <w:color w:val="000000"/>
          <w:sz w:val="22"/>
          <w:szCs w:val="22"/>
        </w:rPr>
        <w:t>: For all individuals under the age of 21 years, the caps described</w:t>
      </w:r>
      <w:r w:rsidR="006E5A69">
        <w:rPr>
          <w:color w:val="000000"/>
          <w:sz w:val="22"/>
          <w:szCs w:val="22"/>
        </w:rPr>
        <w:t xml:space="preserve"> </w:t>
      </w:r>
      <w:r w:rsidRPr="00BB1ECF">
        <w:rPr>
          <w:color w:val="000000"/>
          <w:sz w:val="22"/>
          <w:szCs w:val="22"/>
        </w:rPr>
        <w:t xml:space="preserve">in Sections 96.03(B), (C) and (D), may be exceeded if services beyond these levels are determined medically necessary pursuant to the criteria described in </w:t>
      </w:r>
      <w:r w:rsidR="009C548E">
        <w:rPr>
          <w:color w:val="000000"/>
          <w:sz w:val="22"/>
          <w:szCs w:val="22"/>
        </w:rPr>
        <w:t>“</w:t>
      </w:r>
      <w:r w:rsidRPr="00BB1ECF">
        <w:rPr>
          <w:color w:val="000000"/>
          <w:sz w:val="22"/>
          <w:szCs w:val="22"/>
        </w:rPr>
        <w:t>Prevention, Health Promotion and Optional Treatment Services</w:t>
      </w:r>
      <w:r w:rsidR="009C548E">
        <w:rPr>
          <w:color w:val="000000"/>
          <w:sz w:val="22"/>
          <w:szCs w:val="22"/>
        </w:rPr>
        <w:t>”</w:t>
      </w:r>
      <w:r w:rsidRPr="00BB1ECF">
        <w:rPr>
          <w:color w:val="000000"/>
          <w:sz w:val="22"/>
          <w:szCs w:val="22"/>
        </w:rPr>
        <w:t xml:space="preserve">, formerly EPSDT, of the </w:t>
      </w:r>
      <w:r w:rsidRPr="009C548E">
        <w:rPr>
          <w:i/>
          <w:color w:val="000000"/>
          <w:sz w:val="22"/>
          <w:szCs w:val="22"/>
        </w:rPr>
        <w:t>MaineCare Benefits Manual</w:t>
      </w:r>
      <w:r w:rsidRPr="00BB1ECF">
        <w:rPr>
          <w:color w:val="000000"/>
          <w:sz w:val="22"/>
          <w:szCs w:val="22"/>
        </w:rPr>
        <w:t>.</w:t>
      </w:r>
      <w:r w:rsidR="00EF113E">
        <w:rPr>
          <w:color w:val="000000"/>
          <w:sz w:val="22"/>
          <w:szCs w:val="22"/>
        </w:rPr>
        <w:t xml:space="preserve"> </w:t>
      </w:r>
      <w:r w:rsidRPr="00BB1ECF">
        <w:rPr>
          <w:color w:val="000000"/>
          <w:sz w:val="22"/>
          <w:szCs w:val="22"/>
        </w:rPr>
        <w:t xml:space="preserve">A determination of medical necessity for PDN/PCS shall not be determinative of medical necessity under </w:t>
      </w:r>
      <w:r w:rsidR="003E0A15">
        <w:rPr>
          <w:color w:val="000000"/>
          <w:sz w:val="22"/>
          <w:szCs w:val="22"/>
        </w:rPr>
        <w:t>“</w:t>
      </w:r>
      <w:r w:rsidRPr="00BB1ECF">
        <w:rPr>
          <w:color w:val="000000"/>
          <w:sz w:val="22"/>
          <w:szCs w:val="22"/>
        </w:rPr>
        <w:t>Prevention, Health Promotion and Optional Treatment Services</w:t>
      </w:r>
      <w:r w:rsidR="003E0A15">
        <w:rPr>
          <w:color w:val="000000"/>
          <w:sz w:val="22"/>
          <w:szCs w:val="22"/>
        </w:rPr>
        <w:t>”</w:t>
      </w:r>
      <w:r w:rsidRPr="00BB1ECF">
        <w:rPr>
          <w:color w:val="000000"/>
          <w:sz w:val="22"/>
          <w:szCs w:val="22"/>
        </w:rPr>
        <w:t>.</w:t>
      </w:r>
      <w:r w:rsidR="00EF113E">
        <w:rPr>
          <w:color w:val="000000"/>
          <w:sz w:val="22"/>
          <w:szCs w:val="22"/>
        </w:rPr>
        <w:t xml:space="preserve"> </w:t>
      </w:r>
      <w:r w:rsidRPr="00BB1ECF">
        <w:rPr>
          <w:color w:val="000000"/>
          <w:sz w:val="22"/>
          <w:szCs w:val="22"/>
        </w:rPr>
        <w:t xml:space="preserve">These additional services require prior authorization by the Department as described in Chapter I, Section 1, </w:t>
      </w:r>
      <w:r w:rsidR="003E0A15">
        <w:rPr>
          <w:color w:val="000000"/>
          <w:sz w:val="22"/>
          <w:szCs w:val="22"/>
        </w:rPr>
        <w:t>“</w:t>
      </w:r>
      <w:r w:rsidRPr="003E0A15">
        <w:rPr>
          <w:color w:val="000000"/>
          <w:sz w:val="22"/>
          <w:szCs w:val="22"/>
        </w:rPr>
        <w:t>General Administrative Policies and Procedures</w:t>
      </w:r>
      <w:r w:rsidR="003E0A15">
        <w:rPr>
          <w:color w:val="000000"/>
          <w:sz w:val="22"/>
          <w:szCs w:val="22"/>
        </w:rPr>
        <w:t>”</w:t>
      </w:r>
      <w:r w:rsidRPr="00BB1ECF">
        <w:rPr>
          <w:color w:val="000000"/>
          <w:sz w:val="22"/>
          <w:szCs w:val="22"/>
        </w:rPr>
        <w:t xml:space="preserve"> and Chapter II, Section 94, </w:t>
      </w:r>
      <w:r w:rsidR="003E0A15">
        <w:rPr>
          <w:color w:val="000000"/>
          <w:sz w:val="22"/>
          <w:szCs w:val="22"/>
        </w:rPr>
        <w:t>“</w:t>
      </w:r>
      <w:r w:rsidRPr="00BB1ECF">
        <w:rPr>
          <w:color w:val="000000"/>
          <w:sz w:val="22"/>
          <w:szCs w:val="22"/>
        </w:rPr>
        <w:t>Prevention, Health Promotion, and Optional Treatment Services</w:t>
      </w:r>
      <w:r w:rsidR="003E0A15">
        <w:rPr>
          <w:color w:val="000000"/>
          <w:sz w:val="22"/>
          <w:szCs w:val="22"/>
        </w:rPr>
        <w:t>”</w:t>
      </w:r>
      <w:r w:rsidRPr="00BB1ECF">
        <w:rPr>
          <w:color w:val="000000"/>
          <w:sz w:val="22"/>
          <w:szCs w:val="22"/>
        </w:rPr>
        <w:t>.</w:t>
      </w:r>
    </w:p>
    <w:p w:rsidR="0043727C" w:rsidRPr="00BB1ECF" w:rsidRDefault="0043727C">
      <w:pPr>
        <w:tabs>
          <w:tab w:val="left" w:pos="1260"/>
        </w:tabs>
        <w:spacing w:before="0" w:after="0"/>
        <w:ind w:left="1260" w:hanging="540"/>
        <w:rPr>
          <w:rFonts w:ascii="Times New Roman" w:hAnsi="Times New Roman"/>
          <w:color w:val="000000"/>
          <w:sz w:val="22"/>
          <w:szCs w:val="22"/>
        </w:rPr>
      </w:pPr>
    </w:p>
    <w:p w:rsidR="0043727C" w:rsidRPr="00BB1ECF" w:rsidRDefault="0043727C">
      <w:pPr>
        <w:tabs>
          <w:tab w:val="left" w:pos="1260"/>
        </w:tabs>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ab/>
        <w:t>Limits (when applicable) for individuals under age 21 years shall be based upon a yearly cap to better serve children who have episodic service needs.</w:t>
      </w:r>
    </w:p>
    <w:p w:rsidR="0043727C" w:rsidRDefault="0043727C" w:rsidP="006D044F">
      <w:pPr>
        <w:tabs>
          <w:tab w:val="left" w:pos="720"/>
        </w:tabs>
        <w:spacing w:before="0" w:after="0"/>
        <w:ind w:left="1260" w:hanging="1800"/>
        <w:rPr>
          <w:rFonts w:ascii="Times New Roman" w:hAnsi="Times New Roman"/>
          <w:color w:val="000000"/>
          <w:sz w:val="22"/>
          <w:szCs w:val="22"/>
        </w:rPr>
      </w:pPr>
    </w:p>
    <w:p w:rsidR="0043727C" w:rsidRDefault="0043727C" w:rsidP="00EF2FCD">
      <w:pPr>
        <w:tabs>
          <w:tab w:val="left" w:pos="720"/>
        </w:tabs>
        <w:spacing w:before="0" w:after="0"/>
        <w:ind w:left="1260" w:hanging="1800"/>
        <w:rPr>
          <w:rFonts w:ascii="Times New Roman" w:hAnsi="Times New Roman"/>
          <w:color w:val="000000"/>
          <w:sz w:val="22"/>
          <w:szCs w:val="22"/>
        </w:rPr>
      </w:pPr>
      <w:r w:rsidRPr="00BB1ECF">
        <w:rPr>
          <w:rFonts w:ascii="Times New Roman" w:hAnsi="Times New Roman"/>
          <w:color w:val="000000"/>
          <w:sz w:val="22"/>
          <w:szCs w:val="22"/>
        </w:rPr>
        <w:tab/>
        <w:t>B.</w:t>
      </w:r>
      <w:r w:rsidRPr="00BB1ECF">
        <w:rPr>
          <w:rFonts w:ascii="Times New Roman" w:hAnsi="Times New Roman"/>
          <w:color w:val="000000"/>
          <w:sz w:val="22"/>
          <w:szCs w:val="22"/>
        </w:rPr>
        <w:tab/>
        <w:t xml:space="preserve">Except as described in (A) above, for individuals classified for Levels of care I, II, III, VIII, or IX, the total monthly cost of covered private duty nursing, and personal care services, either alone or in combination with home health services provided under Chapters II &amp; III, Section 40 of the </w:t>
      </w:r>
      <w:r w:rsidRPr="009C548E">
        <w:rPr>
          <w:rFonts w:ascii="Times New Roman" w:hAnsi="Times New Roman"/>
          <w:i/>
          <w:color w:val="000000"/>
          <w:sz w:val="22"/>
          <w:szCs w:val="22"/>
        </w:rPr>
        <w:t>MaineCare Benefits Manual</w:t>
      </w:r>
      <w:r w:rsidRPr="00BB1ECF">
        <w:rPr>
          <w:rFonts w:ascii="Times New Roman" w:hAnsi="Times New Roman"/>
          <w:color w:val="000000"/>
          <w:sz w:val="22"/>
          <w:szCs w:val="22"/>
        </w:rPr>
        <w:t>, may not exceed the monthly Level I, II, III, VIII and IX caps established by the Department and the plan of care authorized by the ASA on the MED form.</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amount of services an individual Member is authorized to</w:t>
      </w:r>
    </w:p>
    <w:p w:rsidR="0043727C" w:rsidRPr="00BB1ECF" w:rsidRDefault="0043727C" w:rsidP="005411F9">
      <w:pPr>
        <w:tabs>
          <w:tab w:val="left" w:pos="720"/>
        </w:tabs>
        <w:spacing w:before="0" w:after="0"/>
        <w:ind w:left="1260" w:hanging="180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roofErr w:type="gramStart"/>
      <w:r w:rsidRPr="00BB1ECF">
        <w:rPr>
          <w:rFonts w:ascii="Times New Roman" w:hAnsi="Times New Roman"/>
          <w:color w:val="000000"/>
          <w:sz w:val="22"/>
          <w:szCs w:val="22"/>
        </w:rPr>
        <w:t>receive</w:t>
      </w:r>
      <w:proofErr w:type="gramEnd"/>
      <w:r w:rsidRPr="00BB1ECF">
        <w:rPr>
          <w:rFonts w:ascii="Times New Roman" w:hAnsi="Times New Roman"/>
          <w:color w:val="000000"/>
          <w:sz w:val="22"/>
          <w:szCs w:val="22"/>
        </w:rPr>
        <w:t xml:space="preserve"> is based upon the Member’s MED assessment outcome scores.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Level I, II, III, VIII and IX caps are tied to allowing coverage for a range of services to meet the medical and excluding Level VIII, personal care service needs of each level.</w:t>
      </w:r>
    </w:p>
    <w:p w:rsidR="0043727C" w:rsidRPr="00BB1ECF" w:rsidRDefault="0043727C">
      <w:pPr>
        <w:spacing w:before="0" w:after="0"/>
        <w:rPr>
          <w:rFonts w:ascii="Times New Roman" w:hAnsi="Times New Roman"/>
          <w:color w:val="000000"/>
          <w:sz w:val="22"/>
          <w:szCs w:val="22"/>
        </w:rPr>
      </w:pPr>
    </w:p>
    <w:p w:rsidR="00EF2FCD" w:rsidRDefault="0043727C" w:rsidP="00EF2FCD">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 xml:space="preserve">Except as described in (A) above, for individuals classified for Level IV of care, the total cost of private duty nursing and personal care services, either alone or in combination with home health services provided under Chapters II &amp; III, Section 40 of the </w:t>
      </w:r>
      <w:r w:rsidRPr="009C548E">
        <w:rPr>
          <w:rFonts w:ascii="Times New Roman" w:hAnsi="Times New Roman"/>
          <w:i/>
          <w:color w:val="000000"/>
          <w:sz w:val="22"/>
          <w:szCs w:val="22"/>
        </w:rPr>
        <w:t>MaineCare</w:t>
      </w:r>
      <w:r w:rsidR="006E5A69" w:rsidRPr="009C548E">
        <w:rPr>
          <w:rFonts w:ascii="Times New Roman" w:hAnsi="Times New Roman"/>
          <w:i/>
          <w:color w:val="000000"/>
          <w:sz w:val="22"/>
          <w:szCs w:val="22"/>
        </w:rPr>
        <w:t xml:space="preserve"> </w:t>
      </w:r>
      <w:r w:rsidRPr="009C548E">
        <w:rPr>
          <w:rFonts w:ascii="Times New Roman" w:hAnsi="Times New Roman"/>
          <w:i/>
          <w:color w:val="000000"/>
          <w:sz w:val="22"/>
          <w:szCs w:val="22"/>
        </w:rPr>
        <w:t>Benefits Manual</w:t>
      </w:r>
      <w:r w:rsidRPr="00BB1ECF">
        <w:rPr>
          <w:rFonts w:ascii="Times New Roman" w:hAnsi="Times New Roman"/>
          <w:color w:val="000000"/>
          <w:sz w:val="22"/>
          <w:szCs w:val="22"/>
        </w:rPr>
        <w:t>, may not exceed 100% of the average MaineCare annual cost of NF</w:t>
      </w:r>
      <w:r w:rsidR="006E5A69">
        <w:rPr>
          <w:rFonts w:ascii="Times New Roman" w:hAnsi="Times New Roman"/>
          <w:color w:val="000000"/>
          <w:sz w:val="22"/>
          <w:szCs w:val="22"/>
        </w:rPr>
        <w:t xml:space="preserve"> </w:t>
      </w:r>
      <w:r w:rsidRPr="00BB1ECF">
        <w:rPr>
          <w:rFonts w:ascii="Times New Roman" w:hAnsi="Times New Roman"/>
          <w:color w:val="000000"/>
          <w:sz w:val="22"/>
          <w:szCs w:val="22"/>
        </w:rPr>
        <w:t>institutional services.</w:t>
      </w:r>
    </w:p>
    <w:p w:rsidR="00EF2FCD" w:rsidRPr="00EF2FCD" w:rsidRDefault="00EF2FCD" w:rsidP="00EF2FCD">
      <w:pPr>
        <w:rPr>
          <w:rFonts w:ascii="Times New Roman" w:hAnsi="Times New Roman"/>
          <w:color w:val="000000"/>
          <w:sz w:val="22"/>
          <w:szCs w:val="22"/>
        </w:rPr>
      </w:pPr>
      <w:r w:rsidRPr="00EF2FCD">
        <w:rPr>
          <w:rFonts w:ascii="Times New Roman" w:hAnsi="Times New Roman"/>
          <w:color w:val="000000"/>
          <w:sz w:val="22"/>
          <w:szCs w:val="22"/>
        </w:rPr>
        <w:t>96.03</w:t>
      </w:r>
      <w:r w:rsidRPr="00EF2FCD">
        <w:rPr>
          <w:rFonts w:ascii="Times New Roman" w:hAnsi="Times New Roman"/>
          <w:color w:val="000000"/>
          <w:sz w:val="22"/>
          <w:szCs w:val="22"/>
        </w:rPr>
        <w:tab/>
      </w:r>
      <w:r w:rsidRPr="00EF2FCD">
        <w:rPr>
          <w:rFonts w:ascii="Times New Roman" w:hAnsi="Times New Roman"/>
          <w:b/>
          <w:color w:val="000000"/>
          <w:sz w:val="22"/>
          <w:szCs w:val="22"/>
        </w:rPr>
        <w:t>DURATION OF CARE</w:t>
      </w:r>
      <w:r w:rsidRPr="00EF2FCD">
        <w:rPr>
          <w:rFonts w:ascii="Times New Roman" w:hAnsi="Times New Roman"/>
          <w:color w:val="000000"/>
          <w:sz w:val="22"/>
          <w:szCs w:val="22"/>
        </w:rPr>
        <w:t xml:space="preserve"> (cont.)</w:t>
      </w:r>
    </w:p>
    <w:p w:rsidR="0043727C" w:rsidRPr="00BB1ECF" w:rsidRDefault="0043727C">
      <w:pPr>
        <w:spacing w:before="0" w:after="0"/>
        <w:rPr>
          <w:rFonts w:ascii="Times New Roman" w:hAnsi="Times New Roman"/>
          <w:color w:val="000000"/>
          <w:sz w:val="22"/>
          <w:szCs w:val="22"/>
        </w:rPr>
      </w:pPr>
    </w:p>
    <w:p w:rsidR="0043727C" w:rsidRPr="00BB1ECF" w:rsidRDefault="0043727C" w:rsidP="00134629">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 xml:space="preserve">Except as described in (A) above, for all individuals who are determined medically eligible for Level V care, the total monthly cost of private duty nursing and personal care services, either alone or in combination with home health services provided under Chapters II &amp; III, Section 40 of the </w:t>
      </w:r>
      <w:r w:rsidRPr="009C548E">
        <w:rPr>
          <w:rFonts w:ascii="Times New Roman" w:hAnsi="Times New Roman"/>
          <w:i/>
          <w:color w:val="000000"/>
          <w:sz w:val="22"/>
          <w:szCs w:val="22"/>
        </w:rPr>
        <w:t>MaineCare Benefits Manual</w:t>
      </w:r>
      <w:r w:rsidRPr="00BB1ECF">
        <w:rPr>
          <w:rFonts w:ascii="Times New Roman" w:hAnsi="Times New Roman"/>
          <w:color w:val="000000"/>
          <w:sz w:val="22"/>
          <w:szCs w:val="22"/>
        </w:rPr>
        <w:t>, may not exceed the monthly Level V cap established by the Department.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Department reserves the right to request additional information to evaluate medical necessity.</w:t>
      </w:r>
    </w:p>
    <w:p w:rsidR="0043727C" w:rsidRPr="00BB1ECF" w:rsidRDefault="0043727C" w:rsidP="00134629">
      <w:pPr>
        <w:spacing w:before="0" w:after="0"/>
        <w:ind w:left="1260" w:hanging="540"/>
        <w:rPr>
          <w:rFonts w:ascii="Times New Roman" w:hAnsi="Times New Roman"/>
          <w:color w:val="000000"/>
          <w:sz w:val="22"/>
          <w:szCs w:val="22"/>
        </w:rPr>
      </w:pPr>
    </w:p>
    <w:p w:rsidR="0043727C" w:rsidRPr="00BB1ECF" w:rsidRDefault="0043727C" w:rsidP="0022391A">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t xml:space="preserve">Members who are receiving any of the following MaineCare services may only access nursing services under this Section, and are prohibited from receiving </w:t>
      </w:r>
      <w:r w:rsidR="00845952" w:rsidRPr="000F3C98">
        <w:rPr>
          <w:rFonts w:ascii="Times New Roman" w:hAnsi="Times New Roman"/>
          <w:color w:val="000000"/>
          <w:sz w:val="22"/>
          <w:szCs w:val="22"/>
        </w:rPr>
        <w:t xml:space="preserve">duplicative </w:t>
      </w:r>
      <w:r w:rsidRPr="000F3C98">
        <w:rPr>
          <w:rFonts w:ascii="Times New Roman" w:hAnsi="Times New Roman"/>
          <w:color w:val="000000"/>
          <w:sz w:val="22"/>
          <w:szCs w:val="22"/>
        </w:rPr>
        <w:t xml:space="preserve">personal care services under this Section, since personal care services are provided under these Sections: Section 2, </w:t>
      </w:r>
      <w:r w:rsidR="00A6012F" w:rsidRPr="000F3C98">
        <w:rPr>
          <w:rFonts w:ascii="Times New Roman" w:hAnsi="Times New Roman"/>
          <w:color w:val="000000"/>
          <w:sz w:val="22"/>
          <w:szCs w:val="22"/>
        </w:rPr>
        <w:t>“</w:t>
      </w:r>
      <w:r w:rsidRPr="000F3C98">
        <w:rPr>
          <w:rFonts w:ascii="Times New Roman" w:hAnsi="Times New Roman"/>
          <w:color w:val="000000"/>
          <w:sz w:val="22"/>
          <w:szCs w:val="22"/>
        </w:rPr>
        <w:t>Adult Family Care Services</w:t>
      </w:r>
      <w:r w:rsidR="00A6012F" w:rsidRPr="000F3C98">
        <w:rPr>
          <w:rFonts w:ascii="Times New Roman" w:hAnsi="Times New Roman"/>
          <w:color w:val="000000"/>
          <w:sz w:val="22"/>
          <w:szCs w:val="22"/>
        </w:rPr>
        <w:t>”</w:t>
      </w:r>
      <w:r w:rsidRPr="000F3C98">
        <w:rPr>
          <w:rFonts w:ascii="Times New Roman" w:hAnsi="Times New Roman"/>
          <w:color w:val="000000"/>
          <w:sz w:val="22"/>
          <w:szCs w:val="22"/>
        </w:rPr>
        <w:t xml:space="preserve">; Section 12, </w:t>
      </w:r>
      <w:r w:rsidR="00A6012F" w:rsidRPr="000F3C98">
        <w:rPr>
          <w:rFonts w:ascii="Times New Roman" w:hAnsi="Times New Roman"/>
          <w:color w:val="000000"/>
          <w:sz w:val="22"/>
          <w:szCs w:val="22"/>
        </w:rPr>
        <w:t>“</w:t>
      </w:r>
      <w:r w:rsidRPr="000F3C98">
        <w:rPr>
          <w:rFonts w:ascii="Times New Roman" w:hAnsi="Times New Roman"/>
          <w:color w:val="000000"/>
          <w:sz w:val="22"/>
          <w:szCs w:val="22"/>
        </w:rPr>
        <w:t>Consumer Directed Attendant Care Services</w:t>
      </w:r>
      <w:r w:rsidR="00A6012F" w:rsidRPr="000F3C98">
        <w:rPr>
          <w:rFonts w:ascii="Times New Roman" w:hAnsi="Times New Roman"/>
          <w:color w:val="000000"/>
          <w:sz w:val="22"/>
          <w:szCs w:val="22"/>
        </w:rPr>
        <w:t>”</w:t>
      </w:r>
      <w:r w:rsidRPr="000F3C98">
        <w:rPr>
          <w:rFonts w:ascii="Times New Roman" w:hAnsi="Times New Roman"/>
          <w:color w:val="000000"/>
          <w:sz w:val="22"/>
          <w:szCs w:val="22"/>
        </w:rPr>
        <w:t xml:space="preserve">; Section 97, </w:t>
      </w:r>
      <w:r w:rsidR="00A6012F" w:rsidRPr="000F3C98">
        <w:rPr>
          <w:rFonts w:ascii="Times New Roman" w:hAnsi="Times New Roman"/>
          <w:color w:val="000000"/>
          <w:sz w:val="22"/>
          <w:szCs w:val="22"/>
        </w:rPr>
        <w:t>“</w:t>
      </w:r>
      <w:r w:rsidRPr="000F3C98">
        <w:rPr>
          <w:rFonts w:ascii="Times New Roman" w:hAnsi="Times New Roman"/>
          <w:color w:val="000000"/>
          <w:sz w:val="22"/>
          <w:szCs w:val="22"/>
        </w:rPr>
        <w:t>Private Non-Medical Institution Services</w:t>
      </w:r>
      <w:r w:rsidR="00A6012F" w:rsidRPr="000F3C98">
        <w:rPr>
          <w:rFonts w:ascii="Times New Roman" w:hAnsi="Times New Roman"/>
          <w:color w:val="000000"/>
          <w:sz w:val="22"/>
          <w:szCs w:val="22"/>
        </w:rPr>
        <w:t>”</w:t>
      </w:r>
      <w:r w:rsidRPr="000F3C98">
        <w:rPr>
          <w:rFonts w:ascii="Times New Roman" w:hAnsi="Times New Roman"/>
          <w:color w:val="000000"/>
          <w:sz w:val="22"/>
          <w:szCs w:val="22"/>
        </w:rPr>
        <w:t xml:space="preserve">; </w:t>
      </w:r>
      <w:r w:rsidR="00BB7C2A">
        <w:rPr>
          <w:rFonts w:ascii="Times New Roman" w:hAnsi="Times New Roman"/>
          <w:color w:val="000000"/>
          <w:sz w:val="22"/>
          <w:szCs w:val="22"/>
        </w:rPr>
        <w:t xml:space="preserve">Section 18, </w:t>
      </w:r>
      <w:r w:rsidR="00535119">
        <w:rPr>
          <w:rFonts w:ascii="Times New Roman" w:hAnsi="Times New Roman"/>
          <w:color w:val="000000"/>
          <w:sz w:val="22"/>
          <w:szCs w:val="22"/>
        </w:rPr>
        <w:t>“</w:t>
      </w:r>
      <w:r w:rsidR="00BB7C2A">
        <w:rPr>
          <w:rFonts w:ascii="Times New Roman" w:hAnsi="Times New Roman"/>
          <w:color w:val="000000"/>
          <w:sz w:val="22"/>
          <w:szCs w:val="22"/>
        </w:rPr>
        <w:t>Home and Community-</w:t>
      </w:r>
      <w:r w:rsidR="00504BB8" w:rsidRPr="000F3C98">
        <w:rPr>
          <w:rFonts w:ascii="Times New Roman" w:hAnsi="Times New Roman"/>
          <w:color w:val="000000"/>
          <w:sz w:val="22"/>
          <w:szCs w:val="22"/>
        </w:rPr>
        <w:t>Based Services for Adults with Brain Injury</w:t>
      </w:r>
      <w:r w:rsidR="00535119">
        <w:rPr>
          <w:rFonts w:ascii="Times New Roman" w:hAnsi="Times New Roman"/>
          <w:color w:val="000000"/>
          <w:sz w:val="22"/>
          <w:szCs w:val="22"/>
        </w:rPr>
        <w:t>”</w:t>
      </w:r>
      <w:r w:rsidR="00504BB8" w:rsidRPr="000F3C98">
        <w:rPr>
          <w:rFonts w:ascii="Times New Roman" w:hAnsi="Times New Roman"/>
          <w:color w:val="000000"/>
          <w:sz w:val="22"/>
          <w:szCs w:val="22"/>
        </w:rPr>
        <w:t xml:space="preserve">, </w:t>
      </w:r>
      <w:r w:rsidR="008873A2">
        <w:rPr>
          <w:rFonts w:ascii="Times New Roman" w:hAnsi="Times New Roman"/>
          <w:color w:val="000000"/>
          <w:sz w:val="22"/>
          <w:szCs w:val="22"/>
        </w:rPr>
        <w:t xml:space="preserve">Section 19, “Home and Community-Based Services for Elders and Adults with Disabilities”, </w:t>
      </w:r>
      <w:r w:rsidR="00504BB8" w:rsidRPr="000F3C98">
        <w:rPr>
          <w:rFonts w:ascii="Times New Roman" w:hAnsi="Times New Roman"/>
          <w:color w:val="000000"/>
          <w:sz w:val="22"/>
          <w:szCs w:val="22"/>
        </w:rPr>
        <w:t xml:space="preserve">Section 20, </w:t>
      </w:r>
      <w:r w:rsidR="00535119">
        <w:rPr>
          <w:rFonts w:ascii="Times New Roman" w:hAnsi="Times New Roman"/>
          <w:color w:val="000000"/>
          <w:sz w:val="22"/>
          <w:szCs w:val="22"/>
        </w:rPr>
        <w:t>“</w:t>
      </w:r>
      <w:r w:rsidR="00504BB8" w:rsidRPr="000F3C98">
        <w:rPr>
          <w:rFonts w:ascii="Times New Roman" w:hAnsi="Times New Roman"/>
          <w:color w:val="000000"/>
          <w:sz w:val="22"/>
          <w:szCs w:val="22"/>
        </w:rPr>
        <w:t>Home and Community-Based Services for Adults with Other Related Conditions</w:t>
      </w:r>
      <w:r w:rsidR="00535119">
        <w:rPr>
          <w:rFonts w:ascii="Times New Roman" w:hAnsi="Times New Roman"/>
          <w:color w:val="000000"/>
          <w:sz w:val="22"/>
          <w:szCs w:val="22"/>
        </w:rPr>
        <w:t>”</w:t>
      </w:r>
      <w:r w:rsidR="00504BB8" w:rsidRPr="000F3C98">
        <w:rPr>
          <w:rFonts w:ascii="Times New Roman" w:hAnsi="Times New Roman"/>
          <w:color w:val="000000"/>
          <w:sz w:val="22"/>
          <w:szCs w:val="22"/>
        </w:rPr>
        <w:t>,</w:t>
      </w:r>
      <w:r w:rsidRPr="000F3C98">
        <w:rPr>
          <w:rFonts w:ascii="Times New Roman" w:hAnsi="Times New Roman"/>
          <w:color w:val="000000"/>
          <w:sz w:val="22"/>
          <w:szCs w:val="22"/>
        </w:rPr>
        <w:t xml:space="preserve"> Section 21, </w:t>
      </w:r>
      <w:r w:rsidR="00A6012F" w:rsidRPr="000F3C98">
        <w:rPr>
          <w:rFonts w:ascii="Times New Roman" w:hAnsi="Times New Roman"/>
          <w:color w:val="000000"/>
          <w:sz w:val="22"/>
          <w:szCs w:val="22"/>
        </w:rPr>
        <w:t>“</w:t>
      </w:r>
      <w:r w:rsidRPr="000F3C98">
        <w:rPr>
          <w:rFonts w:ascii="Times New Roman" w:hAnsi="Times New Roman"/>
          <w:color w:val="000000"/>
          <w:sz w:val="22"/>
          <w:szCs w:val="22"/>
        </w:rPr>
        <w:t xml:space="preserve">Home and Community-Based Waiver Services for Members with </w:t>
      </w:r>
      <w:r w:rsidR="00C0755D" w:rsidRPr="000F3C98">
        <w:rPr>
          <w:rFonts w:ascii="Times New Roman" w:hAnsi="Times New Roman"/>
          <w:color w:val="000000"/>
          <w:sz w:val="22"/>
          <w:szCs w:val="22"/>
        </w:rPr>
        <w:t>Intellectual Disabilities or Autis</w:t>
      </w:r>
      <w:r w:rsidR="00C53DE5" w:rsidRPr="000F3C98">
        <w:rPr>
          <w:rFonts w:ascii="Times New Roman" w:hAnsi="Times New Roman"/>
          <w:color w:val="000000"/>
          <w:sz w:val="22"/>
          <w:szCs w:val="22"/>
        </w:rPr>
        <w:t>m Spectrum</w:t>
      </w:r>
      <w:r w:rsidR="00C0755D" w:rsidRPr="000F3C98">
        <w:rPr>
          <w:rFonts w:ascii="Times New Roman" w:hAnsi="Times New Roman"/>
          <w:color w:val="000000"/>
          <w:sz w:val="22"/>
          <w:szCs w:val="22"/>
        </w:rPr>
        <w:t xml:space="preserve"> Disorder</w:t>
      </w:r>
      <w:r w:rsidR="00A6012F" w:rsidRPr="000F3C98">
        <w:rPr>
          <w:rFonts w:ascii="Times New Roman" w:hAnsi="Times New Roman"/>
          <w:color w:val="000000"/>
          <w:sz w:val="22"/>
          <w:szCs w:val="22"/>
        </w:rPr>
        <w:t>”</w:t>
      </w:r>
      <w:r w:rsidR="00504BB8" w:rsidRPr="000F3C98">
        <w:rPr>
          <w:rFonts w:ascii="Times New Roman" w:hAnsi="Times New Roman"/>
          <w:color w:val="000000"/>
          <w:sz w:val="22"/>
          <w:szCs w:val="22"/>
        </w:rPr>
        <w:t xml:space="preserve">, and Section 29, </w:t>
      </w:r>
      <w:r w:rsidR="00535119">
        <w:rPr>
          <w:rFonts w:ascii="Times New Roman" w:hAnsi="Times New Roman"/>
          <w:color w:val="000000"/>
          <w:sz w:val="22"/>
          <w:szCs w:val="22"/>
        </w:rPr>
        <w:t>“</w:t>
      </w:r>
      <w:r w:rsidR="00504BB8" w:rsidRPr="000F3C98">
        <w:rPr>
          <w:rFonts w:ascii="Times New Roman" w:hAnsi="Times New Roman"/>
          <w:color w:val="000000"/>
          <w:sz w:val="22"/>
          <w:szCs w:val="22"/>
        </w:rPr>
        <w:t>Support Services for Adults with Intellectual Disabilities or Autism Spectrum Disorder</w:t>
      </w:r>
      <w:r w:rsidRPr="000F3C98">
        <w:rPr>
          <w:rFonts w:ascii="Times New Roman" w:hAnsi="Times New Roman"/>
          <w:color w:val="000000"/>
          <w:sz w:val="22"/>
          <w:szCs w:val="22"/>
        </w:rPr>
        <w:t>.</w:t>
      </w:r>
      <w:r w:rsidR="00535119">
        <w:rPr>
          <w:rFonts w:ascii="Times New Roman" w:hAnsi="Times New Roman"/>
          <w:color w:val="000000"/>
          <w:sz w:val="22"/>
          <w:szCs w:val="22"/>
        </w:rPr>
        <w:t>”</w:t>
      </w:r>
    </w:p>
    <w:p w:rsidR="0043727C" w:rsidRPr="00BB1ECF" w:rsidRDefault="0043727C">
      <w:pPr>
        <w:spacing w:before="0" w:after="0"/>
        <w:rPr>
          <w:rFonts w:ascii="Times New Roman" w:hAnsi="Times New Roman"/>
          <w:color w:val="000000"/>
          <w:sz w:val="22"/>
          <w:szCs w:val="22"/>
        </w:rPr>
      </w:pPr>
    </w:p>
    <w:p w:rsidR="0043727C" w:rsidRPr="00BB1ECF" w:rsidRDefault="007C2F3D">
      <w:pPr>
        <w:spacing w:before="0" w:after="0"/>
        <w:ind w:left="1260" w:hanging="540"/>
        <w:rPr>
          <w:rFonts w:ascii="Times New Roman" w:hAnsi="Times New Roman"/>
          <w:color w:val="000000"/>
          <w:sz w:val="22"/>
          <w:szCs w:val="22"/>
        </w:rPr>
      </w:pPr>
      <w:r>
        <w:rPr>
          <w:noProof/>
        </w:rPr>
        <mc:AlternateContent>
          <mc:Choice Requires="wps">
            <w:drawing>
              <wp:anchor distT="0" distB="0" distL="114300" distR="114300" simplePos="0" relativeHeight="251658240" behindDoc="0" locked="0" layoutInCell="1" allowOverlap="1" wp14:anchorId="34CBC7C4" wp14:editId="08BB71D7">
                <wp:simplePos x="0" y="0"/>
                <wp:positionH relativeFrom="column">
                  <wp:posOffset>-762000</wp:posOffset>
                </wp:positionH>
                <wp:positionV relativeFrom="paragraph">
                  <wp:posOffset>27940</wp:posOffset>
                </wp:positionV>
                <wp:extent cx="6350" cy="0"/>
                <wp:effectExtent l="9525" t="8890" r="12700"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F4CFD8" id="_x0000_t32" coordsize="21600,21600" o:spt="32" o:oned="t" path="m,l21600,21600e" filled="f">
                <v:path arrowok="t" fillok="f" o:connecttype="none"/>
                <o:lock v:ext="edit" shapetype="t"/>
              </v:shapetype>
              <v:shape id="AutoShape 3" o:spid="_x0000_s1026" type="#_x0000_t32" style="position:absolute;margin-left:-60pt;margin-top:2.2pt;width:.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GwIAADg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"/>
            </w:pict>
          </mc:Fallback>
        </mc:AlternateContent>
      </w:r>
      <w:r w:rsidR="0043727C" w:rsidRPr="00BB1ECF">
        <w:rPr>
          <w:rFonts w:ascii="Times New Roman" w:hAnsi="Times New Roman"/>
          <w:color w:val="000000"/>
          <w:sz w:val="22"/>
          <w:szCs w:val="22"/>
        </w:rPr>
        <w:t>F.</w:t>
      </w:r>
      <w:r w:rsidR="0043727C" w:rsidRPr="00BB1ECF">
        <w:rPr>
          <w:rFonts w:ascii="Times New Roman" w:hAnsi="Times New Roman"/>
          <w:color w:val="000000"/>
          <w:sz w:val="22"/>
          <w:szCs w:val="22"/>
        </w:rPr>
        <w:tab/>
        <w:t xml:space="preserve">Services under this Section may be denied, reduced, suspended, or terminated by the Department, its Authorized </w:t>
      </w:r>
      <w:r w:rsidR="00052372">
        <w:rPr>
          <w:rFonts w:ascii="Times New Roman" w:hAnsi="Times New Roman"/>
          <w:color w:val="000000"/>
          <w:sz w:val="22"/>
          <w:szCs w:val="22"/>
        </w:rPr>
        <w:t>Entity</w:t>
      </w:r>
      <w:r w:rsidR="0043727C" w:rsidRPr="00BB1ECF">
        <w:rPr>
          <w:rFonts w:ascii="Times New Roman" w:hAnsi="Times New Roman"/>
          <w:color w:val="000000"/>
          <w:sz w:val="22"/>
          <w:szCs w:val="22"/>
        </w:rPr>
        <w:t>, or the PDN provider, as appropriate, for the following reasons: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A significant change occurs in the Member’s medical status such that an authorized plan of care under this Section can no longer be developed; or</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The Member becomes an inpatient of a hospital, nursing facility, ICF-</w:t>
      </w:r>
      <w:r w:rsidR="00EF2FCD">
        <w:rPr>
          <w:rFonts w:ascii="Times New Roman" w:hAnsi="Times New Roman"/>
          <w:color w:val="000000"/>
          <w:sz w:val="22"/>
          <w:szCs w:val="22"/>
        </w:rPr>
        <w:t>I</w:t>
      </w:r>
      <w:r w:rsidR="00F84EC3">
        <w:rPr>
          <w:rFonts w:ascii="Times New Roman" w:hAnsi="Times New Roman"/>
          <w:color w:val="000000"/>
          <w:sz w:val="22"/>
          <w:szCs w:val="22"/>
        </w:rPr>
        <w:t>ID</w:t>
      </w:r>
      <w:r w:rsidRPr="00BB1ECF">
        <w:rPr>
          <w:rFonts w:ascii="Times New Roman" w:hAnsi="Times New Roman"/>
          <w:color w:val="000000"/>
          <w:sz w:val="22"/>
          <w:szCs w:val="22"/>
        </w:rPr>
        <w:t>; or</w:t>
      </w:r>
    </w:p>
    <w:p w:rsidR="0043727C" w:rsidRPr="00BB1ECF" w:rsidRDefault="0043727C">
      <w:pPr>
        <w:spacing w:before="0" w:after="0"/>
        <w:rPr>
          <w:rFonts w:ascii="Times New Roman" w:hAnsi="Times New Roman"/>
          <w:color w:val="000000"/>
          <w:sz w:val="22"/>
          <w:szCs w:val="22"/>
        </w:rPr>
      </w:pPr>
    </w:p>
    <w:p w:rsidR="0043727C" w:rsidRPr="00BB1ECF" w:rsidRDefault="0043727C" w:rsidP="001B50F2">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3.</w:t>
      </w:r>
      <w:r w:rsidRPr="00BB1ECF">
        <w:rPr>
          <w:rFonts w:ascii="Times New Roman" w:hAnsi="Times New Roman"/>
          <w:color w:val="000000"/>
          <w:sz w:val="22"/>
          <w:szCs w:val="22"/>
        </w:rPr>
        <w:tab/>
        <w:t>The Member is not medically eligible to receive services under this Section or financially eligible to receive Title XIX or XXI benefits; or</w:t>
      </w:r>
    </w:p>
    <w:p w:rsidR="0043727C" w:rsidRDefault="0043727C" w:rsidP="00406898">
      <w:pPr>
        <w:spacing w:before="0" w:after="0"/>
        <w:ind w:left="1800" w:hanging="540"/>
        <w:rPr>
          <w:rFonts w:ascii="Times New Roman" w:hAnsi="Times New Roman"/>
          <w:color w:val="000000"/>
          <w:sz w:val="22"/>
          <w:szCs w:val="22"/>
        </w:rPr>
      </w:pPr>
    </w:p>
    <w:p w:rsidR="0043727C" w:rsidRPr="00BB1ECF" w:rsidRDefault="0043727C" w:rsidP="00406898">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Based upon the most recent MED assessment, the plan of care service authorization may be reduced to match the Member’s needs as identified in the reassessment and subject to the limitations of the service cap, as follows:</w:t>
      </w:r>
    </w:p>
    <w:p w:rsidR="0043727C" w:rsidRPr="00BB1ECF" w:rsidRDefault="0043727C">
      <w:pPr>
        <w:spacing w:before="0" w:after="0"/>
        <w:ind w:left="2340" w:hanging="540"/>
        <w:rPr>
          <w:rFonts w:ascii="Times New Roman" w:hAnsi="Times New Roman"/>
          <w:color w:val="000000"/>
          <w:sz w:val="22"/>
          <w:szCs w:val="22"/>
        </w:rPr>
      </w:pPr>
    </w:p>
    <w:p w:rsidR="0043727C" w:rsidRPr="00EF2FCD" w:rsidRDefault="0043727C" w:rsidP="00C40E35">
      <w:pPr>
        <w:pStyle w:val="ListParagraph"/>
        <w:numPr>
          <w:ilvl w:val="0"/>
          <w:numId w:val="58"/>
        </w:numPr>
        <w:spacing w:before="0" w:after="0"/>
        <w:rPr>
          <w:rFonts w:ascii="Times New Roman" w:hAnsi="Times New Roman"/>
          <w:color w:val="000000"/>
          <w:sz w:val="22"/>
          <w:szCs w:val="22"/>
        </w:rPr>
      </w:pPr>
      <w:r w:rsidRPr="00C40E35">
        <w:rPr>
          <w:rFonts w:ascii="Times New Roman" w:hAnsi="Times New Roman"/>
          <w:color w:val="000000"/>
          <w:sz w:val="22"/>
          <w:szCs w:val="22"/>
        </w:rPr>
        <w:t xml:space="preserve">for Members age 21 and over, and those under age 21 receiving care under the </w:t>
      </w:r>
      <w:r w:rsidRPr="001532D5">
        <w:rPr>
          <w:rFonts w:ascii="Times New Roman" w:hAnsi="Times New Roman"/>
          <w:color w:val="000000"/>
          <w:sz w:val="22"/>
          <w:szCs w:val="22"/>
        </w:rPr>
        <w:t>family provider services option</w:t>
      </w:r>
      <w:r w:rsidRPr="00C40E35">
        <w:rPr>
          <w:rFonts w:ascii="Times New Roman" w:hAnsi="Times New Roman"/>
          <w:color w:val="000000"/>
          <w:sz w:val="22"/>
          <w:szCs w:val="22"/>
        </w:rPr>
        <w:t>, and excluding those classified for medication</w:t>
      </w:r>
    </w:p>
    <w:p w:rsidR="0043727C" w:rsidRPr="00EF2FCD" w:rsidRDefault="0043727C" w:rsidP="00EF2FCD">
      <w:pPr>
        <w:tabs>
          <w:tab w:val="left" w:pos="1800"/>
          <w:tab w:val="left" w:pos="2160"/>
          <w:tab w:val="left" w:pos="2250"/>
        </w:tabs>
        <w:spacing w:before="0" w:after="0"/>
        <w:ind w:left="2160"/>
        <w:rPr>
          <w:rFonts w:ascii="Times New Roman" w:hAnsi="Times New Roman"/>
          <w:color w:val="000000"/>
          <w:sz w:val="22"/>
          <w:szCs w:val="22"/>
        </w:rPr>
      </w:pPr>
      <w:proofErr w:type="gramStart"/>
      <w:r w:rsidRPr="00EF2FCD">
        <w:rPr>
          <w:rFonts w:ascii="Times New Roman" w:hAnsi="Times New Roman"/>
          <w:color w:val="000000"/>
          <w:sz w:val="22"/>
          <w:szCs w:val="22"/>
        </w:rPr>
        <w:t>services</w:t>
      </w:r>
      <w:proofErr w:type="gramEnd"/>
      <w:r w:rsidRPr="00EF2FCD">
        <w:rPr>
          <w:rFonts w:ascii="Times New Roman" w:hAnsi="Times New Roman"/>
          <w:color w:val="000000"/>
          <w:sz w:val="22"/>
          <w:szCs w:val="22"/>
        </w:rPr>
        <w:t xml:space="preserve"> or venipuncture services under this Section according to the clinical judgment of the Department, the ASA or Service Coordination Agency;</w:t>
      </w:r>
    </w:p>
    <w:p w:rsidR="0043727C" w:rsidRPr="00BB1ECF" w:rsidRDefault="0043727C" w:rsidP="00491BCE">
      <w:pPr>
        <w:spacing w:before="0" w:after="0"/>
        <w:ind w:left="900" w:hanging="900"/>
        <w:rPr>
          <w:rFonts w:ascii="Times New Roman" w:hAnsi="Times New Roman"/>
          <w:color w:val="000000"/>
          <w:sz w:val="22"/>
          <w:szCs w:val="22"/>
        </w:rPr>
      </w:pPr>
    </w:p>
    <w:p w:rsidR="006273C8" w:rsidRDefault="0043727C" w:rsidP="006273C8">
      <w:pPr>
        <w:tabs>
          <w:tab w:val="left" w:pos="2160"/>
        </w:tabs>
        <w:spacing w:before="0" w:after="0"/>
        <w:ind w:left="2340" w:hanging="540"/>
        <w:rPr>
          <w:rFonts w:ascii="Times New Roman" w:hAnsi="Times New Roman"/>
          <w:color w:val="000000"/>
          <w:sz w:val="22"/>
          <w:szCs w:val="22"/>
        </w:rPr>
      </w:pPr>
      <w:proofErr w:type="gramStart"/>
      <w:r w:rsidRPr="00BB1ECF">
        <w:rPr>
          <w:rFonts w:ascii="Times New Roman" w:hAnsi="Times New Roman"/>
          <w:color w:val="000000"/>
          <w:sz w:val="22"/>
          <w:szCs w:val="22"/>
        </w:rPr>
        <w:t>b</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for Members under age 21, as well as those classified for medication services</w:t>
      </w:r>
      <w:r w:rsidR="006E5A69">
        <w:rPr>
          <w:rFonts w:ascii="Times New Roman" w:hAnsi="Times New Roman"/>
          <w:color w:val="000000"/>
          <w:sz w:val="22"/>
          <w:szCs w:val="22"/>
        </w:rPr>
        <w:t xml:space="preserve"> </w:t>
      </w:r>
      <w:r w:rsidR="006273C8">
        <w:rPr>
          <w:rFonts w:ascii="Times New Roman" w:hAnsi="Times New Roman"/>
          <w:color w:val="000000"/>
          <w:sz w:val="22"/>
          <w:szCs w:val="22"/>
        </w:rPr>
        <w:t>or</w:t>
      </w:r>
    </w:p>
    <w:p w:rsidR="006273C8" w:rsidRDefault="006273C8" w:rsidP="006273C8">
      <w:pPr>
        <w:tabs>
          <w:tab w:val="left" w:pos="2160"/>
        </w:tabs>
        <w:spacing w:before="0" w:after="0"/>
        <w:ind w:left="2340" w:hanging="54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venipuncture</w:t>
      </w:r>
      <w:proofErr w:type="gramEnd"/>
      <w:r w:rsidR="0043727C" w:rsidRPr="00BB1ECF">
        <w:rPr>
          <w:rFonts w:ascii="Times New Roman" w:hAnsi="Times New Roman"/>
          <w:color w:val="000000"/>
          <w:sz w:val="22"/>
          <w:szCs w:val="22"/>
        </w:rPr>
        <w:t xml:space="preserve"> services under this Section, by the Department or the PDN</w:t>
      </w:r>
    </w:p>
    <w:p w:rsidR="006273C8" w:rsidRDefault="006273C8" w:rsidP="006273C8">
      <w:pPr>
        <w:tabs>
          <w:tab w:val="left" w:pos="2160"/>
        </w:tabs>
        <w:spacing w:before="0" w:after="0"/>
        <w:ind w:left="2340" w:hanging="54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provider</w:t>
      </w:r>
      <w:proofErr w:type="gramEnd"/>
      <w:r w:rsidR="0043727C" w:rsidRPr="00BB1ECF">
        <w:rPr>
          <w:rFonts w:ascii="Times New Roman" w:hAnsi="Times New Roman"/>
          <w:color w:val="000000"/>
          <w:sz w:val="22"/>
          <w:szCs w:val="22"/>
        </w:rPr>
        <w:t>; but excluding those receiving care und</w:t>
      </w:r>
      <w:r w:rsidR="0043727C">
        <w:rPr>
          <w:rFonts w:ascii="Times New Roman" w:hAnsi="Times New Roman"/>
          <w:color w:val="000000"/>
          <w:sz w:val="22"/>
          <w:szCs w:val="22"/>
        </w:rPr>
        <w:t xml:space="preserve">er the family provider services </w:t>
      </w:r>
    </w:p>
    <w:p w:rsidR="0043727C" w:rsidRPr="00BB1ECF" w:rsidRDefault="006273C8" w:rsidP="006273C8">
      <w:pPr>
        <w:tabs>
          <w:tab w:val="left" w:pos="2160"/>
        </w:tabs>
        <w:spacing w:before="0" w:after="0"/>
        <w:ind w:left="2340" w:hanging="54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option</w:t>
      </w:r>
      <w:proofErr w:type="gramEnd"/>
      <w:r w:rsidR="0043727C" w:rsidRPr="00BB1ECF">
        <w:rPr>
          <w:rFonts w:ascii="Times New Roman" w:hAnsi="Times New Roman"/>
          <w:color w:val="000000"/>
          <w:sz w:val="22"/>
          <w:szCs w:val="22"/>
        </w:rPr>
        <w:t>; or</w:t>
      </w:r>
    </w:p>
    <w:p w:rsidR="0043727C" w:rsidRDefault="0043727C">
      <w:pPr>
        <w:spacing w:before="0" w:after="0"/>
        <w:rPr>
          <w:rFonts w:ascii="Times New Roman" w:hAnsi="Times New Roman"/>
          <w:color w:val="000000"/>
          <w:sz w:val="22"/>
          <w:szCs w:val="22"/>
        </w:rPr>
      </w:pPr>
    </w:p>
    <w:p w:rsidR="008873A2" w:rsidRDefault="008873A2">
      <w:pPr>
        <w:spacing w:before="0" w:after="0"/>
        <w:rPr>
          <w:rFonts w:ascii="Times New Roman" w:hAnsi="Times New Roman"/>
          <w:color w:val="000000"/>
          <w:sz w:val="22"/>
          <w:szCs w:val="22"/>
        </w:rPr>
      </w:pPr>
      <w:r w:rsidRPr="008873A2">
        <w:rPr>
          <w:rFonts w:ascii="Times New Roman" w:hAnsi="Times New Roman"/>
          <w:color w:val="000000"/>
          <w:sz w:val="22"/>
          <w:szCs w:val="22"/>
        </w:rPr>
        <w:t>96.03</w:t>
      </w:r>
      <w:r w:rsidRPr="008873A2">
        <w:rPr>
          <w:rFonts w:ascii="Times New Roman" w:hAnsi="Times New Roman"/>
          <w:color w:val="000000"/>
          <w:sz w:val="22"/>
          <w:szCs w:val="22"/>
        </w:rPr>
        <w:tab/>
      </w:r>
      <w:r w:rsidRPr="008873A2">
        <w:rPr>
          <w:rFonts w:ascii="Times New Roman" w:hAnsi="Times New Roman"/>
          <w:b/>
          <w:color w:val="000000"/>
          <w:sz w:val="22"/>
          <w:szCs w:val="22"/>
        </w:rPr>
        <w:t>DURATION OF CARE</w:t>
      </w:r>
      <w:r w:rsidRPr="008873A2">
        <w:rPr>
          <w:rFonts w:ascii="Times New Roman" w:hAnsi="Times New Roman"/>
          <w:color w:val="000000"/>
          <w:sz w:val="22"/>
          <w:szCs w:val="22"/>
        </w:rPr>
        <w:t xml:space="preserve"> (cont.)</w:t>
      </w:r>
    </w:p>
    <w:p w:rsidR="008873A2" w:rsidRPr="00BB1ECF" w:rsidRDefault="008873A2">
      <w:pPr>
        <w:spacing w:before="0" w:after="0"/>
        <w:rPr>
          <w:rFonts w:ascii="Times New Roman" w:hAnsi="Times New Roman"/>
          <w:color w:val="000000"/>
          <w:sz w:val="22"/>
          <w:szCs w:val="22"/>
        </w:rPr>
      </w:pPr>
    </w:p>
    <w:p w:rsidR="0043727C" w:rsidRDefault="0043727C">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5.</w:t>
      </w:r>
      <w:r w:rsidRPr="00BB1ECF">
        <w:rPr>
          <w:rFonts w:ascii="Times New Roman" w:hAnsi="Times New Roman"/>
          <w:color w:val="000000"/>
          <w:sz w:val="22"/>
          <w:szCs w:val="22"/>
        </w:rPr>
        <w:tab/>
        <w:t>The Member declines services; or</w:t>
      </w:r>
    </w:p>
    <w:p w:rsidR="0043727C" w:rsidRPr="00BB1ECF" w:rsidRDefault="0043727C">
      <w:pPr>
        <w:spacing w:before="0" w:after="0"/>
        <w:rPr>
          <w:rFonts w:ascii="Times New Roman" w:hAnsi="Times New Roman"/>
          <w:color w:val="000000"/>
          <w:sz w:val="22"/>
          <w:szCs w:val="22"/>
        </w:rPr>
      </w:pPr>
    </w:p>
    <w:p w:rsidR="0043727C" w:rsidRDefault="0043727C">
      <w:pPr>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6.</w:t>
      </w:r>
      <w:r w:rsidRPr="00BB1ECF">
        <w:rPr>
          <w:rFonts w:ascii="Times New Roman" w:hAnsi="Times New Roman"/>
          <w:color w:val="000000"/>
          <w:sz w:val="22"/>
          <w:szCs w:val="22"/>
        </w:rPr>
        <w:tab/>
        <w:t>The Member refuses personal care or nursing services; or</w:t>
      </w:r>
    </w:p>
    <w:p w:rsidR="00BF6A5C" w:rsidRDefault="00BF6A5C">
      <w:pPr>
        <w:spacing w:before="0" w:after="0"/>
        <w:ind w:left="1800" w:hanging="540"/>
        <w:rPr>
          <w:rFonts w:ascii="Times New Roman" w:hAnsi="Times New Roman"/>
          <w:color w:val="000000"/>
          <w:sz w:val="22"/>
          <w:szCs w:val="22"/>
        </w:rPr>
      </w:pPr>
    </w:p>
    <w:p w:rsidR="0043727C" w:rsidRPr="00BB1ECF" w:rsidRDefault="0043727C">
      <w:pPr>
        <w:tabs>
          <w:tab w:val="left" w:pos="1260"/>
        </w:tabs>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7.</w:t>
      </w:r>
      <w:r w:rsidR="00BD0AE1">
        <w:rPr>
          <w:rFonts w:ascii="Times New Roman" w:hAnsi="Times New Roman"/>
          <w:color w:val="000000"/>
          <w:sz w:val="22"/>
          <w:szCs w:val="22"/>
        </w:rPr>
        <w:tab/>
      </w:r>
      <w:r w:rsidRPr="00BB1ECF">
        <w:rPr>
          <w:rFonts w:ascii="Times New Roman" w:hAnsi="Times New Roman"/>
          <w:color w:val="000000"/>
          <w:sz w:val="22"/>
          <w:szCs w:val="22"/>
        </w:rPr>
        <w:t>The Department, ASA, or the provider documents that the Member, or someone living in or frequently visiting the household, harasses, threatens, or endangers the health or safety of individuals delivering services; or</w:t>
      </w:r>
    </w:p>
    <w:p w:rsidR="0043727C" w:rsidRPr="00BB1ECF" w:rsidRDefault="0043727C">
      <w:pPr>
        <w:tabs>
          <w:tab w:val="left" w:pos="1260"/>
        </w:tabs>
        <w:spacing w:before="0" w:after="0"/>
        <w:ind w:left="1800" w:hanging="540"/>
        <w:rPr>
          <w:rFonts w:ascii="Times New Roman" w:hAnsi="Times New Roman"/>
          <w:color w:val="000000"/>
          <w:sz w:val="22"/>
          <w:szCs w:val="22"/>
        </w:rPr>
      </w:pPr>
    </w:p>
    <w:p w:rsidR="0043727C" w:rsidRPr="00BB1ECF" w:rsidRDefault="0043727C">
      <w:pPr>
        <w:tabs>
          <w:tab w:val="left" w:pos="1260"/>
        </w:tabs>
        <w:spacing w:before="0" w:after="0"/>
        <w:ind w:left="1800" w:hanging="540"/>
        <w:rPr>
          <w:rFonts w:ascii="Times New Roman" w:hAnsi="Times New Roman"/>
          <w:color w:val="000000"/>
          <w:sz w:val="22"/>
          <w:szCs w:val="22"/>
        </w:rPr>
      </w:pPr>
      <w:r w:rsidRPr="00BB1ECF">
        <w:rPr>
          <w:rFonts w:ascii="Times New Roman" w:hAnsi="Times New Roman"/>
          <w:color w:val="000000"/>
          <w:sz w:val="22"/>
          <w:szCs w:val="22"/>
        </w:rPr>
        <w:t>8.</w:t>
      </w:r>
      <w:r w:rsidRPr="00BB1ECF">
        <w:rPr>
          <w:rFonts w:ascii="Times New Roman" w:hAnsi="Times New Roman"/>
          <w:color w:val="000000"/>
          <w:sz w:val="22"/>
          <w:szCs w:val="22"/>
        </w:rPr>
        <w:tab/>
        <w:t xml:space="preserve">The Member begins receiving any of the following MaineCare services: Section 2, </w:t>
      </w:r>
      <w:r w:rsidR="00772CFD">
        <w:rPr>
          <w:rFonts w:ascii="Times New Roman" w:hAnsi="Times New Roman"/>
          <w:color w:val="000000"/>
          <w:sz w:val="22"/>
          <w:szCs w:val="22"/>
        </w:rPr>
        <w:t>“</w:t>
      </w:r>
      <w:r w:rsidRPr="00BB1ECF">
        <w:rPr>
          <w:rFonts w:ascii="Times New Roman" w:hAnsi="Times New Roman"/>
          <w:color w:val="000000"/>
          <w:sz w:val="22"/>
          <w:szCs w:val="22"/>
        </w:rPr>
        <w:t>Adult Family Care Services</w:t>
      </w:r>
      <w:r w:rsidR="00772CFD">
        <w:rPr>
          <w:rFonts w:ascii="Times New Roman" w:hAnsi="Times New Roman"/>
          <w:color w:val="000000"/>
          <w:sz w:val="22"/>
          <w:szCs w:val="22"/>
        </w:rPr>
        <w:t>”</w:t>
      </w:r>
      <w:r w:rsidRPr="00BB1ECF">
        <w:rPr>
          <w:rFonts w:ascii="Times New Roman" w:hAnsi="Times New Roman"/>
          <w:color w:val="000000"/>
          <w:sz w:val="22"/>
          <w:szCs w:val="22"/>
        </w:rPr>
        <w:t xml:space="preserve">; Section 12, </w:t>
      </w:r>
      <w:r w:rsidR="00772CFD">
        <w:rPr>
          <w:rFonts w:ascii="Times New Roman" w:hAnsi="Times New Roman"/>
          <w:color w:val="000000"/>
          <w:sz w:val="22"/>
          <w:szCs w:val="22"/>
        </w:rPr>
        <w:t>“</w:t>
      </w:r>
      <w:r w:rsidRPr="00BB1ECF">
        <w:rPr>
          <w:rFonts w:ascii="Times New Roman" w:hAnsi="Times New Roman"/>
          <w:color w:val="000000"/>
          <w:sz w:val="22"/>
          <w:szCs w:val="22"/>
        </w:rPr>
        <w:t>Consumer Directed Attendant Care Services</w:t>
      </w:r>
      <w:r w:rsidR="00772CFD">
        <w:rPr>
          <w:rFonts w:ascii="Times New Roman" w:hAnsi="Times New Roman"/>
          <w:color w:val="000000"/>
          <w:sz w:val="22"/>
          <w:szCs w:val="22"/>
        </w:rPr>
        <w:t>”</w:t>
      </w:r>
      <w:r w:rsidRPr="00BB1ECF">
        <w:rPr>
          <w:rFonts w:ascii="Times New Roman" w:hAnsi="Times New Roman"/>
          <w:color w:val="000000"/>
          <w:sz w:val="22"/>
          <w:szCs w:val="22"/>
        </w:rPr>
        <w:t xml:space="preserve">; </w:t>
      </w:r>
      <w:r w:rsidR="00663691" w:rsidRPr="000F3C98">
        <w:rPr>
          <w:rFonts w:ascii="Times New Roman" w:hAnsi="Times New Roman"/>
          <w:color w:val="000000"/>
          <w:sz w:val="22"/>
          <w:szCs w:val="22"/>
        </w:rPr>
        <w:t xml:space="preserve">Section 18, </w:t>
      </w:r>
      <w:r w:rsidR="003C49AD">
        <w:rPr>
          <w:rFonts w:ascii="Times New Roman" w:hAnsi="Times New Roman"/>
          <w:color w:val="000000"/>
          <w:sz w:val="22"/>
          <w:szCs w:val="22"/>
        </w:rPr>
        <w:t>“</w:t>
      </w:r>
      <w:r w:rsidR="00663691" w:rsidRPr="000F3C98">
        <w:rPr>
          <w:rFonts w:ascii="Times New Roman" w:hAnsi="Times New Roman"/>
          <w:color w:val="000000"/>
          <w:sz w:val="22"/>
          <w:szCs w:val="22"/>
        </w:rPr>
        <w:t>Home and Community-Based Services for Adults with Brain Injury</w:t>
      </w:r>
      <w:r w:rsidR="003C49AD">
        <w:rPr>
          <w:rFonts w:ascii="Times New Roman" w:hAnsi="Times New Roman"/>
          <w:color w:val="000000"/>
          <w:sz w:val="22"/>
          <w:szCs w:val="22"/>
        </w:rPr>
        <w:t>”</w:t>
      </w:r>
      <w:r w:rsidR="007118ED" w:rsidRPr="000F3C98">
        <w:rPr>
          <w:rFonts w:ascii="Times New Roman" w:hAnsi="Times New Roman"/>
          <w:color w:val="000000"/>
          <w:sz w:val="22"/>
          <w:szCs w:val="22"/>
        </w:rPr>
        <w:t xml:space="preserve">; </w:t>
      </w:r>
      <w:r w:rsidRPr="000F3C98">
        <w:rPr>
          <w:rFonts w:ascii="Times New Roman" w:hAnsi="Times New Roman"/>
          <w:color w:val="000000"/>
          <w:sz w:val="22"/>
          <w:szCs w:val="22"/>
        </w:rPr>
        <w:t xml:space="preserve">Section 19, </w:t>
      </w:r>
      <w:r w:rsidR="00772CFD" w:rsidRPr="000F3C98">
        <w:rPr>
          <w:rFonts w:ascii="Times New Roman" w:hAnsi="Times New Roman"/>
          <w:color w:val="000000"/>
          <w:sz w:val="22"/>
          <w:szCs w:val="22"/>
        </w:rPr>
        <w:t>“</w:t>
      </w:r>
      <w:r w:rsidRPr="000F3C98">
        <w:rPr>
          <w:rFonts w:ascii="Times New Roman" w:hAnsi="Times New Roman"/>
          <w:color w:val="000000"/>
          <w:sz w:val="22"/>
          <w:szCs w:val="22"/>
        </w:rPr>
        <w:t>Home and Community Benefits for Elderly and Adults with</w:t>
      </w:r>
      <w:r w:rsidRPr="00BB1ECF">
        <w:rPr>
          <w:rFonts w:ascii="Times New Roman" w:hAnsi="Times New Roman"/>
          <w:color w:val="000000"/>
          <w:sz w:val="22"/>
          <w:szCs w:val="22"/>
        </w:rPr>
        <w:t xml:space="preserve"> Disabilities</w:t>
      </w:r>
      <w:r w:rsidR="00772CFD">
        <w:rPr>
          <w:rFonts w:ascii="Times New Roman" w:hAnsi="Times New Roman"/>
          <w:color w:val="000000"/>
          <w:sz w:val="22"/>
          <w:szCs w:val="22"/>
        </w:rPr>
        <w:t>”</w:t>
      </w:r>
      <w:r w:rsidRPr="00BB1ECF">
        <w:rPr>
          <w:rFonts w:ascii="Times New Roman" w:hAnsi="Times New Roman"/>
          <w:color w:val="000000"/>
          <w:sz w:val="22"/>
          <w:szCs w:val="22"/>
        </w:rPr>
        <w:t xml:space="preserve">; </w:t>
      </w:r>
      <w:r w:rsidR="007118ED" w:rsidRPr="000F3C98">
        <w:rPr>
          <w:rFonts w:ascii="Times New Roman" w:hAnsi="Times New Roman"/>
          <w:color w:val="000000"/>
          <w:sz w:val="22"/>
          <w:szCs w:val="22"/>
        </w:rPr>
        <w:t xml:space="preserve">Section 20, </w:t>
      </w:r>
      <w:r w:rsidR="003C49AD">
        <w:rPr>
          <w:rFonts w:ascii="Times New Roman" w:hAnsi="Times New Roman"/>
          <w:color w:val="000000"/>
          <w:sz w:val="22"/>
          <w:szCs w:val="22"/>
        </w:rPr>
        <w:t>“</w:t>
      </w:r>
      <w:r w:rsidR="007118ED" w:rsidRPr="000F3C98">
        <w:rPr>
          <w:rFonts w:ascii="Times New Roman" w:hAnsi="Times New Roman"/>
          <w:color w:val="000000"/>
          <w:sz w:val="22"/>
          <w:szCs w:val="22"/>
        </w:rPr>
        <w:t>Home and Community-Based Services for Adults with Other Related Conditions</w:t>
      </w:r>
      <w:r w:rsidR="003C49AD">
        <w:rPr>
          <w:rFonts w:ascii="Times New Roman" w:hAnsi="Times New Roman"/>
          <w:color w:val="000000"/>
          <w:sz w:val="22"/>
          <w:szCs w:val="22"/>
        </w:rPr>
        <w:t>”</w:t>
      </w:r>
      <w:r w:rsidR="007118ED" w:rsidRPr="000F3C98">
        <w:rPr>
          <w:rFonts w:ascii="Times New Roman" w:hAnsi="Times New Roman"/>
          <w:color w:val="000000"/>
          <w:sz w:val="22"/>
          <w:szCs w:val="22"/>
        </w:rPr>
        <w:t>;</w:t>
      </w:r>
      <w:r w:rsidRPr="00BB1ECF">
        <w:rPr>
          <w:rFonts w:ascii="Times New Roman" w:hAnsi="Times New Roman"/>
          <w:color w:val="000000"/>
          <w:sz w:val="22"/>
          <w:szCs w:val="22"/>
        </w:rPr>
        <w:t xml:space="preserve"> Section 97, </w:t>
      </w:r>
      <w:r w:rsidR="00772CFD">
        <w:rPr>
          <w:rFonts w:ascii="Times New Roman" w:hAnsi="Times New Roman"/>
          <w:color w:val="000000"/>
          <w:sz w:val="22"/>
          <w:szCs w:val="22"/>
        </w:rPr>
        <w:t>“</w:t>
      </w:r>
      <w:r w:rsidRPr="00BB1ECF">
        <w:rPr>
          <w:rFonts w:ascii="Times New Roman" w:hAnsi="Times New Roman"/>
          <w:color w:val="000000"/>
          <w:sz w:val="22"/>
          <w:szCs w:val="22"/>
        </w:rPr>
        <w:t>Private Non-Medical Institution Services</w:t>
      </w:r>
      <w:r w:rsidR="00772CFD">
        <w:rPr>
          <w:rFonts w:ascii="Times New Roman" w:hAnsi="Times New Roman"/>
          <w:color w:val="000000"/>
          <w:sz w:val="22"/>
          <w:szCs w:val="22"/>
        </w:rPr>
        <w:t>”</w:t>
      </w:r>
      <w:r w:rsidRPr="00BB1ECF">
        <w:rPr>
          <w:rFonts w:ascii="Times New Roman" w:hAnsi="Times New Roman"/>
          <w:color w:val="000000"/>
          <w:sz w:val="22"/>
          <w:szCs w:val="22"/>
        </w:rPr>
        <w:t xml:space="preserve">; Section 21, </w:t>
      </w:r>
      <w:r w:rsidR="00772CFD" w:rsidRPr="00C0755D">
        <w:rPr>
          <w:rFonts w:ascii="Times New Roman" w:hAnsi="Times New Roman"/>
          <w:color w:val="000000"/>
          <w:sz w:val="22"/>
          <w:szCs w:val="22"/>
        </w:rPr>
        <w:t>“</w:t>
      </w:r>
      <w:r w:rsidRPr="00C0755D">
        <w:rPr>
          <w:rFonts w:ascii="Times New Roman" w:hAnsi="Times New Roman"/>
          <w:color w:val="000000"/>
          <w:sz w:val="22"/>
          <w:szCs w:val="22"/>
        </w:rPr>
        <w:t xml:space="preserve">Home and Community-Based Waiver Services for Members with </w:t>
      </w:r>
      <w:r w:rsidR="00C0755D">
        <w:rPr>
          <w:rFonts w:ascii="Times New Roman" w:hAnsi="Times New Roman"/>
          <w:color w:val="000000"/>
          <w:sz w:val="22"/>
          <w:szCs w:val="22"/>
        </w:rPr>
        <w:t>Intellectual Disabilities or Autis</w:t>
      </w:r>
      <w:r w:rsidR="00C53DE5">
        <w:rPr>
          <w:rFonts w:ascii="Times New Roman" w:hAnsi="Times New Roman"/>
          <w:color w:val="000000"/>
          <w:sz w:val="22"/>
          <w:szCs w:val="22"/>
        </w:rPr>
        <w:t>m Spectrum</w:t>
      </w:r>
      <w:r w:rsidR="00C0755D">
        <w:rPr>
          <w:rFonts w:ascii="Times New Roman" w:hAnsi="Times New Roman"/>
          <w:color w:val="000000"/>
          <w:sz w:val="22"/>
          <w:szCs w:val="22"/>
        </w:rPr>
        <w:t xml:space="preserve"> Disorder</w:t>
      </w:r>
      <w:r w:rsidR="00772CFD" w:rsidRPr="000F3C98">
        <w:rPr>
          <w:rFonts w:ascii="Times New Roman" w:hAnsi="Times New Roman"/>
          <w:color w:val="000000"/>
          <w:sz w:val="22"/>
          <w:szCs w:val="22"/>
        </w:rPr>
        <w:t>”</w:t>
      </w:r>
      <w:r w:rsidR="007118ED" w:rsidRPr="000F3C98">
        <w:rPr>
          <w:rFonts w:ascii="Times New Roman" w:hAnsi="Times New Roman"/>
          <w:color w:val="000000"/>
          <w:sz w:val="22"/>
          <w:szCs w:val="22"/>
        </w:rPr>
        <w:t xml:space="preserve">; and Section 29, </w:t>
      </w:r>
      <w:r w:rsidR="003C49AD">
        <w:rPr>
          <w:rFonts w:ascii="Times New Roman" w:hAnsi="Times New Roman"/>
          <w:color w:val="000000"/>
          <w:sz w:val="22"/>
          <w:szCs w:val="22"/>
        </w:rPr>
        <w:t>“</w:t>
      </w:r>
      <w:r w:rsidR="007118ED" w:rsidRPr="000F3C98">
        <w:rPr>
          <w:rFonts w:ascii="Times New Roman" w:hAnsi="Times New Roman"/>
          <w:color w:val="000000"/>
          <w:sz w:val="22"/>
          <w:szCs w:val="22"/>
        </w:rPr>
        <w:t>Support Services for Adults with Intellectual Disabilities or Autism Spectrum Disorder</w:t>
      </w:r>
      <w:r w:rsidR="003C49AD">
        <w:rPr>
          <w:rFonts w:ascii="Times New Roman" w:hAnsi="Times New Roman"/>
          <w:color w:val="000000"/>
          <w:sz w:val="22"/>
          <w:szCs w:val="22"/>
        </w:rPr>
        <w:t>”</w:t>
      </w:r>
      <w:r w:rsidRPr="00BB1ECF">
        <w:rPr>
          <w:rFonts w:ascii="Times New Roman" w:hAnsi="Times New Roman"/>
          <w:color w:val="000000"/>
          <w:sz w:val="22"/>
          <w:szCs w:val="22"/>
        </w:rPr>
        <w:t>, in which case the personal care services are not covered under this Section.</w:t>
      </w:r>
    </w:p>
    <w:p w:rsidR="0043727C" w:rsidRPr="00BB1ECF" w:rsidRDefault="0043727C">
      <w:pPr>
        <w:tabs>
          <w:tab w:val="left" w:pos="1260"/>
        </w:tabs>
        <w:spacing w:before="0" w:after="0"/>
        <w:ind w:left="1800" w:hanging="540"/>
        <w:rPr>
          <w:rFonts w:ascii="Times New Roman" w:hAnsi="Times New Roman"/>
          <w:color w:val="000000"/>
          <w:sz w:val="22"/>
          <w:szCs w:val="22"/>
        </w:rPr>
      </w:pPr>
    </w:p>
    <w:p w:rsidR="00CE1E58" w:rsidRDefault="0043727C" w:rsidP="00DE4A7D">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G.</w:t>
      </w:r>
      <w:r w:rsidRPr="00BB1ECF">
        <w:rPr>
          <w:rFonts w:ascii="Times New Roman" w:hAnsi="Times New Roman"/>
          <w:color w:val="000000"/>
          <w:sz w:val="22"/>
          <w:szCs w:val="22"/>
        </w:rPr>
        <w:tab/>
      </w:r>
      <w:r w:rsidRPr="00E27D16">
        <w:rPr>
          <w:rFonts w:ascii="Times New Roman" w:hAnsi="Times New Roman"/>
          <w:b/>
          <w:color w:val="000000"/>
          <w:sz w:val="22"/>
          <w:szCs w:val="22"/>
        </w:rPr>
        <w:t>Suspension</w:t>
      </w:r>
      <w:r w:rsidRPr="00BB1ECF">
        <w:rPr>
          <w:rFonts w:ascii="Times New Roman" w:hAnsi="Times New Roman"/>
          <w:color w:val="000000"/>
          <w:sz w:val="22"/>
          <w:szCs w:val="22"/>
        </w:rPr>
        <w: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Services may be suspended for up to 60</w:t>
      </w:r>
      <w:r w:rsidR="007A0D44">
        <w:rPr>
          <w:rFonts w:ascii="Times New Roman" w:hAnsi="Times New Roman"/>
          <w:color w:val="000000"/>
          <w:sz w:val="22"/>
          <w:szCs w:val="22"/>
        </w:rPr>
        <w:t xml:space="preserve"> </w:t>
      </w:r>
      <w:r w:rsidRPr="00BB1ECF">
        <w:rPr>
          <w:rFonts w:ascii="Times New Roman" w:hAnsi="Times New Roman"/>
          <w:color w:val="000000"/>
          <w:sz w:val="22"/>
          <w:szCs w:val="22"/>
        </w:rPr>
        <w:t>days.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If such circumstances extend beyond 60 days, the member’s service coverage under this Section will be terminated and the member will need to be reassessed to determine medical eligibility for these services.</w:t>
      </w:r>
    </w:p>
    <w:p w:rsidR="0043727C" w:rsidRPr="00BB1ECF" w:rsidRDefault="0043727C" w:rsidP="000F3C98">
      <w:pPr>
        <w:spacing w:before="0" w:after="0"/>
        <w:rPr>
          <w:rFonts w:ascii="Times New Roman" w:hAnsi="Times New Roman"/>
          <w:color w:val="000000"/>
          <w:sz w:val="22"/>
          <w:szCs w:val="22"/>
        </w:rPr>
      </w:pPr>
    </w:p>
    <w:p w:rsidR="0043727C" w:rsidRPr="0043727C" w:rsidRDefault="0043727C" w:rsidP="00E27D16">
      <w:pPr>
        <w:spacing w:before="0" w:after="0"/>
        <w:ind w:left="1267" w:right="-187"/>
        <w:rPr>
          <w:rFonts w:ascii="Times New Roman" w:hAnsi="Times New Roman"/>
          <w:sz w:val="22"/>
          <w:szCs w:val="22"/>
        </w:rPr>
      </w:pPr>
      <w:r w:rsidRPr="0043727C">
        <w:rPr>
          <w:rFonts w:ascii="Times New Roman" w:hAnsi="Times New Roman"/>
          <w:sz w:val="22"/>
          <w:szCs w:val="22"/>
        </w:rPr>
        <w:t>As described in Section 96.03 (B), (C), and (D) above, the monthly cost of private duty nursing and personal care services, in combination with home health services under Section 40, must not exceed the monthly cap for the approved PDN level.</w:t>
      </w:r>
      <w:r w:rsidR="00EF113E">
        <w:rPr>
          <w:rFonts w:ascii="Times New Roman" w:hAnsi="Times New Roman"/>
          <w:sz w:val="22"/>
          <w:szCs w:val="22"/>
        </w:rPr>
        <w:t xml:space="preserve"> </w:t>
      </w:r>
      <w:r w:rsidRPr="0043727C">
        <w:rPr>
          <w:rFonts w:ascii="Times New Roman" w:hAnsi="Times New Roman"/>
          <w:sz w:val="22"/>
          <w:szCs w:val="22"/>
        </w:rPr>
        <w:t xml:space="preserve">If a member has a skilled need for short-term nursing services, the PDN services may be suspended, for up to </w:t>
      </w:r>
      <w:r w:rsidRPr="00BB1ECF">
        <w:rPr>
          <w:rFonts w:ascii="Times New Roman" w:hAnsi="Times New Roman"/>
          <w:sz w:val="22"/>
          <w:szCs w:val="22"/>
        </w:rPr>
        <w:t>60</w:t>
      </w:r>
      <w:r w:rsidRPr="0043727C">
        <w:rPr>
          <w:rFonts w:ascii="Times New Roman" w:hAnsi="Times New Roman"/>
          <w:sz w:val="22"/>
          <w:szCs w:val="22"/>
        </w:rPr>
        <w:t xml:space="preserve"> days, if the cost of the Section 40 home health services in combination with private duty nursing and personal cares services would exceed the cost cap for the approved PDN level of care.</w:t>
      </w:r>
    </w:p>
    <w:p w:rsidR="0043727C" w:rsidRPr="00BB1ECF" w:rsidRDefault="0043727C" w:rsidP="009418D4">
      <w:pPr>
        <w:spacing w:before="0" w:after="0"/>
        <w:rPr>
          <w:rFonts w:ascii="Times New Roman" w:hAnsi="Times New Roman"/>
          <w:color w:val="000000"/>
          <w:sz w:val="22"/>
          <w:szCs w:val="22"/>
        </w:rPr>
      </w:pPr>
    </w:p>
    <w:p w:rsidR="0043727C" w:rsidRPr="00BB1ECF" w:rsidRDefault="0043727C" w:rsidP="00E02647">
      <w:pPr>
        <w:pStyle w:val="Heading2"/>
        <w:tabs>
          <w:tab w:val="left" w:pos="720"/>
          <w:tab w:val="left" w:pos="1440"/>
        </w:tabs>
        <w:ind w:left="0"/>
        <w:rPr>
          <w:color w:val="000000"/>
          <w:szCs w:val="22"/>
        </w:rPr>
      </w:pPr>
      <w:r w:rsidRPr="00BB1ECF">
        <w:rPr>
          <w:b w:val="0"/>
          <w:bCs w:val="0"/>
          <w:color w:val="000000"/>
          <w:szCs w:val="22"/>
        </w:rPr>
        <w:t>96.04</w:t>
      </w:r>
      <w:r w:rsidRPr="00BB1ECF">
        <w:rPr>
          <w:b w:val="0"/>
          <w:bCs w:val="0"/>
          <w:color w:val="000000"/>
          <w:szCs w:val="22"/>
        </w:rPr>
        <w:tab/>
      </w:r>
      <w:r w:rsidRPr="00BB1ECF">
        <w:rPr>
          <w:color w:val="000000"/>
          <w:szCs w:val="22"/>
        </w:rPr>
        <w:t>COVERED SERVICES</w:t>
      </w:r>
    </w:p>
    <w:p w:rsidR="0043727C" w:rsidRPr="00BB1ECF" w:rsidRDefault="0043727C">
      <w:pPr>
        <w:spacing w:before="0" w:after="0"/>
        <w:ind w:left="720"/>
        <w:rPr>
          <w:rFonts w:ascii="Times New Roman" w:hAnsi="Times New Roman"/>
          <w:color w:val="000000"/>
          <w:sz w:val="22"/>
          <w:szCs w:val="22"/>
        </w:rPr>
      </w:pPr>
    </w:p>
    <w:p w:rsidR="0043727C" w:rsidRDefault="0043727C" w:rsidP="00EF2FCD">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Covered services are available for individuals meeting the eligibility requirements set forth in Section 96.02.</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Covered services must be required in order to maintain the Member's current health status, or prevent or delay deterioration of a Member and/or delay long-term institutional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These services require prior approval by the Department, or its Assessing Services Agency, and are subject to the limits in Section 96.03.</w:t>
      </w:r>
    </w:p>
    <w:p w:rsidR="00EF2FCD" w:rsidRPr="00EF2FCD" w:rsidRDefault="00EF2FCD" w:rsidP="00EF2FCD">
      <w:pPr>
        <w:spacing w:before="0" w:after="0"/>
        <w:ind w:left="720"/>
        <w:rPr>
          <w:rFonts w:ascii="Times New Roman" w:hAnsi="Times New Roman"/>
          <w:color w:val="000000"/>
          <w:sz w:val="22"/>
          <w:szCs w:val="22"/>
        </w:rPr>
      </w:pPr>
    </w:p>
    <w:p w:rsidR="0043727C" w:rsidRPr="00BB1ECF" w:rsidRDefault="0043727C" w:rsidP="000F3C98">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Services provided must be reasonable and necessary for meeting the medical needs of the individual, based upon the medical record, and upon the outcome scores on the MED form, and as authorized in the plan of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Payment will be denied if the services provided are not consistent with the Member's authorized plan of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Department may also recoup payment for inappropriate service provision, as determined through post payment review.</w:t>
      </w:r>
    </w:p>
    <w:p w:rsidR="0091479C" w:rsidRDefault="0091479C">
      <w:pPr>
        <w:spacing w:before="0" w:after="0"/>
        <w:rPr>
          <w:rFonts w:ascii="Times New Roman" w:hAnsi="Times New Roman"/>
          <w:color w:val="000000"/>
          <w:sz w:val="22"/>
          <w:szCs w:val="22"/>
        </w:rPr>
      </w:pPr>
    </w:p>
    <w:p w:rsidR="0091479C" w:rsidRDefault="0091479C">
      <w:pPr>
        <w:spacing w:before="0" w:after="0"/>
        <w:rPr>
          <w:rFonts w:ascii="Times New Roman" w:hAnsi="Times New Roman"/>
          <w:color w:val="000000"/>
          <w:sz w:val="22"/>
          <w:szCs w:val="22"/>
        </w:rPr>
      </w:pPr>
    </w:p>
    <w:p w:rsidR="0043727C" w:rsidRDefault="0091479C">
      <w:pPr>
        <w:spacing w:before="0" w:after="0"/>
        <w:rPr>
          <w:rFonts w:ascii="Times New Roman" w:hAnsi="Times New Roman"/>
          <w:color w:val="000000"/>
          <w:sz w:val="22"/>
          <w:szCs w:val="22"/>
        </w:rPr>
      </w:pPr>
      <w:r w:rsidRPr="0091479C">
        <w:rPr>
          <w:rFonts w:ascii="Times New Roman" w:hAnsi="Times New Roman"/>
          <w:color w:val="000000"/>
          <w:sz w:val="22"/>
          <w:szCs w:val="22"/>
        </w:rPr>
        <w:t>96.04</w:t>
      </w:r>
      <w:r w:rsidRPr="0091479C">
        <w:rPr>
          <w:rFonts w:ascii="Times New Roman" w:hAnsi="Times New Roman"/>
          <w:color w:val="000000"/>
          <w:sz w:val="22"/>
          <w:szCs w:val="22"/>
        </w:rPr>
        <w:tab/>
      </w:r>
      <w:r w:rsidRPr="0091479C">
        <w:rPr>
          <w:rFonts w:ascii="Times New Roman" w:hAnsi="Times New Roman"/>
          <w:b/>
          <w:color w:val="000000"/>
          <w:sz w:val="22"/>
          <w:szCs w:val="22"/>
        </w:rPr>
        <w:t>COVERED SERVICES</w:t>
      </w:r>
      <w:r w:rsidRPr="0091479C">
        <w:rPr>
          <w:rFonts w:ascii="Times New Roman" w:hAnsi="Times New Roman"/>
          <w:color w:val="000000"/>
          <w:sz w:val="22"/>
          <w:szCs w:val="22"/>
        </w:rPr>
        <w:t xml:space="preserve"> (cont.)</w:t>
      </w:r>
    </w:p>
    <w:p w:rsidR="0091479C" w:rsidRPr="00BB1ECF" w:rsidRDefault="0091479C">
      <w:pPr>
        <w:spacing w:before="0" w:after="0"/>
        <w:rPr>
          <w:rFonts w:ascii="Times New Roman" w:hAnsi="Times New Roman"/>
          <w:color w:val="000000"/>
          <w:sz w:val="22"/>
          <w:szCs w:val="22"/>
        </w:rPr>
      </w:pPr>
    </w:p>
    <w:p w:rsidR="0043727C" w:rsidRPr="00BB1ECF" w:rsidRDefault="0043727C" w:rsidP="0091479C">
      <w:pPr>
        <w:spacing w:before="0" w:after="0"/>
        <w:ind w:left="720" w:hanging="1260"/>
        <w:rPr>
          <w:rFonts w:ascii="Times New Roman" w:hAnsi="Times New Roman"/>
          <w:color w:val="000000"/>
          <w:sz w:val="22"/>
          <w:szCs w:val="22"/>
        </w:rPr>
      </w:pPr>
      <w:r w:rsidRPr="00BB1ECF">
        <w:rPr>
          <w:rFonts w:ascii="Times New Roman" w:hAnsi="Times New Roman"/>
          <w:color w:val="000000"/>
          <w:sz w:val="22"/>
          <w:szCs w:val="22"/>
        </w:rPr>
        <w:tab/>
        <w:t xml:space="preserve">For Members age 21 and over, and those under age 21 receiving care under </w:t>
      </w:r>
      <w:r w:rsidRPr="001532D5">
        <w:rPr>
          <w:rFonts w:ascii="Times New Roman" w:hAnsi="Times New Roman"/>
          <w:color w:val="000000"/>
          <w:sz w:val="22"/>
          <w:szCs w:val="22"/>
        </w:rPr>
        <w:t>the family provider</w:t>
      </w:r>
      <w:r w:rsidRPr="00BB1ECF">
        <w:rPr>
          <w:rFonts w:ascii="Times New Roman" w:hAnsi="Times New Roman"/>
          <w:color w:val="000000"/>
          <w:sz w:val="22"/>
          <w:szCs w:val="22"/>
        </w:rPr>
        <w:t xml:space="preserve"> </w:t>
      </w:r>
      <w:r w:rsidRPr="001532D5">
        <w:rPr>
          <w:rFonts w:ascii="Times New Roman" w:hAnsi="Times New Roman"/>
          <w:color w:val="000000"/>
          <w:sz w:val="22"/>
          <w:szCs w:val="22"/>
        </w:rPr>
        <w:t>service option</w:t>
      </w:r>
      <w:r w:rsidRPr="00BB1ECF">
        <w:rPr>
          <w:rFonts w:ascii="Times New Roman" w:hAnsi="Times New Roman"/>
          <w:color w:val="000000"/>
          <w:sz w:val="22"/>
          <w:szCs w:val="22"/>
        </w:rPr>
        <w:t>, and excluding those classified for medication services or venipuncture services (Level VI) under this Section, the Assessing Services Agency has the authority to determine the plan of care, which shall specify all services to be provided, including the number of hours for each covered service.</w:t>
      </w:r>
    </w:p>
    <w:p w:rsidR="00504BB8" w:rsidRPr="00BB1ECF" w:rsidRDefault="00504BB8" w:rsidP="00BF6A5C">
      <w:pPr>
        <w:spacing w:before="0" w:after="0"/>
        <w:rPr>
          <w:rFonts w:ascii="Times New Roman" w:hAnsi="Times New Roman"/>
          <w:color w:val="000000"/>
          <w:sz w:val="22"/>
          <w:szCs w:val="22"/>
        </w:rPr>
      </w:pPr>
    </w:p>
    <w:p w:rsidR="0043727C" w:rsidRDefault="0043727C" w:rsidP="006B0CFA">
      <w:pPr>
        <w:spacing w:before="0" w:after="0"/>
        <w:ind w:left="720" w:hanging="1260"/>
        <w:rPr>
          <w:rFonts w:ascii="Times New Roman" w:hAnsi="Times New Roman"/>
          <w:color w:val="000000"/>
          <w:sz w:val="22"/>
          <w:szCs w:val="22"/>
        </w:rPr>
      </w:pPr>
      <w:r w:rsidRPr="00BB1ECF">
        <w:rPr>
          <w:rFonts w:ascii="Times New Roman" w:hAnsi="Times New Roman"/>
          <w:color w:val="000000"/>
          <w:sz w:val="22"/>
          <w:szCs w:val="22"/>
        </w:rPr>
        <w:tab/>
        <w:t xml:space="preserve">For Members under age 21 at any level of service, as well as Level VI and Level VII Members, but excluding those receiving care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 the PDN provider shall establish a plan of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plan of care shall be based upon the Member’s assessment outcome scores recorded in the Department’s Medical Eligibility Determination form and the timeframes therein.</w:t>
      </w:r>
    </w:p>
    <w:p w:rsidR="00B76A89" w:rsidRPr="00BB1ECF" w:rsidRDefault="00B76A89" w:rsidP="0091479C">
      <w:pPr>
        <w:spacing w:before="0" w:after="0"/>
        <w:rPr>
          <w:rFonts w:ascii="Times New Roman" w:hAnsi="Times New Roman"/>
          <w:color w:val="000000"/>
          <w:sz w:val="22"/>
          <w:szCs w:val="22"/>
        </w:rPr>
      </w:pPr>
    </w:p>
    <w:p w:rsidR="00CE1E58" w:rsidRDefault="0043727C">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 xml:space="preserve">Section 40, </w:t>
      </w:r>
      <w:r w:rsidR="00302800">
        <w:rPr>
          <w:rFonts w:ascii="Times New Roman" w:hAnsi="Times New Roman"/>
          <w:color w:val="000000"/>
          <w:sz w:val="22"/>
          <w:szCs w:val="22"/>
        </w:rPr>
        <w:t>“</w:t>
      </w:r>
      <w:r w:rsidRPr="00BB1ECF">
        <w:rPr>
          <w:rFonts w:ascii="Times New Roman" w:hAnsi="Times New Roman"/>
          <w:color w:val="000000"/>
          <w:sz w:val="22"/>
          <w:szCs w:val="22"/>
        </w:rPr>
        <w:t>Home Health Services</w:t>
      </w:r>
      <w:r w:rsidR="00302800">
        <w:rPr>
          <w:rFonts w:ascii="Times New Roman" w:hAnsi="Times New Roman"/>
          <w:color w:val="000000"/>
          <w:sz w:val="22"/>
          <w:szCs w:val="22"/>
        </w:rPr>
        <w:t>”</w:t>
      </w:r>
      <w:r w:rsidRPr="00BB1ECF">
        <w:rPr>
          <w:rFonts w:ascii="Times New Roman" w:hAnsi="Times New Roman"/>
          <w:color w:val="000000"/>
          <w:sz w:val="22"/>
          <w:szCs w:val="22"/>
        </w:rPr>
        <w:t>, shall not replace or be delivered and reimbursed in lieu of authorized Section 96 covered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(Section 40, </w:t>
      </w:r>
      <w:r w:rsidR="00302800">
        <w:rPr>
          <w:rFonts w:ascii="Times New Roman" w:hAnsi="Times New Roman"/>
          <w:color w:val="000000"/>
          <w:sz w:val="22"/>
          <w:szCs w:val="22"/>
        </w:rPr>
        <w:t>“</w:t>
      </w:r>
      <w:r w:rsidRPr="00BB1ECF">
        <w:rPr>
          <w:rFonts w:ascii="Times New Roman" w:hAnsi="Times New Roman"/>
          <w:color w:val="000000"/>
          <w:sz w:val="22"/>
          <w:szCs w:val="22"/>
        </w:rPr>
        <w:t>Home Health Services</w:t>
      </w:r>
      <w:r w:rsidR="00302800">
        <w:rPr>
          <w:rFonts w:ascii="Times New Roman" w:hAnsi="Times New Roman"/>
          <w:color w:val="000000"/>
          <w:sz w:val="22"/>
          <w:szCs w:val="22"/>
        </w:rPr>
        <w:t>”</w:t>
      </w:r>
      <w:r w:rsidRPr="00BB1ECF">
        <w:rPr>
          <w:rFonts w:ascii="Times New Roman" w:hAnsi="Times New Roman"/>
          <w:color w:val="000000"/>
          <w:sz w:val="22"/>
          <w:szCs w:val="22"/>
        </w:rPr>
        <w:t>, must be delivered</w:t>
      </w:r>
    </w:p>
    <w:p w:rsidR="00CE1E58" w:rsidRDefault="0043727C" w:rsidP="007C1638">
      <w:pPr>
        <w:spacing w:before="0" w:after="0"/>
        <w:ind w:left="720" w:hanging="126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and</w:t>
      </w:r>
      <w:proofErr w:type="gramEnd"/>
      <w:r w:rsidRPr="00BB1ECF">
        <w:rPr>
          <w:rFonts w:ascii="Times New Roman" w:hAnsi="Times New Roman"/>
          <w:color w:val="000000"/>
          <w:sz w:val="22"/>
          <w:szCs w:val="22"/>
        </w:rPr>
        <w:t xml:space="preserve"> reimbursed pursuant to those rules.)</w:t>
      </w:r>
    </w:p>
    <w:p w:rsidR="007A0D44" w:rsidRPr="00BB1ECF" w:rsidRDefault="007A0D44" w:rsidP="0091479C">
      <w:pPr>
        <w:spacing w:before="0" w:after="0"/>
        <w:rPr>
          <w:rFonts w:ascii="Times New Roman" w:hAnsi="Times New Roman"/>
          <w:color w:val="000000"/>
          <w:sz w:val="22"/>
          <w:szCs w:val="22"/>
        </w:rPr>
      </w:pPr>
    </w:p>
    <w:p w:rsidR="0043727C" w:rsidRDefault="0043727C" w:rsidP="00CF702A">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 xml:space="preserve">Covered services under </w:t>
      </w:r>
      <w:r w:rsidR="007C0599">
        <w:rPr>
          <w:rFonts w:ascii="Times New Roman" w:hAnsi="Times New Roman"/>
          <w:color w:val="000000"/>
          <w:sz w:val="22"/>
          <w:szCs w:val="22"/>
        </w:rPr>
        <w:t>this Section</w:t>
      </w:r>
      <w:r w:rsidRPr="00BB1ECF">
        <w:rPr>
          <w:rFonts w:ascii="Times New Roman" w:hAnsi="Times New Roman"/>
          <w:color w:val="000000"/>
          <w:sz w:val="22"/>
          <w:szCs w:val="22"/>
        </w:rPr>
        <w:t xml:space="preserve"> include the following:</w:t>
      </w:r>
    </w:p>
    <w:p w:rsidR="0043727C" w:rsidRPr="00BB1ECF" w:rsidRDefault="0043727C">
      <w:pPr>
        <w:spacing w:before="0" w:after="0"/>
        <w:rPr>
          <w:rFonts w:ascii="Times New Roman" w:hAnsi="Times New Roman"/>
          <w:color w:val="000000"/>
          <w:sz w:val="22"/>
          <w:szCs w:val="22"/>
        </w:rPr>
      </w:pPr>
    </w:p>
    <w:p w:rsidR="00CE1E58" w:rsidRDefault="0043727C" w:rsidP="007118ED">
      <w:pPr>
        <w:tabs>
          <w:tab w:val="left" w:pos="360"/>
        </w:tabs>
        <w:spacing w:before="0" w:after="0"/>
        <w:rPr>
          <w:rFonts w:ascii="Times New Roman" w:hAnsi="Times New Roman"/>
          <w:color w:val="000000"/>
          <w:sz w:val="22"/>
          <w:szCs w:val="22"/>
        </w:rPr>
      </w:pPr>
      <w:r w:rsidRPr="00BB1ECF">
        <w:rPr>
          <w:rFonts w:ascii="Times New Roman" w:hAnsi="Times New Roman"/>
          <w:color w:val="000000"/>
          <w:sz w:val="22"/>
          <w:szCs w:val="22"/>
        </w:rPr>
        <w:t>96.04-1</w:t>
      </w:r>
      <w:r w:rsidRPr="00BB1ECF">
        <w:rPr>
          <w:rFonts w:ascii="Times New Roman" w:hAnsi="Times New Roman"/>
          <w:color w:val="000000"/>
          <w:sz w:val="22"/>
          <w:szCs w:val="22"/>
        </w:rPr>
        <w:tab/>
      </w:r>
      <w:r w:rsidRPr="00E02647">
        <w:rPr>
          <w:rFonts w:ascii="Times New Roman" w:hAnsi="Times New Roman"/>
          <w:b/>
          <w:color w:val="000000"/>
          <w:sz w:val="22"/>
          <w:szCs w:val="22"/>
        </w:rPr>
        <w:t>Private Duty Nursing Services (PDN)</w:t>
      </w:r>
    </w:p>
    <w:p w:rsidR="0043727C" w:rsidRPr="00BB1ECF" w:rsidRDefault="0043727C">
      <w:pPr>
        <w:spacing w:before="0" w:after="0"/>
        <w:ind w:left="1260" w:hanging="540"/>
        <w:rPr>
          <w:rFonts w:ascii="Times New Roman" w:hAnsi="Times New Roman"/>
          <w:color w:val="000000"/>
          <w:sz w:val="22"/>
          <w:szCs w:val="22"/>
        </w:rPr>
      </w:pPr>
    </w:p>
    <w:p w:rsidR="0043727C" w:rsidRPr="004675C8" w:rsidRDefault="004675C8" w:rsidP="0091479C">
      <w:pPr>
        <w:tabs>
          <w:tab w:val="left" w:pos="720"/>
          <w:tab w:val="left" w:pos="90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A.</w:t>
      </w:r>
      <w:r>
        <w:rPr>
          <w:rFonts w:ascii="Times New Roman" w:hAnsi="Times New Roman"/>
          <w:color w:val="000000"/>
          <w:sz w:val="22"/>
          <w:szCs w:val="22"/>
        </w:rPr>
        <w:tab/>
      </w:r>
      <w:r w:rsidR="0043727C" w:rsidRPr="004675C8">
        <w:rPr>
          <w:rFonts w:ascii="Times New Roman" w:hAnsi="Times New Roman"/>
          <w:color w:val="000000"/>
          <w:sz w:val="22"/>
          <w:szCs w:val="22"/>
        </w:rPr>
        <w:t>PDN services must be provided according to a written plan of care, reviewed and signed by a licensed physician, and available to the Department or the Service Coordination Agency upon request.</w:t>
      </w:r>
      <w:r w:rsidR="00EF113E" w:rsidRPr="004675C8">
        <w:rPr>
          <w:rFonts w:ascii="Times New Roman" w:hAnsi="Times New Roman"/>
          <w:color w:val="000000"/>
          <w:sz w:val="22"/>
          <w:szCs w:val="22"/>
        </w:rPr>
        <w:t xml:space="preserve"> </w:t>
      </w:r>
      <w:r w:rsidR="0043727C" w:rsidRPr="004675C8">
        <w:rPr>
          <w:rFonts w:ascii="Times New Roman" w:hAnsi="Times New Roman"/>
          <w:color w:val="000000"/>
          <w:sz w:val="22"/>
          <w:szCs w:val="22"/>
        </w:rPr>
        <w:t>At least monthly nursing services must be delivered to all Level II and III Members, as well as those Level I Members who are eligible for services based upon the need for monthly nursing services.</w:t>
      </w:r>
    </w:p>
    <w:p w:rsidR="00246F70" w:rsidRPr="00BB1ECF" w:rsidRDefault="00246F70" w:rsidP="00246F70">
      <w:pPr>
        <w:spacing w:before="0" w:after="0"/>
        <w:rPr>
          <w:rFonts w:ascii="Times New Roman" w:hAnsi="Times New Roman"/>
          <w:color w:val="000000"/>
          <w:sz w:val="22"/>
          <w:szCs w:val="22"/>
        </w:rPr>
      </w:pPr>
    </w:p>
    <w:p w:rsidR="0043727C" w:rsidRPr="004675C8" w:rsidRDefault="004675C8" w:rsidP="004675C8">
      <w:pPr>
        <w:tabs>
          <w:tab w:val="left" w:pos="720"/>
          <w:tab w:val="left" w:pos="90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B.</w:t>
      </w:r>
      <w:r>
        <w:rPr>
          <w:rFonts w:ascii="Times New Roman" w:hAnsi="Times New Roman"/>
          <w:color w:val="000000"/>
          <w:sz w:val="22"/>
          <w:szCs w:val="22"/>
        </w:rPr>
        <w:tab/>
      </w:r>
      <w:r w:rsidR="0043727C" w:rsidRPr="004675C8">
        <w:rPr>
          <w:rFonts w:ascii="Times New Roman" w:hAnsi="Times New Roman"/>
          <w:color w:val="000000"/>
          <w:sz w:val="22"/>
          <w:szCs w:val="22"/>
        </w:rPr>
        <w:t xml:space="preserve">For individuals age 21 and over, and those under age 21 receiving care under </w:t>
      </w:r>
      <w:r w:rsidR="0043727C" w:rsidRPr="001532D5">
        <w:rPr>
          <w:rFonts w:ascii="Times New Roman" w:hAnsi="Times New Roman"/>
          <w:color w:val="000000"/>
          <w:sz w:val="22"/>
          <w:szCs w:val="22"/>
        </w:rPr>
        <w:t>the family</w:t>
      </w:r>
      <w:r w:rsidR="0043727C" w:rsidRPr="004675C8">
        <w:rPr>
          <w:rFonts w:ascii="Times New Roman" w:hAnsi="Times New Roman"/>
          <w:color w:val="000000"/>
          <w:sz w:val="22"/>
          <w:szCs w:val="22"/>
        </w:rPr>
        <w:t xml:space="preserve"> </w:t>
      </w:r>
      <w:r w:rsidR="0043727C" w:rsidRPr="001532D5">
        <w:rPr>
          <w:rFonts w:ascii="Times New Roman" w:hAnsi="Times New Roman"/>
          <w:color w:val="000000"/>
          <w:sz w:val="22"/>
          <w:szCs w:val="22"/>
        </w:rPr>
        <w:t>provider service option</w:t>
      </w:r>
      <w:r w:rsidR="0043727C" w:rsidRPr="004675C8">
        <w:rPr>
          <w:rFonts w:ascii="Times New Roman" w:hAnsi="Times New Roman"/>
          <w:color w:val="000000"/>
          <w:sz w:val="22"/>
          <w:szCs w:val="22"/>
        </w:rPr>
        <w:t>, and excluding those classified for medication services or venipuncture services (Level VI) under this Section, PDN services shall be authorized by the Assessing Services Agency, and ordered and monitored by the Service Coordination Agency, in accordance with the authorized plan of care for covered services under this Section.</w:t>
      </w:r>
    </w:p>
    <w:p w:rsidR="0043727C" w:rsidRPr="00BB1ECF" w:rsidRDefault="0043727C">
      <w:pPr>
        <w:spacing w:before="0" w:after="0"/>
        <w:rPr>
          <w:rFonts w:ascii="Times New Roman" w:hAnsi="Times New Roman"/>
          <w:color w:val="000000"/>
          <w:sz w:val="22"/>
          <w:szCs w:val="22"/>
        </w:rPr>
      </w:pPr>
    </w:p>
    <w:p w:rsidR="00355BF2" w:rsidRPr="004675C8" w:rsidRDefault="004675C8" w:rsidP="00246F70">
      <w:pPr>
        <w:tabs>
          <w:tab w:val="left" w:pos="720"/>
          <w:tab w:val="left" w:pos="1260"/>
        </w:tabs>
        <w:spacing w:before="0" w:after="0"/>
        <w:ind w:left="1260" w:hanging="1170"/>
        <w:rPr>
          <w:rFonts w:ascii="Times New Roman" w:hAnsi="Times New Roman"/>
          <w:color w:val="000000"/>
          <w:sz w:val="22"/>
          <w:szCs w:val="22"/>
        </w:rPr>
      </w:pPr>
      <w:r>
        <w:rPr>
          <w:rFonts w:ascii="Times New Roman" w:hAnsi="Times New Roman"/>
          <w:color w:val="000000"/>
          <w:sz w:val="22"/>
          <w:szCs w:val="22"/>
        </w:rPr>
        <w:tab/>
        <w:t>C.</w:t>
      </w:r>
      <w:r>
        <w:rPr>
          <w:rFonts w:ascii="Times New Roman" w:hAnsi="Times New Roman"/>
          <w:color w:val="000000"/>
          <w:sz w:val="22"/>
          <w:szCs w:val="22"/>
        </w:rPr>
        <w:tab/>
      </w:r>
      <w:r w:rsidR="0043727C" w:rsidRPr="004675C8">
        <w:rPr>
          <w:rFonts w:ascii="Times New Roman" w:hAnsi="Times New Roman"/>
          <w:color w:val="000000"/>
          <w:sz w:val="22"/>
          <w:szCs w:val="22"/>
        </w:rPr>
        <w:t xml:space="preserve">For individuals under age 21, as well as all individuals classified for venipuncture services or medication services for the </w:t>
      </w:r>
      <w:r w:rsidR="0043727C" w:rsidRPr="00672D7B">
        <w:rPr>
          <w:rFonts w:ascii="Times New Roman" w:hAnsi="Times New Roman"/>
          <w:color w:val="000000"/>
          <w:sz w:val="22"/>
          <w:szCs w:val="22"/>
        </w:rPr>
        <w:t>severely mentally disabled</w:t>
      </w:r>
      <w:r w:rsidR="0043727C" w:rsidRPr="004675C8">
        <w:rPr>
          <w:rFonts w:ascii="Times New Roman" w:hAnsi="Times New Roman"/>
          <w:color w:val="000000"/>
          <w:sz w:val="22"/>
          <w:szCs w:val="22"/>
        </w:rPr>
        <w:t xml:space="preserve"> (Level VI), and excluding those receiving care under </w:t>
      </w:r>
      <w:r w:rsidR="0043727C" w:rsidRPr="001532D5">
        <w:rPr>
          <w:rFonts w:ascii="Times New Roman" w:hAnsi="Times New Roman"/>
          <w:color w:val="000000"/>
          <w:sz w:val="22"/>
          <w:szCs w:val="22"/>
        </w:rPr>
        <w:t>the family provider service option</w:t>
      </w:r>
      <w:r w:rsidR="0043727C" w:rsidRPr="004675C8">
        <w:rPr>
          <w:rFonts w:ascii="Times New Roman" w:hAnsi="Times New Roman"/>
          <w:color w:val="000000"/>
          <w:sz w:val="22"/>
          <w:szCs w:val="22"/>
        </w:rPr>
        <w:t>, the Department shall classify the Member based on the plan of care developed by the provider, subject to the process described under Section 96.06.</w:t>
      </w:r>
    </w:p>
    <w:p w:rsidR="00CC547E" w:rsidRPr="00355BF2" w:rsidRDefault="00CC547E" w:rsidP="00355BF2">
      <w:pPr>
        <w:spacing w:before="0" w:after="0"/>
        <w:rPr>
          <w:rFonts w:ascii="Times New Roman" w:hAnsi="Times New Roman"/>
          <w:color w:val="000000"/>
          <w:sz w:val="22"/>
          <w:szCs w:val="22"/>
        </w:rPr>
      </w:pPr>
    </w:p>
    <w:p w:rsidR="0043727C" w:rsidRPr="004675C8" w:rsidRDefault="004675C8" w:rsidP="00DA433F">
      <w:pPr>
        <w:tabs>
          <w:tab w:val="left" w:pos="720"/>
          <w:tab w:val="left" w:pos="1260"/>
          <w:tab w:val="left" w:pos="1440"/>
        </w:tabs>
        <w:spacing w:before="0" w:after="0"/>
        <w:rPr>
          <w:rFonts w:ascii="Times New Roman" w:hAnsi="Times New Roman"/>
          <w:color w:val="000000"/>
          <w:sz w:val="22"/>
          <w:szCs w:val="22"/>
        </w:rPr>
      </w:pPr>
      <w:r>
        <w:rPr>
          <w:rFonts w:ascii="Times New Roman" w:hAnsi="Times New Roman"/>
          <w:color w:val="000000"/>
          <w:sz w:val="22"/>
          <w:szCs w:val="22"/>
        </w:rPr>
        <w:tab/>
        <w:t>D.</w:t>
      </w:r>
      <w:r>
        <w:rPr>
          <w:rFonts w:ascii="Times New Roman" w:hAnsi="Times New Roman"/>
          <w:color w:val="000000"/>
          <w:sz w:val="22"/>
          <w:szCs w:val="22"/>
        </w:rPr>
        <w:tab/>
      </w:r>
      <w:r w:rsidR="0043727C" w:rsidRPr="004675C8">
        <w:rPr>
          <w:rFonts w:ascii="Times New Roman" w:hAnsi="Times New Roman"/>
          <w:color w:val="000000"/>
          <w:sz w:val="22"/>
          <w:szCs w:val="22"/>
        </w:rPr>
        <w:t>Nursing services may be provided by:</w:t>
      </w:r>
    </w:p>
    <w:p w:rsidR="0043727C" w:rsidRPr="00BB1ECF" w:rsidRDefault="0043727C">
      <w:pPr>
        <w:spacing w:before="0" w:after="0"/>
        <w:rPr>
          <w:rFonts w:ascii="Times New Roman" w:hAnsi="Times New Roman"/>
          <w:color w:val="000000"/>
          <w:sz w:val="22"/>
          <w:szCs w:val="22"/>
        </w:rPr>
      </w:pPr>
    </w:p>
    <w:p w:rsidR="0043727C" w:rsidRDefault="004675C8" w:rsidP="00DA433F">
      <w:pPr>
        <w:tabs>
          <w:tab w:val="left" w:pos="1260"/>
          <w:tab w:val="left" w:pos="1440"/>
          <w:tab w:val="left" w:pos="1620"/>
        </w:tabs>
        <w:spacing w:before="0" w:after="0"/>
        <w:rPr>
          <w:rFonts w:ascii="Times New Roman" w:hAnsi="Times New Roman"/>
          <w:color w:val="000000"/>
          <w:sz w:val="22"/>
          <w:szCs w:val="22"/>
        </w:rPr>
      </w:pPr>
      <w:r>
        <w:rPr>
          <w:rFonts w:ascii="Times New Roman" w:hAnsi="Times New Roman"/>
          <w:color w:val="000000"/>
          <w:sz w:val="22"/>
          <w:szCs w:val="22"/>
        </w:rPr>
        <w:tab/>
        <w:t>1.</w:t>
      </w:r>
      <w:r>
        <w:rPr>
          <w:rFonts w:ascii="Times New Roman" w:hAnsi="Times New Roman"/>
          <w:color w:val="000000"/>
          <w:sz w:val="22"/>
          <w:szCs w:val="22"/>
        </w:rPr>
        <w:tab/>
      </w: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an</w:t>
      </w:r>
      <w:proofErr w:type="gramEnd"/>
      <w:r w:rsidR="0043727C" w:rsidRPr="00BB1ECF">
        <w:rPr>
          <w:rFonts w:ascii="Times New Roman" w:hAnsi="Times New Roman"/>
          <w:color w:val="000000"/>
          <w:sz w:val="22"/>
          <w:szCs w:val="22"/>
        </w:rPr>
        <w:t xml:space="preserve"> independently practicing registered professional nurse;</w:t>
      </w:r>
    </w:p>
    <w:p w:rsidR="0043727C" w:rsidRPr="00BB1ECF" w:rsidRDefault="0043727C" w:rsidP="00E27D16">
      <w:pPr>
        <w:spacing w:before="0" w:after="0"/>
        <w:ind w:left="1800" w:hanging="540"/>
        <w:rPr>
          <w:rFonts w:ascii="Times New Roman" w:hAnsi="Times New Roman"/>
          <w:color w:val="000000"/>
          <w:sz w:val="22"/>
          <w:szCs w:val="22"/>
        </w:rPr>
      </w:pPr>
    </w:p>
    <w:p w:rsidR="0043727C" w:rsidRDefault="004675C8" w:rsidP="00DA433F">
      <w:pPr>
        <w:tabs>
          <w:tab w:val="left" w:pos="1260"/>
          <w:tab w:val="left" w:pos="1620"/>
        </w:tabs>
        <w:spacing w:before="0" w:after="0"/>
        <w:ind w:left="1620" w:hanging="90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2.</w:t>
      </w:r>
      <w:r w:rsidR="0043727C" w:rsidRPr="00BB1ECF">
        <w:rPr>
          <w:rFonts w:ascii="Times New Roman" w:hAnsi="Times New Roman"/>
          <w:color w:val="000000"/>
          <w:sz w:val="22"/>
          <w:szCs w:val="22"/>
        </w:rPr>
        <w:tab/>
      </w:r>
      <w:proofErr w:type="gramStart"/>
      <w:r w:rsidR="0043727C" w:rsidRPr="00BB1ECF">
        <w:rPr>
          <w:rFonts w:ascii="Times New Roman" w:hAnsi="Times New Roman"/>
          <w:color w:val="000000"/>
          <w:sz w:val="22"/>
          <w:szCs w:val="22"/>
        </w:rPr>
        <w:t>a</w:t>
      </w:r>
      <w:proofErr w:type="gramEnd"/>
      <w:r w:rsidR="0043727C" w:rsidRPr="00BB1ECF">
        <w:rPr>
          <w:rFonts w:ascii="Times New Roman" w:hAnsi="Times New Roman"/>
          <w:color w:val="000000"/>
          <w:sz w:val="22"/>
          <w:szCs w:val="22"/>
        </w:rPr>
        <w:t xml:space="preserve"> registered professional nurse or licensed practical nurse employed by, or under contract with, a licensed home health agency.</w:t>
      </w:r>
    </w:p>
    <w:p w:rsidR="0043727C" w:rsidRDefault="0091479C" w:rsidP="0091479C">
      <w:pPr>
        <w:tabs>
          <w:tab w:val="left" w:pos="720"/>
        </w:tabs>
        <w:spacing w:before="0" w:after="0"/>
        <w:ind w:left="1260" w:right="-360" w:hanging="1260"/>
        <w:rPr>
          <w:rFonts w:ascii="Times New Roman" w:hAnsi="Times New Roman"/>
          <w:color w:val="000000"/>
          <w:sz w:val="22"/>
          <w:szCs w:val="22"/>
        </w:rPr>
      </w:pPr>
      <w:r w:rsidRPr="0091479C">
        <w:rPr>
          <w:rFonts w:ascii="Times New Roman" w:hAnsi="Times New Roman"/>
          <w:color w:val="000000"/>
          <w:sz w:val="22"/>
          <w:szCs w:val="22"/>
        </w:rPr>
        <w:t>96.04</w:t>
      </w:r>
      <w:r w:rsidRPr="0091479C">
        <w:rPr>
          <w:rFonts w:ascii="Times New Roman" w:hAnsi="Times New Roman"/>
          <w:color w:val="000000"/>
          <w:sz w:val="22"/>
          <w:szCs w:val="22"/>
        </w:rPr>
        <w:tab/>
      </w:r>
      <w:r w:rsidRPr="0091479C">
        <w:rPr>
          <w:rFonts w:ascii="Times New Roman" w:hAnsi="Times New Roman"/>
          <w:b/>
          <w:color w:val="000000"/>
          <w:sz w:val="22"/>
          <w:szCs w:val="22"/>
        </w:rPr>
        <w:t>COVERED SERVICES</w:t>
      </w:r>
      <w:r w:rsidRPr="0091479C">
        <w:rPr>
          <w:rFonts w:ascii="Times New Roman" w:hAnsi="Times New Roman"/>
          <w:color w:val="000000"/>
          <w:sz w:val="22"/>
          <w:szCs w:val="22"/>
        </w:rPr>
        <w:t xml:space="preserve"> (cont.)</w:t>
      </w:r>
    </w:p>
    <w:p w:rsidR="0091479C" w:rsidRPr="00BB1ECF" w:rsidRDefault="0091479C" w:rsidP="00F358A4">
      <w:pPr>
        <w:spacing w:before="0" w:after="0"/>
        <w:ind w:left="1260" w:right="-360" w:hanging="1800"/>
        <w:rPr>
          <w:rFonts w:ascii="Times New Roman" w:hAnsi="Times New Roman"/>
          <w:color w:val="000000"/>
          <w:sz w:val="22"/>
          <w:szCs w:val="22"/>
        </w:rPr>
      </w:pPr>
    </w:p>
    <w:p w:rsidR="004675C8" w:rsidRDefault="004675C8" w:rsidP="00DA433F">
      <w:pPr>
        <w:tabs>
          <w:tab w:val="left" w:pos="720"/>
          <w:tab w:val="left" w:pos="1260"/>
          <w:tab w:val="left" w:pos="1440"/>
          <w:tab w:val="left" w:pos="1620"/>
        </w:tabs>
        <w:spacing w:before="0" w:after="0"/>
        <w:ind w:left="2160" w:right="180" w:hanging="2160"/>
        <w:rPr>
          <w:rFonts w:ascii="Times New Roman" w:hAnsi="Times New Roman"/>
          <w:color w:val="000000"/>
          <w:sz w:val="22"/>
          <w:szCs w:val="22"/>
        </w:rPr>
      </w:pPr>
      <w:r>
        <w:rPr>
          <w:rFonts w:ascii="Times New Roman" w:hAnsi="Times New Roman"/>
          <w:color w:val="000000"/>
          <w:sz w:val="22"/>
          <w:szCs w:val="22"/>
        </w:rPr>
        <w:tab/>
      </w:r>
      <w:r w:rsidR="00DF54B1">
        <w:rPr>
          <w:rFonts w:ascii="Times New Roman" w:hAnsi="Times New Roman"/>
          <w:color w:val="000000"/>
          <w:sz w:val="22"/>
          <w:szCs w:val="22"/>
        </w:rPr>
        <w:t>E.</w:t>
      </w:r>
      <w:r w:rsidR="00DF54B1">
        <w:rPr>
          <w:rFonts w:ascii="Times New Roman" w:hAnsi="Times New Roman"/>
          <w:color w:val="000000"/>
          <w:sz w:val="22"/>
          <w:szCs w:val="22"/>
        </w:rPr>
        <w:tab/>
      </w:r>
      <w:r w:rsidR="0043727C" w:rsidRPr="00DF54B1">
        <w:rPr>
          <w:rFonts w:ascii="Times New Roman" w:hAnsi="Times New Roman"/>
          <w:color w:val="000000"/>
          <w:sz w:val="22"/>
          <w:szCs w:val="22"/>
        </w:rPr>
        <w:t>Except as allowed in Section 96.04-1(F) below, nursin</w:t>
      </w:r>
      <w:r>
        <w:rPr>
          <w:rFonts w:ascii="Times New Roman" w:hAnsi="Times New Roman"/>
          <w:color w:val="000000"/>
          <w:sz w:val="22"/>
          <w:szCs w:val="22"/>
        </w:rPr>
        <w:t>g services shall not be covered</w:t>
      </w:r>
    </w:p>
    <w:p w:rsidR="004675C8" w:rsidRDefault="004675C8" w:rsidP="00DA433F">
      <w:pPr>
        <w:tabs>
          <w:tab w:val="left" w:pos="720"/>
          <w:tab w:val="left" w:pos="1260"/>
          <w:tab w:val="left" w:pos="1440"/>
          <w:tab w:val="left" w:pos="1620"/>
        </w:tabs>
        <w:spacing w:before="0" w:after="0"/>
        <w:ind w:left="2160" w:right="180" w:hanging="216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roofErr w:type="gramStart"/>
      <w:r w:rsidR="0043727C" w:rsidRPr="00DF54B1">
        <w:rPr>
          <w:rFonts w:ascii="Times New Roman" w:hAnsi="Times New Roman"/>
          <w:color w:val="000000"/>
          <w:sz w:val="22"/>
          <w:szCs w:val="22"/>
        </w:rPr>
        <w:t>when</w:t>
      </w:r>
      <w:proofErr w:type="gramEnd"/>
      <w:r w:rsidR="0043727C" w:rsidRPr="00DF54B1">
        <w:rPr>
          <w:rFonts w:ascii="Times New Roman" w:hAnsi="Times New Roman"/>
          <w:color w:val="000000"/>
          <w:sz w:val="22"/>
          <w:szCs w:val="22"/>
        </w:rPr>
        <w:t xml:space="preserve"> provided by the Member’s husband or wife, natura</w:t>
      </w:r>
      <w:r>
        <w:rPr>
          <w:rFonts w:ascii="Times New Roman" w:hAnsi="Times New Roman"/>
          <w:color w:val="000000"/>
          <w:sz w:val="22"/>
          <w:szCs w:val="22"/>
        </w:rPr>
        <w:t>l or adoptive parent, child, or</w:t>
      </w:r>
    </w:p>
    <w:p w:rsidR="0043727C" w:rsidRDefault="0043727C" w:rsidP="00DA433F">
      <w:pPr>
        <w:tabs>
          <w:tab w:val="left" w:pos="720"/>
          <w:tab w:val="left" w:pos="1260"/>
          <w:tab w:val="left" w:pos="1440"/>
          <w:tab w:val="left" w:pos="1620"/>
        </w:tabs>
        <w:spacing w:before="0" w:after="0"/>
        <w:ind w:left="1260" w:right="180"/>
        <w:rPr>
          <w:rFonts w:ascii="Times New Roman" w:hAnsi="Times New Roman"/>
          <w:color w:val="000000"/>
          <w:sz w:val="22"/>
          <w:szCs w:val="22"/>
        </w:rPr>
      </w:pPr>
      <w:r w:rsidRPr="00DF54B1">
        <w:rPr>
          <w:rFonts w:ascii="Times New Roman" w:hAnsi="Times New Roman"/>
          <w:color w:val="000000"/>
          <w:sz w:val="22"/>
          <w:szCs w:val="22"/>
        </w:rPr>
        <w:t xml:space="preserve">sibling, stepparent, stepchild, stepbrother or stepsister, father-in-law, mother-in-law, son-in-law, daughter-in-law, brother-in-law, sister-in-law, grandparent or grandchild, </w:t>
      </w:r>
      <w:r w:rsidRPr="004675C8">
        <w:rPr>
          <w:rFonts w:ascii="Times New Roman" w:hAnsi="Times New Roman"/>
          <w:color w:val="000000"/>
          <w:sz w:val="22"/>
          <w:szCs w:val="22"/>
        </w:rPr>
        <w:t>spouse of grandparent or grandchild or any person sharing a common abode as part of a single family unit.</w:t>
      </w:r>
    </w:p>
    <w:p w:rsidR="00BF6A5C" w:rsidRDefault="00BF6A5C" w:rsidP="00BF6A5C">
      <w:pPr>
        <w:tabs>
          <w:tab w:val="left" w:pos="720"/>
          <w:tab w:val="left" w:pos="1170"/>
          <w:tab w:val="left" w:pos="1440"/>
          <w:tab w:val="left" w:pos="1620"/>
        </w:tabs>
        <w:spacing w:before="0" w:after="0"/>
        <w:ind w:left="1170" w:right="180"/>
        <w:rPr>
          <w:rFonts w:ascii="Times New Roman" w:hAnsi="Times New Roman"/>
          <w:color w:val="000000"/>
          <w:sz w:val="22"/>
          <w:szCs w:val="22"/>
        </w:rPr>
      </w:pPr>
    </w:p>
    <w:p w:rsidR="00BF6A5C" w:rsidRDefault="0043727C" w:rsidP="00DA433F">
      <w:pPr>
        <w:tabs>
          <w:tab w:val="left" w:pos="720"/>
          <w:tab w:val="left" w:pos="1260"/>
          <w:tab w:val="left" w:pos="1620"/>
          <w:tab w:val="left" w:pos="2070"/>
        </w:tabs>
        <w:spacing w:before="0" w:after="0"/>
        <w:ind w:left="2070" w:hanging="2430"/>
        <w:rPr>
          <w:rFonts w:ascii="Times New Roman" w:hAnsi="Times New Roman"/>
          <w:color w:val="000000"/>
          <w:sz w:val="22"/>
          <w:szCs w:val="22"/>
        </w:rPr>
      </w:pPr>
      <w:r w:rsidRPr="00BB1ECF">
        <w:rPr>
          <w:rFonts w:ascii="Times New Roman" w:hAnsi="Times New Roman"/>
          <w:color w:val="000000"/>
          <w:sz w:val="22"/>
          <w:szCs w:val="22"/>
        </w:rPr>
        <w:tab/>
      </w:r>
      <w:r w:rsidR="004675C8">
        <w:rPr>
          <w:rFonts w:ascii="Times New Roman" w:hAnsi="Times New Roman"/>
          <w:color w:val="000000"/>
          <w:sz w:val="22"/>
          <w:szCs w:val="22"/>
        </w:rPr>
        <w:t>F.</w:t>
      </w:r>
      <w:r w:rsidR="004675C8">
        <w:rPr>
          <w:rFonts w:ascii="Times New Roman" w:hAnsi="Times New Roman"/>
          <w:color w:val="000000"/>
          <w:sz w:val="22"/>
          <w:szCs w:val="22"/>
        </w:rPr>
        <w:tab/>
      </w:r>
      <w:r w:rsidRPr="00BB1ECF">
        <w:rPr>
          <w:rFonts w:ascii="Times New Roman" w:hAnsi="Times New Roman"/>
          <w:color w:val="000000"/>
          <w:sz w:val="22"/>
          <w:szCs w:val="22"/>
        </w:rPr>
        <w:t>“Special circumstances nursing” allows a relative, includ</w:t>
      </w:r>
      <w:r w:rsidR="004675C8">
        <w:rPr>
          <w:rFonts w:ascii="Times New Roman" w:hAnsi="Times New Roman"/>
          <w:color w:val="000000"/>
          <w:sz w:val="22"/>
          <w:szCs w:val="22"/>
        </w:rPr>
        <w:t>ing a spouse or the parent of a</w:t>
      </w:r>
    </w:p>
    <w:p w:rsidR="004675C8" w:rsidRDefault="004675C8" w:rsidP="00DA433F">
      <w:pPr>
        <w:tabs>
          <w:tab w:val="left" w:pos="720"/>
          <w:tab w:val="left" w:pos="1260"/>
          <w:tab w:val="left" w:pos="1620"/>
          <w:tab w:val="left" w:pos="2070"/>
        </w:tabs>
        <w:spacing w:before="0" w:after="0"/>
        <w:ind w:left="2070" w:hanging="243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minor</w:t>
      </w:r>
      <w:proofErr w:type="gramEnd"/>
      <w:r w:rsidR="0043727C" w:rsidRPr="00BB1ECF">
        <w:rPr>
          <w:rFonts w:ascii="Times New Roman" w:hAnsi="Times New Roman"/>
          <w:color w:val="000000"/>
          <w:sz w:val="22"/>
          <w:szCs w:val="22"/>
        </w:rPr>
        <w:t xml:space="preserve"> child, to be paid to provide nursing services to the Member under this Section.</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 xml:space="preserve">To </w:t>
      </w:r>
    </w:p>
    <w:p w:rsidR="004675C8" w:rsidRDefault="004675C8" w:rsidP="00DA433F">
      <w:pPr>
        <w:tabs>
          <w:tab w:val="left" w:pos="720"/>
          <w:tab w:val="left" w:pos="1260"/>
          <w:tab w:val="left" w:pos="1620"/>
          <w:tab w:val="left" w:pos="2070"/>
        </w:tabs>
        <w:spacing w:before="0" w:after="0"/>
        <w:ind w:left="2070" w:hanging="243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qualify</w:t>
      </w:r>
      <w:proofErr w:type="gramEnd"/>
      <w:r w:rsidR="0043727C" w:rsidRPr="00BB1ECF">
        <w:rPr>
          <w:rFonts w:ascii="Times New Roman" w:hAnsi="Times New Roman"/>
          <w:color w:val="000000"/>
          <w:sz w:val="22"/>
          <w:szCs w:val="22"/>
        </w:rPr>
        <w:t xml:space="preserve"> for this coverage the Member’s relative must meet the requirements in (1) and (2) </w:t>
      </w:r>
    </w:p>
    <w:p w:rsidR="0043727C" w:rsidRPr="00BB1ECF" w:rsidRDefault="004675C8" w:rsidP="00DA433F">
      <w:pPr>
        <w:tabs>
          <w:tab w:val="left" w:pos="720"/>
          <w:tab w:val="left" w:pos="1260"/>
          <w:tab w:val="left" w:pos="1620"/>
          <w:tab w:val="left" w:pos="2070"/>
        </w:tabs>
        <w:spacing w:before="0" w:after="0"/>
        <w:ind w:left="2070" w:hanging="243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below</w:t>
      </w:r>
      <w:proofErr w:type="gramEnd"/>
      <w:r w:rsidR="0043727C" w:rsidRPr="00BB1ECF">
        <w:rPr>
          <w:rFonts w:ascii="Times New Roman" w:hAnsi="Times New Roman"/>
          <w:color w:val="000000"/>
          <w:sz w:val="22"/>
          <w:szCs w:val="22"/>
        </w:rPr>
        <w:t>.</w:t>
      </w:r>
    </w:p>
    <w:p w:rsidR="0043727C" w:rsidRPr="00BB1ECF" w:rsidRDefault="00DF54B1">
      <w:pPr>
        <w:spacing w:before="0" w:after="0"/>
        <w:ind w:left="1260" w:hanging="540"/>
        <w:rPr>
          <w:rFonts w:ascii="Times New Roman" w:hAnsi="Times New Roman"/>
          <w:color w:val="000000"/>
          <w:sz w:val="22"/>
          <w:szCs w:val="22"/>
        </w:rPr>
      </w:pPr>
      <w:r>
        <w:rPr>
          <w:rFonts w:ascii="Times New Roman" w:hAnsi="Times New Roman"/>
          <w:color w:val="000000"/>
          <w:sz w:val="22"/>
          <w:szCs w:val="22"/>
        </w:rPr>
        <w:tab/>
      </w:r>
    </w:p>
    <w:p w:rsidR="0043727C" w:rsidRPr="00BB1ECF" w:rsidRDefault="004675C8" w:rsidP="00DA433F">
      <w:pPr>
        <w:tabs>
          <w:tab w:val="left" w:pos="1260"/>
          <w:tab w:val="left" w:pos="1440"/>
          <w:tab w:val="left" w:pos="1710"/>
          <w:tab w:val="left" w:pos="1800"/>
          <w:tab w:val="left" w:pos="2340"/>
          <w:tab w:val="num" w:pos="4410"/>
        </w:tabs>
        <w:spacing w:before="0" w:after="0"/>
        <w:rPr>
          <w:rFonts w:ascii="Times New Roman" w:hAnsi="Times New Roman"/>
          <w:color w:val="000000"/>
          <w:sz w:val="22"/>
          <w:szCs w:val="22"/>
        </w:rPr>
      </w:pPr>
      <w:r>
        <w:rPr>
          <w:rFonts w:ascii="Times New Roman" w:hAnsi="Times New Roman"/>
          <w:color w:val="000000"/>
          <w:sz w:val="22"/>
          <w:szCs w:val="22"/>
        </w:rPr>
        <w:tab/>
        <w:t>1.</w:t>
      </w:r>
      <w:r>
        <w:rPr>
          <w:rFonts w:ascii="Times New Roman" w:hAnsi="Times New Roman"/>
          <w:color w:val="000000"/>
          <w:sz w:val="22"/>
          <w:szCs w:val="22"/>
        </w:rPr>
        <w:tab/>
      </w:r>
      <w:r w:rsidR="000F1C89">
        <w:rPr>
          <w:rFonts w:ascii="Times New Roman" w:hAnsi="Times New Roman"/>
          <w:color w:val="000000"/>
          <w:sz w:val="22"/>
          <w:szCs w:val="22"/>
        </w:rPr>
        <w:tab/>
      </w:r>
      <w:r w:rsidR="000F1C89">
        <w:rPr>
          <w:rFonts w:ascii="Times New Roman" w:hAnsi="Times New Roman"/>
          <w:color w:val="000000"/>
          <w:sz w:val="22"/>
          <w:szCs w:val="22"/>
        </w:rPr>
        <w:tab/>
      </w:r>
      <w:r w:rsidR="0043727C" w:rsidRPr="00BB1ECF">
        <w:rPr>
          <w:rFonts w:ascii="Times New Roman" w:hAnsi="Times New Roman"/>
          <w:color w:val="000000"/>
          <w:sz w:val="22"/>
          <w:szCs w:val="22"/>
        </w:rPr>
        <w:t>The relative must: (all of the following are required)</w:t>
      </w:r>
    </w:p>
    <w:p w:rsidR="007A0D44" w:rsidRPr="00BB1ECF" w:rsidRDefault="007A0D44" w:rsidP="007A0D44">
      <w:pPr>
        <w:spacing w:before="0" w:after="0"/>
        <w:rPr>
          <w:rFonts w:ascii="Times New Roman" w:hAnsi="Times New Roman"/>
          <w:color w:val="000000"/>
          <w:sz w:val="22"/>
          <w:szCs w:val="22"/>
        </w:rPr>
      </w:pPr>
    </w:p>
    <w:p w:rsidR="0043727C" w:rsidRPr="00BB1ECF" w:rsidRDefault="0043727C">
      <w:pPr>
        <w:numPr>
          <w:ilvl w:val="1"/>
          <w:numId w:val="16"/>
        </w:numPr>
        <w:tabs>
          <w:tab w:val="num" w:pos="2340"/>
          <w:tab w:val="num"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meet all licensing, training, reporting and other requirements otherwise specified in this Section; and</w:t>
      </w:r>
    </w:p>
    <w:p w:rsidR="0043727C" w:rsidRPr="00BB1ECF" w:rsidRDefault="0043727C">
      <w:pPr>
        <w:tabs>
          <w:tab w:val="num" w:pos="2340"/>
        </w:tabs>
        <w:spacing w:before="0" w:after="0"/>
        <w:ind w:left="1800"/>
        <w:rPr>
          <w:rFonts w:ascii="Times New Roman" w:hAnsi="Times New Roman"/>
          <w:color w:val="000000"/>
          <w:sz w:val="22"/>
          <w:szCs w:val="22"/>
        </w:rPr>
      </w:pPr>
    </w:p>
    <w:p w:rsidR="0043727C" w:rsidRPr="00BB1ECF" w:rsidRDefault="0043727C">
      <w:pPr>
        <w:numPr>
          <w:ilvl w:val="1"/>
          <w:numId w:val="16"/>
        </w:numPr>
        <w:tabs>
          <w:tab w:val="num" w:pos="2340"/>
          <w:tab w:val="num"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be employed by a licensed home health agency; and</w:t>
      </w:r>
    </w:p>
    <w:p w:rsidR="0043727C" w:rsidRPr="00BB1ECF" w:rsidRDefault="0043727C">
      <w:pPr>
        <w:tabs>
          <w:tab w:val="num" w:pos="3600"/>
        </w:tabs>
        <w:spacing w:before="0" w:after="0"/>
        <w:rPr>
          <w:rFonts w:ascii="Times New Roman" w:hAnsi="Times New Roman"/>
          <w:color w:val="000000"/>
          <w:sz w:val="22"/>
          <w:szCs w:val="22"/>
        </w:rPr>
      </w:pPr>
    </w:p>
    <w:p w:rsidR="0043727C" w:rsidRPr="00BB1ECF" w:rsidRDefault="0043727C">
      <w:pPr>
        <w:numPr>
          <w:ilvl w:val="1"/>
          <w:numId w:val="16"/>
        </w:numPr>
        <w:tabs>
          <w:tab w:val="num" w:pos="2340"/>
          <w:tab w:val="num"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abide by the requirement that an independent nurse or physician must conduct any required assessments and/or develop the plan of care; and</w:t>
      </w:r>
    </w:p>
    <w:p w:rsidR="00A3687B" w:rsidRPr="00BB1ECF" w:rsidRDefault="00A3687B" w:rsidP="007A0D44">
      <w:pPr>
        <w:tabs>
          <w:tab w:val="num" w:pos="2340"/>
        </w:tabs>
        <w:spacing w:before="0" w:after="0"/>
        <w:rPr>
          <w:rFonts w:ascii="Times New Roman" w:hAnsi="Times New Roman"/>
          <w:color w:val="000000"/>
          <w:sz w:val="22"/>
          <w:szCs w:val="22"/>
        </w:rPr>
      </w:pPr>
    </w:p>
    <w:p w:rsidR="00246F70" w:rsidRPr="0005543F" w:rsidRDefault="0043727C" w:rsidP="0005543F">
      <w:pPr>
        <w:numPr>
          <w:ilvl w:val="1"/>
          <w:numId w:val="16"/>
        </w:numPr>
        <w:tabs>
          <w:tab w:val="num" w:pos="2340"/>
          <w:tab w:val="num"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implement the Member’s authorized plan of care; and</w:t>
      </w:r>
    </w:p>
    <w:p w:rsidR="00246F70" w:rsidRPr="00BB1ECF" w:rsidRDefault="00246F70">
      <w:pPr>
        <w:tabs>
          <w:tab w:val="num" w:pos="2340"/>
        </w:tabs>
        <w:spacing w:before="0" w:after="0"/>
        <w:ind w:left="1800"/>
        <w:rPr>
          <w:rFonts w:ascii="Times New Roman" w:hAnsi="Times New Roman"/>
          <w:color w:val="000000"/>
          <w:sz w:val="22"/>
          <w:szCs w:val="22"/>
        </w:rPr>
      </w:pPr>
    </w:p>
    <w:p w:rsidR="0043727C" w:rsidRPr="00BB1ECF" w:rsidRDefault="0043727C">
      <w:pPr>
        <w:numPr>
          <w:ilvl w:val="1"/>
          <w:numId w:val="16"/>
        </w:numPr>
        <w:tabs>
          <w:tab w:val="num" w:pos="2340"/>
          <w:tab w:val="num" w:pos="360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if applicable, expect to continue non-reimbursed family caregiver responsibilities; and</w:t>
      </w:r>
    </w:p>
    <w:p w:rsidR="0043727C" w:rsidRPr="00BB1ECF" w:rsidRDefault="0043727C">
      <w:pPr>
        <w:tabs>
          <w:tab w:val="num" w:pos="2340"/>
        </w:tabs>
        <w:spacing w:before="0" w:after="0"/>
        <w:ind w:left="1800"/>
        <w:rPr>
          <w:rFonts w:ascii="Times New Roman" w:hAnsi="Times New Roman"/>
          <w:color w:val="000000"/>
          <w:sz w:val="22"/>
          <w:szCs w:val="22"/>
        </w:rPr>
      </w:pPr>
    </w:p>
    <w:p w:rsidR="0043727C" w:rsidRPr="001532D5" w:rsidRDefault="0043727C">
      <w:pPr>
        <w:numPr>
          <w:ilvl w:val="1"/>
          <w:numId w:val="16"/>
        </w:numPr>
        <w:tabs>
          <w:tab w:val="num" w:pos="2340"/>
          <w:tab w:val="num" w:pos="3600"/>
        </w:tabs>
        <w:spacing w:before="0" w:after="0"/>
        <w:ind w:left="2340" w:hanging="540"/>
        <w:rPr>
          <w:rFonts w:ascii="Times New Roman" w:hAnsi="Times New Roman"/>
          <w:color w:val="000000"/>
          <w:sz w:val="22"/>
          <w:szCs w:val="22"/>
        </w:rPr>
      </w:pPr>
      <w:proofErr w:type="gramStart"/>
      <w:r w:rsidRPr="00BB1ECF">
        <w:rPr>
          <w:rFonts w:ascii="Times New Roman" w:hAnsi="Times New Roman"/>
          <w:color w:val="000000"/>
          <w:sz w:val="22"/>
          <w:szCs w:val="22"/>
        </w:rPr>
        <w:t>pass</w:t>
      </w:r>
      <w:proofErr w:type="gramEnd"/>
      <w:r w:rsidRPr="00BB1ECF">
        <w:rPr>
          <w:rFonts w:ascii="Times New Roman" w:hAnsi="Times New Roman"/>
          <w:color w:val="000000"/>
          <w:sz w:val="22"/>
          <w:szCs w:val="22"/>
        </w:rPr>
        <w:t xml:space="preserve"> a criminal background check.</w:t>
      </w:r>
      <w:r w:rsidR="00EF113E">
        <w:rPr>
          <w:rFonts w:ascii="Times New Roman" w:hAnsi="Times New Roman"/>
          <w:color w:val="000000"/>
          <w:sz w:val="22"/>
          <w:szCs w:val="22"/>
        </w:rPr>
        <w:t xml:space="preserve"> </w:t>
      </w:r>
      <w:r w:rsidRPr="001532D5">
        <w:rPr>
          <w:rFonts w:ascii="Times New Roman" w:hAnsi="Times New Roman"/>
          <w:color w:val="000000"/>
          <w:sz w:val="22"/>
          <w:szCs w:val="22"/>
        </w:rPr>
        <w:t>The family nursing provider must not have any criminal convictions, except for Class D and Class E convictions over 10 years old that did not involve as a victim of the act a patient, client, or resident of a health care entity; or any specific documented findings by the State Survey Agency of abuse, neglect, or misappropriation of property of a resident, client, or patient.</w:t>
      </w:r>
    </w:p>
    <w:p w:rsidR="0043727C" w:rsidRPr="00BB1ECF" w:rsidRDefault="0043727C">
      <w:pPr>
        <w:tabs>
          <w:tab w:val="num" w:pos="2340"/>
        </w:tabs>
        <w:spacing w:before="0" w:after="0"/>
        <w:ind w:left="2340" w:hanging="540"/>
        <w:rPr>
          <w:rFonts w:ascii="Times New Roman" w:hAnsi="Times New Roman"/>
          <w:color w:val="000000"/>
          <w:sz w:val="22"/>
          <w:szCs w:val="22"/>
        </w:rPr>
      </w:pPr>
    </w:p>
    <w:p w:rsidR="0043727C" w:rsidRPr="00BB1ECF" w:rsidRDefault="000F1C89" w:rsidP="00DA433F">
      <w:pPr>
        <w:tabs>
          <w:tab w:val="left" w:pos="1260"/>
          <w:tab w:val="left" w:pos="1800"/>
          <w:tab w:val="num" w:pos="4410"/>
        </w:tabs>
        <w:spacing w:before="0" w:after="0"/>
        <w:rPr>
          <w:rFonts w:ascii="Times New Roman" w:hAnsi="Times New Roman"/>
          <w:color w:val="000000"/>
          <w:sz w:val="22"/>
          <w:szCs w:val="22"/>
        </w:rPr>
      </w:pPr>
      <w:r>
        <w:rPr>
          <w:rFonts w:ascii="Times New Roman" w:hAnsi="Times New Roman"/>
          <w:color w:val="000000"/>
          <w:sz w:val="22"/>
          <w:szCs w:val="22"/>
        </w:rPr>
        <w:tab/>
        <w:t>2.</w:t>
      </w:r>
      <w:r>
        <w:rPr>
          <w:rFonts w:ascii="Times New Roman" w:hAnsi="Times New Roman"/>
          <w:color w:val="000000"/>
          <w:sz w:val="22"/>
          <w:szCs w:val="22"/>
        </w:rPr>
        <w:tab/>
      </w:r>
      <w:r w:rsidR="0043727C" w:rsidRPr="00BB1ECF">
        <w:rPr>
          <w:rFonts w:ascii="Times New Roman" w:hAnsi="Times New Roman"/>
          <w:color w:val="000000"/>
          <w:sz w:val="22"/>
          <w:szCs w:val="22"/>
        </w:rPr>
        <w:t>The relative must: (one of the following is required)</w:t>
      </w:r>
    </w:p>
    <w:p w:rsidR="007118ED" w:rsidRPr="00BB1ECF" w:rsidRDefault="007118ED">
      <w:pPr>
        <w:spacing w:before="0" w:after="0"/>
        <w:ind w:left="1800"/>
        <w:rPr>
          <w:rFonts w:ascii="Times New Roman" w:hAnsi="Times New Roman"/>
          <w:color w:val="000000"/>
          <w:sz w:val="22"/>
          <w:szCs w:val="22"/>
        </w:rPr>
      </w:pPr>
    </w:p>
    <w:p w:rsidR="0043727C" w:rsidRDefault="00990369" w:rsidP="00990369">
      <w:pPr>
        <w:tabs>
          <w:tab w:val="left" w:pos="1620"/>
          <w:tab w:val="left" w:pos="1800"/>
          <w:tab w:val="left" w:pos="2430"/>
        </w:tabs>
        <w:spacing w:before="0" w:after="0"/>
        <w:ind w:left="2430" w:hanging="243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roofErr w:type="gramStart"/>
      <w:r>
        <w:rPr>
          <w:rFonts w:ascii="Times New Roman" w:hAnsi="Times New Roman"/>
          <w:color w:val="000000"/>
          <w:sz w:val="22"/>
          <w:szCs w:val="22"/>
        </w:rPr>
        <w:t>a</w:t>
      </w:r>
      <w:proofErr w:type="gramEnd"/>
      <w:r>
        <w:rPr>
          <w:rFonts w:ascii="Times New Roman" w:hAnsi="Times New Roman"/>
          <w:color w:val="000000"/>
          <w:sz w:val="22"/>
          <w:szCs w:val="22"/>
        </w:rPr>
        <w:t>.</w:t>
      </w:r>
      <w:r>
        <w:rPr>
          <w:rFonts w:ascii="Times New Roman" w:hAnsi="Times New Roman"/>
          <w:color w:val="000000"/>
          <w:sz w:val="22"/>
          <w:szCs w:val="22"/>
        </w:rPr>
        <w:tab/>
      </w:r>
      <w:r w:rsidR="0043727C" w:rsidRPr="00BB1ECF">
        <w:rPr>
          <w:rFonts w:ascii="Times New Roman" w:hAnsi="Times New Roman"/>
          <w:color w:val="000000"/>
          <w:sz w:val="22"/>
          <w:szCs w:val="22"/>
        </w:rPr>
        <w:t>have resigned from full-time or part-time employment specifically to provide PDN services to the Member; or</w:t>
      </w:r>
    </w:p>
    <w:p w:rsidR="00CC547E" w:rsidRPr="00BB1ECF" w:rsidRDefault="00CC547E" w:rsidP="00990369">
      <w:pPr>
        <w:tabs>
          <w:tab w:val="left" w:pos="1620"/>
          <w:tab w:val="left" w:pos="2430"/>
        </w:tabs>
        <w:spacing w:before="0" w:after="0"/>
        <w:ind w:left="2430"/>
        <w:rPr>
          <w:rFonts w:ascii="Times New Roman" w:hAnsi="Times New Roman"/>
          <w:color w:val="000000"/>
          <w:sz w:val="22"/>
          <w:szCs w:val="22"/>
        </w:rPr>
      </w:pPr>
    </w:p>
    <w:p w:rsidR="0043727C" w:rsidRPr="00BB1ECF" w:rsidRDefault="00990369" w:rsidP="00990369">
      <w:pPr>
        <w:tabs>
          <w:tab w:val="left" w:pos="1800"/>
          <w:tab w:val="left" w:pos="2430"/>
        </w:tabs>
        <w:spacing w:before="0" w:after="0"/>
        <w:ind w:left="2430" w:hanging="2430"/>
        <w:rPr>
          <w:rFonts w:ascii="Times New Roman" w:hAnsi="Times New Roman"/>
          <w:color w:val="000000"/>
          <w:sz w:val="22"/>
          <w:szCs w:val="22"/>
        </w:rPr>
      </w:pPr>
      <w:r>
        <w:rPr>
          <w:rFonts w:ascii="Times New Roman" w:hAnsi="Times New Roman"/>
          <w:color w:val="000000"/>
          <w:sz w:val="22"/>
          <w:szCs w:val="22"/>
        </w:rPr>
        <w:tab/>
      </w:r>
      <w:proofErr w:type="gramStart"/>
      <w:r>
        <w:rPr>
          <w:rFonts w:ascii="Times New Roman" w:hAnsi="Times New Roman"/>
          <w:color w:val="000000"/>
          <w:sz w:val="22"/>
          <w:szCs w:val="22"/>
        </w:rPr>
        <w:t>b</w:t>
      </w:r>
      <w:proofErr w:type="gramEnd"/>
      <w:r>
        <w:rPr>
          <w:rFonts w:ascii="Times New Roman" w:hAnsi="Times New Roman"/>
          <w:color w:val="000000"/>
          <w:sz w:val="22"/>
          <w:szCs w:val="22"/>
        </w:rPr>
        <w:t>.</w:t>
      </w:r>
      <w:r>
        <w:rPr>
          <w:rFonts w:ascii="Times New Roman" w:hAnsi="Times New Roman"/>
          <w:color w:val="000000"/>
          <w:sz w:val="22"/>
          <w:szCs w:val="22"/>
        </w:rPr>
        <w:tab/>
      </w:r>
      <w:r w:rsidR="0043727C" w:rsidRPr="00BB1ECF">
        <w:rPr>
          <w:rFonts w:ascii="Times New Roman" w:hAnsi="Times New Roman"/>
          <w:color w:val="000000"/>
          <w:sz w:val="22"/>
          <w:szCs w:val="22"/>
        </w:rPr>
        <w:t>have changed from full-time employment to part-time employment resulting in less compensation in order to provide PDN services to the Member; or</w:t>
      </w:r>
    </w:p>
    <w:p w:rsidR="0043727C" w:rsidRPr="00BB1ECF" w:rsidRDefault="0043727C">
      <w:pPr>
        <w:tabs>
          <w:tab w:val="left" w:pos="2430"/>
        </w:tabs>
        <w:spacing w:before="0" w:after="0"/>
        <w:rPr>
          <w:rFonts w:ascii="Times New Roman" w:hAnsi="Times New Roman"/>
          <w:color w:val="000000"/>
          <w:sz w:val="22"/>
          <w:szCs w:val="22"/>
        </w:rPr>
      </w:pPr>
    </w:p>
    <w:p w:rsidR="0043727C" w:rsidRPr="00BB1ECF" w:rsidRDefault="00990369" w:rsidP="00990369">
      <w:pPr>
        <w:tabs>
          <w:tab w:val="left" w:pos="1800"/>
          <w:tab w:val="left" w:pos="2430"/>
          <w:tab w:val="left" w:pos="2520"/>
        </w:tabs>
        <w:spacing w:before="0" w:after="0"/>
        <w:ind w:left="2430" w:hanging="2430"/>
        <w:rPr>
          <w:rFonts w:ascii="Times New Roman" w:hAnsi="Times New Roman"/>
          <w:color w:val="000000"/>
          <w:sz w:val="22"/>
          <w:szCs w:val="22"/>
        </w:rPr>
      </w:pPr>
      <w:r>
        <w:rPr>
          <w:rFonts w:ascii="Times New Roman" w:hAnsi="Times New Roman"/>
          <w:color w:val="000000"/>
          <w:sz w:val="22"/>
          <w:szCs w:val="22"/>
        </w:rPr>
        <w:tab/>
      </w:r>
      <w:proofErr w:type="gramStart"/>
      <w:r>
        <w:rPr>
          <w:rFonts w:ascii="Times New Roman" w:hAnsi="Times New Roman"/>
          <w:color w:val="000000"/>
          <w:sz w:val="22"/>
          <w:szCs w:val="22"/>
        </w:rPr>
        <w:t>c</w:t>
      </w:r>
      <w:proofErr w:type="gramEnd"/>
      <w:r>
        <w:rPr>
          <w:rFonts w:ascii="Times New Roman" w:hAnsi="Times New Roman"/>
          <w:color w:val="000000"/>
          <w:sz w:val="22"/>
          <w:szCs w:val="22"/>
        </w:rPr>
        <w:t>.</w:t>
      </w:r>
      <w:r>
        <w:rPr>
          <w:rFonts w:ascii="Times New Roman" w:hAnsi="Times New Roman"/>
          <w:color w:val="000000"/>
          <w:sz w:val="22"/>
          <w:szCs w:val="22"/>
        </w:rPr>
        <w:tab/>
      </w:r>
      <w:r w:rsidR="0043727C" w:rsidRPr="00BB1ECF">
        <w:rPr>
          <w:rFonts w:ascii="Times New Roman" w:hAnsi="Times New Roman"/>
          <w:color w:val="000000"/>
          <w:sz w:val="22"/>
          <w:szCs w:val="22"/>
        </w:rPr>
        <w:t>have taken a leave of absence without pay from employment in order to provide PDN services to the Member;</w:t>
      </w:r>
    </w:p>
    <w:p w:rsidR="00EF74DC" w:rsidRDefault="00EF74DC" w:rsidP="00F358A4">
      <w:pPr>
        <w:tabs>
          <w:tab w:val="left" w:pos="1980"/>
          <w:tab w:val="left" w:pos="2430"/>
        </w:tabs>
        <w:spacing w:before="0" w:after="0"/>
        <w:ind w:left="2430" w:right="-360" w:hanging="2970"/>
        <w:rPr>
          <w:rFonts w:ascii="Times New Roman" w:hAnsi="Times New Roman"/>
          <w:color w:val="000000"/>
          <w:sz w:val="22"/>
          <w:szCs w:val="22"/>
        </w:rPr>
      </w:pPr>
    </w:p>
    <w:p w:rsidR="0043727C" w:rsidRDefault="00EF74DC" w:rsidP="00EF74DC">
      <w:pPr>
        <w:tabs>
          <w:tab w:val="left" w:pos="720"/>
          <w:tab w:val="left" w:pos="1980"/>
          <w:tab w:val="left" w:pos="2430"/>
        </w:tabs>
        <w:spacing w:before="0" w:after="0"/>
        <w:ind w:left="2430" w:right="-360" w:hanging="2430"/>
        <w:rPr>
          <w:rFonts w:ascii="Times New Roman" w:hAnsi="Times New Roman"/>
          <w:color w:val="000000"/>
          <w:sz w:val="22"/>
          <w:szCs w:val="22"/>
        </w:rPr>
      </w:pPr>
      <w:r w:rsidRPr="00EF74DC">
        <w:rPr>
          <w:rFonts w:ascii="Times New Roman" w:hAnsi="Times New Roman"/>
          <w:color w:val="000000"/>
          <w:sz w:val="22"/>
          <w:szCs w:val="22"/>
        </w:rPr>
        <w:t>96.04</w:t>
      </w:r>
      <w:r w:rsidRPr="00EF74DC">
        <w:rPr>
          <w:rFonts w:ascii="Times New Roman" w:hAnsi="Times New Roman"/>
          <w:color w:val="000000"/>
          <w:sz w:val="22"/>
          <w:szCs w:val="22"/>
        </w:rPr>
        <w:tab/>
      </w:r>
      <w:r w:rsidRPr="00EF74DC">
        <w:rPr>
          <w:rFonts w:ascii="Times New Roman" w:hAnsi="Times New Roman"/>
          <w:b/>
          <w:color w:val="000000"/>
          <w:sz w:val="22"/>
          <w:szCs w:val="22"/>
        </w:rPr>
        <w:t>COVERED SERVICES</w:t>
      </w:r>
      <w:r w:rsidRPr="00EF74DC">
        <w:rPr>
          <w:rFonts w:ascii="Times New Roman" w:hAnsi="Times New Roman"/>
          <w:color w:val="000000"/>
          <w:sz w:val="22"/>
          <w:szCs w:val="22"/>
        </w:rPr>
        <w:t xml:space="preserve"> (cont.)</w:t>
      </w:r>
    </w:p>
    <w:p w:rsidR="00EF74DC" w:rsidRPr="00BB1ECF" w:rsidRDefault="00EF74DC" w:rsidP="00EF74DC">
      <w:pPr>
        <w:tabs>
          <w:tab w:val="left" w:pos="720"/>
          <w:tab w:val="left" w:pos="1980"/>
          <w:tab w:val="left" w:pos="2430"/>
        </w:tabs>
        <w:spacing w:before="0" w:after="0"/>
        <w:ind w:left="2430" w:right="-360" w:hanging="2430"/>
        <w:rPr>
          <w:rFonts w:ascii="Times New Roman" w:hAnsi="Times New Roman"/>
          <w:color w:val="000000"/>
          <w:sz w:val="22"/>
          <w:szCs w:val="22"/>
        </w:rPr>
      </w:pPr>
    </w:p>
    <w:p w:rsidR="0043727C" w:rsidRPr="00BB1ECF" w:rsidRDefault="0043727C" w:rsidP="00F84DD0">
      <w:pPr>
        <w:tabs>
          <w:tab w:val="left" w:pos="1800"/>
          <w:tab w:val="left" w:pos="2430"/>
        </w:tabs>
        <w:spacing w:before="0" w:after="0"/>
        <w:ind w:left="2430" w:right="-360" w:hanging="2970"/>
        <w:rPr>
          <w:rFonts w:ascii="Times New Roman" w:hAnsi="Times New Roman"/>
          <w:color w:val="000000"/>
          <w:sz w:val="22"/>
          <w:szCs w:val="22"/>
        </w:rPr>
      </w:pPr>
      <w:r>
        <w:rPr>
          <w:rFonts w:ascii="Times New Roman" w:hAnsi="Times New Roman"/>
          <w:color w:val="000000"/>
          <w:sz w:val="22"/>
          <w:szCs w:val="22"/>
        </w:rPr>
        <w:tab/>
      </w:r>
      <w:proofErr w:type="gramStart"/>
      <w:r>
        <w:rPr>
          <w:rFonts w:ascii="Times New Roman" w:hAnsi="Times New Roman"/>
          <w:color w:val="000000"/>
          <w:sz w:val="22"/>
          <w:szCs w:val="22"/>
        </w:rPr>
        <w:t>d</w:t>
      </w:r>
      <w:proofErr w:type="gramEnd"/>
      <w:r>
        <w:rPr>
          <w:rFonts w:ascii="Times New Roman" w:hAnsi="Times New Roman"/>
          <w:color w:val="000000"/>
          <w:sz w:val="22"/>
          <w:szCs w:val="22"/>
        </w:rPr>
        <w:t>.</w:t>
      </w:r>
      <w:r w:rsidRPr="00BB1ECF">
        <w:rPr>
          <w:rFonts w:ascii="Times New Roman" w:hAnsi="Times New Roman"/>
          <w:color w:val="000000"/>
          <w:sz w:val="22"/>
          <w:szCs w:val="22"/>
        </w:rPr>
        <w:tab/>
        <w:t>have incurred substantial expenses by providing PDN services to the Member; or</w:t>
      </w:r>
    </w:p>
    <w:p w:rsidR="0043727C" w:rsidRPr="00BB1ECF" w:rsidRDefault="0043727C">
      <w:pPr>
        <w:tabs>
          <w:tab w:val="left" w:pos="2430"/>
        </w:tabs>
        <w:spacing w:before="0" w:after="0"/>
        <w:ind w:left="1980"/>
        <w:rPr>
          <w:rFonts w:ascii="Times New Roman" w:hAnsi="Times New Roman"/>
          <w:color w:val="000000"/>
          <w:sz w:val="22"/>
          <w:szCs w:val="22"/>
        </w:rPr>
      </w:pPr>
    </w:p>
    <w:p w:rsidR="0043727C" w:rsidRDefault="0043727C" w:rsidP="004C7DEC">
      <w:pPr>
        <w:tabs>
          <w:tab w:val="left" w:pos="2430"/>
        </w:tabs>
        <w:spacing w:before="0" w:after="0"/>
        <w:ind w:left="2430" w:right="-180" w:hanging="630"/>
        <w:rPr>
          <w:rFonts w:ascii="Times New Roman" w:hAnsi="Times New Roman"/>
          <w:color w:val="000000"/>
          <w:sz w:val="22"/>
          <w:szCs w:val="22"/>
        </w:rPr>
      </w:pPr>
      <w:proofErr w:type="gramStart"/>
      <w:r w:rsidRPr="00BB1ECF">
        <w:rPr>
          <w:rFonts w:ascii="Times New Roman" w:hAnsi="Times New Roman"/>
          <w:color w:val="000000"/>
          <w:sz w:val="22"/>
          <w:szCs w:val="22"/>
        </w:rPr>
        <w:t>e</w:t>
      </w:r>
      <w:proofErr w:type="gramEnd"/>
      <w:r w:rsidRPr="00BB1ECF">
        <w:rPr>
          <w:rFonts w:ascii="Times New Roman" w:hAnsi="Times New Roman"/>
          <w:color w:val="000000"/>
          <w:sz w:val="22"/>
          <w:szCs w:val="22"/>
        </w:rPr>
        <w:t>.</w:t>
      </w:r>
      <w:r w:rsidRPr="00BB1ECF">
        <w:rPr>
          <w:rFonts w:ascii="Times New Roman" w:hAnsi="Times New Roman"/>
          <w:color w:val="000000"/>
          <w:sz w:val="22"/>
          <w:szCs w:val="22"/>
        </w:rPr>
        <w:tab/>
        <w:t>be needed to provide an adequate number of qualified nurses to meet the Member’s plan of care because of labor conditions or intermittent hours of care.</w:t>
      </w:r>
    </w:p>
    <w:p w:rsidR="006B0CFA" w:rsidRPr="00BB1ECF" w:rsidRDefault="006B0CFA" w:rsidP="00310FB3">
      <w:pPr>
        <w:spacing w:before="0" w:after="0"/>
        <w:rPr>
          <w:rFonts w:ascii="Times New Roman" w:hAnsi="Times New Roman"/>
          <w:color w:val="000000"/>
          <w:sz w:val="22"/>
          <w:szCs w:val="22"/>
        </w:rPr>
      </w:pPr>
    </w:p>
    <w:p w:rsidR="0043727C" w:rsidRDefault="0043727C" w:rsidP="007243DE">
      <w:pPr>
        <w:tabs>
          <w:tab w:val="left" w:pos="1800"/>
        </w:tabs>
        <w:spacing w:before="0" w:after="0"/>
        <w:ind w:left="1800"/>
        <w:rPr>
          <w:rFonts w:ascii="Times New Roman" w:hAnsi="Times New Roman"/>
          <w:color w:val="000000"/>
          <w:sz w:val="22"/>
          <w:szCs w:val="22"/>
        </w:rPr>
      </w:pPr>
      <w:r w:rsidRPr="00BB1ECF">
        <w:rPr>
          <w:rFonts w:ascii="Times New Roman" w:hAnsi="Times New Roman"/>
          <w:color w:val="000000"/>
          <w:sz w:val="22"/>
          <w:szCs w:val="22"/>
        </w:rPr>
        <w:t xml:space="preserve">To apply for coverage under this Section, contact the Director, </w:t>
      </w:r>
      <w:r w:rsidR="00052372">
        <w:rPr>
          <w:rFonts w:ascii="Times New Roman" w:hAnsi="Times New Roman"/>
          <w:color w:val="000000"/>
          <w:sz w:val="22"/>
          <w:szCs w:val="22"/>
        </w:rPr>
        <w:t xml:space="preserve">Office of Aging and Disability </w:t>
      </w:r>
      <w:r w:rsidRPr="00BB1ECF">
        <w:rPr>
          <w:rFonts w:ascii="Times New Roman" w:hAnsi="Times New Roman"/>
          <w:color w:val="000000"/>
          <w:sz w:val="22"/>
          <w:szCs w:val="22"/>
        </w:rPr>
        <w:t>Services, 11 State House Station, Augusta, ME 04333-0011.</w:t>
      </w:r>
    </w:p>
    <w:p w:rsidR="00BF6A5C" w:rsidRPr="00BB1ECF" w:rsidRDefault="00BF6A5C" w:rsidP="006B0CFA">
      <w:pPr>
        <w:spacing w:before="0" w:after="0"/>
        <w:rPr>
          <w:rFonts w:ascii="Times New Roman" w:hAnsi="Times New Roman"/>
          <w:color w:val="000000"/>
          <w:sz w:val="22"/>
          <w:szCs w:val="22"/>
        </w:rPr>
      </w:pPr>
    </w:p>
    <w:p w:rsidR="0043727C" w:rsidRPr="002C0CA9" w:rsidRDefault="00310FB3" w:rsidP="00A3687B">
      <w:pPr>
        <w:tabs>
          <w:tab w:val="left" w:pos="720"/>
          <w:tab w:val="left" w:pos="1260"/>
        </w:tabs>
        <w:spacing w:before="0" w:after="0"/>
        <w:ind w:left="1260" w:hanging="1260"/>
        <w:rPr>
          <w:rFonts w:ascii="Times New Roman" w:hAnsi="Times New Roman"/>
          <w:color w:val="000000"/>
          <w:sz w:val="22"/>
          <w:szCs w:val="22"/>
        </w:rPr>
      </w:pPr>
      <w:r w:rsidRPr="002C0CA9">
        <w:rPr>
          <w:rFonts w:ascii="Times New Roman" w:hAnsi="Times New Roman"/>
          <w:color w:val="000000"/>
          <w:sz w:val="22"/>
          <w:szCs w:val="22"/>
        </w:rPr>
        <w:tab/>
        <w:t>G.</w:t>
      </w:r>
      <w:r w:rsidRPr="002C0CA9">
        <w:rPr>
          <w:rFonts w:ascii="Times New Roman" w:hAnsi="Times New Roman"/>
          <w:color w:val="000000"/>
          <w:sz w:val="22"/>
          <w:szCs w:val="22"/>
        </w:rPr>
        <w:tab/>
      </w:r>
      <w:r w:rsidR="0043727C" w:rsidRPr="002C0CA9">
        <w:rPr>
          <w:rFonts w:ascii="Times New Roman" w:hAnsi="Times New Roman"/>
          <w:color w:val="000000"/>
          <w:sz w:val="22"/>
          <w:szCs w:val="22"/>
        </w:rPr>
        <w:t>Multiple patient nursing services are for nursing services (RN</w:t>
      </w:r>
      <w:r w:rsidR="004D4AF1">
        <w:rPr>
          <w:rFonts w:ascii="Times New Roman" w:hAnsi="Times New Roman"/>
          <w:color w:val="000000"/>
          <w:sz w:val="22"/>
          <w:szCs w:val="22"/>
        </w:rPr>
        <w:t>,</w:t>
      </w:r>
      <w:r w:rsidR="0043727C" w:rsidRPr="002C0CA9">
        <w:rPr>
          <w:rFonts w:ascii="Times New Roman" w:hAnsi="Times New Roman"/>
          <w:color w:val="000000"/>
          <w:sz w:val="22"/>
          <w:szCs w:val="22"/>
        </w:rPr>
        <w:t xml:space="preserve"> LPN</w:t>
      </w:r>
      <w:r w:rsidR="004D4AF1">
        <w:rPr>
          <w:rFonts w:ascii="Times New Roman" w:hAnsi="Times New Roman"/>
          <w:color w:val="000000"/>
          <w:sz w:val="22"/>
          <w:szCs w:val="22"/>
        </w:rPr>
        <w:t>, and Independent RN</w:t>
      </w:r>
      <w:r w:rsidR="0043727C" w:rsidRPr="002C0CA9">
        <w:rPr>
          <w:rFonts w:ascii="Times New Roman" w:hAnsi="Times New Roman"/>
          <w:color w:val="000000"/>
          <w:sz w:val="22"/>
          <w:szCs w:val="22"/>
        </w:rPr>
        <w:t xml:space="preserve">) </w:t>
      </w:r>
      <w:r w:rsidR="002C0CA9">
        <w:rPr>
          <w:rFonts w:ascii="Times New Roman" w:hAnsi="Times New Roman"/>
          <w:color w:val="000000"/>
          <w:sz w:val="22"/>
          <w:szCs w:val="22"/>
        </w:rPr>
        <w:t xml:space="preserve">throughout this Section. </w:t>
      </w:r>
      <w:r w:rsidR="0043727C" w:rsidRPr="002C0CA9">
        <w:rPr>
          <w:rFonts w:ascii="Times New Roman" w:hAnsi="Times New Roman"/>
          <w:color w:val="000000"/>
          <w:sz w:val="22"/>
          <w:szCs w:val="22"/>
        </w:rPr>
        <w:t xml:space="preserve">The multiple patient </w:t>
      </w:r>
      <w:r w:rsidR="00FD15EC">
        <w:rPr>
          <w:rFonts w:ascii="Times New Roman" w:hAnsi="Times New Roman"/>
          <w:color w:val="000000"/>
          <w:sz w:val="22"/>
          <w:szCs w:val="22"/>
        </w:rPr>
        <w:t xml:space="preserve">procedure codes and modifiers </w:t>
      </w:r>
      <w:r w:rsidR="0043727C" w:rsidRPr="002C0CA9">
        <w:rPr>
          <w:rFonts w:ascii="Times New Roman" w:hAnsi="Times New Roman"/>
          <w:color w:val="000000"/>
          <w:sz w:val="22"/>
          <w:szCs w:val="22"/>
        </w:rPr>
        <w:t xml:space="preserve">must be used whenever it is determined (by the home health agency, the Department, or the Department’s authorized </w:t>
      </w:r>
      <w:r w:rsidR="00052372" w:rsidRPr="002C0CA9">
        <w:rPr>
          <w:rFonts w:ascii="Times New Roman" w:hAnsi="Times New Roman"/>
          <w:color w:val="000000"/>
          <w:sz w:val="22"/>
          <w:szCs w:val="22"/>
        </w:rPr>
        <w:t>entity</w:t>
      </w:r>
      <w:r w:rsidR="0043727C" w:rsidRPr="002C0CA9">
        <w:rPr>
          <w:rFonts w:ascii="Times New Roman" w:hAnsi="Times New Roman"/>
          <w:color w:val="000000"/>
          <w:sz w:val="22"/>
          <w:szCs w:val="22"/>
        </w:rPr>
        <w:t>, whichever has authority to authorize the Member’s plan of care) to be safe and appropriate for one nurse to provide nursing services to more than one patient in the same home or building, during the same visit and it is specified in each Member’s plan of care.</w:t>
      </w:r>
      <w:r w:rsidR="00EF113E" w:rsidRPr="002C0CA9">
        <w:rPr>
          <w:rFonts w:ascii="Times New Roman" w:hAnsi="Times New Roman"/>
          <w:color w:val="000000"/>
          <w:sz w:val="22"/>
          <w:szCs w:val="22"/>
        </w:rPr>
        <w:t xml:space="preserve"> </w:t>
      </w:r>
      <w:r w:rsidR="0043727C" w:rsidRPr="002C0CA9">
        <w:rPr>
          <w:rFonts w:ascii="Times New Roman" w:hAnsi="Times New Roman"/>
          <w:color w:val="000000"/>
          <w:sz w:val="22"/>
          <w:szCs w:val="22"/>
        </w:rPr>
        <w:t xml:space="preserve">Providers must bill with the Chapter III procedure codes </w:t>
      </w:r>
      <w:r w:rsidR="002C0CA9">
        <w:rPr>
          <w:rFonts w:ascii="Times New Roman" w:hAnsi="Times New Roman"/>
          <w:color w:val="000000"/>
          <w:sz w:val="22"/>
          <w:szCs w:val="22"/>
        </w:rPr>
        <w:t xml:space="preserve">and modifiers </w:t>
      </w:r>
      <w:r w:rsidR="0043727C" w:rsidRPr="002C0CA9">
        <w:rPr>
          <w:rFonts w:ascii="Times New Roman" w:hAnsi="Times New Roman"/>
          <w:color w:val="000000"/>
          <w:sz w:val="22"/>
          <w:szCs w:val="22"/>
        </w:rPr>
        <w:t>designated for multiple patients.</w:t>
      </w:r>
    </w:p>
    <w:p w:rsidR="0043727C" w:rsidRPr="0043727C" w:rsidRDefault="0043727C" w:rsidP="00822566">
      <w:pPr>
        <w:spacing w:before="0" w:after="0"/>
        <w:ind w:left="1980"/>
        <w:rPr>
          <w:rFonts w:ascii="Times New Roman" w:hAnsi="Times New Roman"/>
          <w:color w:val="000000"/>
          <w:sz w:val="22"/>
          <w:szCs w:val="22"/>
        </w:rPr>
      </w:pPr>
    </w:p>
    <w:p w:rsidR="00CE1E58" w:rsidRDefault="000F1C89" w:rsidP="00DA433F">
      <w:pPr>
        <w:tabs>
          <w:tab w:val="left" w:pos="-90"/>
          <w:tab w:val="left" w:pos="720"/>
          <w:tab w:val="left" w:pos="1800"/>
        </w:tabs>
        <w:spacing w:before="0" w:after="0"/>
        <w:ind w:left="1260" w:hanging="1800"/>
        <w:rPr>
          <w:rFonts w:ascii="Times New Roman" w:hAnsi="Times New Roman"/>
          <w:color w:val="000000"/>
          <w:sz w:val="22"/>
          <w:szCs w:val="22"/>
        </w:rPr>
      </w:pPr>
      <w:r>
        <w:rPr>
          <w:rFonts w:ascii="Times New Roman" w:hAnsi="Times New Roman"/>
          <w:color w:val="000000"/>
          <w:sz w:val="22"/>
          <w:szCs w:val="22"/>
        </w:rPr>
        <w:tab/>
      </w:r>
      <w:r w:rsidR="00E27D16">
        <w:rPr>
          <w:rFonts w:ascii="Times New Roman" w:hAnsi="Times New Roman"/>
          <w:color w:val="000000"/>
          <w:sz w:val="22"/>
          <w:szCs w:val="22"/>
        </w:rPr>
        <w:t>96.04-2</w:t>
      </w:r>
      <w:r w:rsidR="00E27D16">
        <w:rPr>
          <w:rFonts w:ascii="Times New Roman" w:hAnsi="Times New Roman"/>
          <w:color w:val="000000"/>
          <w:sz w:val="22"/>
          <w:szCs w:val="22"/>
        </w:rPr>
        <w:tab/>
      </w:r>
      <w:r w:rsidR="00E27D16" w:rsidRPr="00E27D16">
        <w:rPr>
          <w:rFonts w:ascii="Times New Roman" w:hAnsi="Times New Roman"/>
          <w:b/>
          <w:color w:val="000000"/>
          <w:sz w:val="22"/>
          <w:szCs w:val="22"/>
        </w:rPr>
        <w:t>Personal Care Services</w:t>
      </w:r>
    </w:p>
    <w:p w:rsidR="0043727C" w:rsidRPr="00BB1ECF" w:rsidRDefault="0043727C">
      <w:pPr>
        <w:tabs>
          <w:tab w:val="left" w:pos="720"/>
          <w:tab w:val="left" w:pos="1260"/>
        </w:tabs>
        <w:spacing w:before="0" w:after="0"/>
        <w:ind w:left="1260" w:hanging="1800"/>
        <w:rPr>
          <w:rFonts w:ascii="Times New Roman" w:hAnsi="Times New Roman"/>
          <w:color w:val="000000"/>
          <w:sz w:val="22"/>
          <w:szCs w:val="22"/>
        </w:rPr>
      </w:pPr>
    </w:p>
    <w:p w:rsidR="00AC257D" w:rsidRDefault="004675C8" w:rsidP="0005543F">
      <w:pPr>
        <w:tabs>
          <w:tab w:val="left" w:pos="720"/>
          <w:tab w:val="left" w:pos="1260"/>
          <w:tab w:val="left" w:pos="21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A.</w:t>
      </w:r>
      <w:r>
        <w:rPr>
          <w:rFonts w:ascii="Times New Roman" w:hAnsi="Times New Roman"/>
          <w:color w:val="000000"/>
          <w:sz w:val="22"/>
          <w:szCs w:val="22"/>
        </w:rPr>
        <w:tab/>
      </w:r>
      <w:r w:rsidR="0043727C" w:rsidRPr="004675C8">
        <w:rPr>
          <w:rFonts w:ascii="Times New Roman" w:hAnsi="Times New Roman"/>
          <w:color w:val="000000"/>
          <w:sz w:val="22"/>
          <w:szCs w:val="22"/>
        </w:rPr>
        <w:t xml:space="preserve">For Members under the age of 21, excluding those receiving care under </w:t>
      </w:r>
      <w:r w:rsidR="0043727C" w:rsidRPr="001532D5">
        <w:rPr>
          <w:rFonts w:ascii="Times New Roman" w:hAnsi="Times New Roman"/>
          <w:color w:val="000000"/>
          <w:sz w:val="22"/>
          <w:szCs w:val="22"/>
        </w:rPr>
        <w:t>the family provider</w:t>
      </w:r>
      <w:r w:rsidR="0043727C" w:rsidRPr="004675C8">
        <w:rPr>
          <w:rFonts w:ascii="Times New Roman" w:hAnsi="Times New Roman"/>
          <w:color w:val="000000"/>
          <w:sz w:val="22"/>
          <w:szCs w:val="22"/>
        </w:rPr>
        <w:t xml:space="preserve"> </w:t>
      </w:r>
      <w:r w:rsidR="0043727C" w:rsidRPr="001532D5">
        <w:rPr>
          <w:rFonts w:ascii="Times New Roman" w:hAnsi="Times New Roman"/>
          <w:color w:val="000000"/>
          <w:sz w:val="22"/>
          <w:szCs w:val="22"/>
        </w:rPr>
        <w:t>service option,</w:t>
      </w:r>
      <w:r w:rsidR="0043727C" w:rsidRPr="004675C8">
        <w:rPr>
          <w:rFonts w:ascii="Times New Roman" w:hAnsi="Times New Roman"/>
          <w:color w:val="000000"/>
          <w:sz w:val="22"/>
          <w:szCs w:val="22"/>
        </w:rPr>
        <w:t xml:space="preserve"> personal care services must be ordered by a physician and delivered under a plan of care prepared by the PDN provider and signed by the physician.</w:t>
      </w:r>
    </w:p>
    <w:p w:rsidR="00A3687B" w:rsidRPr="00BB1ECF" w:rsidRDefault="00A3687B" w:rsidP="00E27D16">
      <w:pPr>
        <w:tabs>
          <w:tab w:val="left" w:pos="2160"/>
        </w:tabs>
        <w:spacing w:before="0" w:after="0"/>
        <w:ind w:left="2160" w:hanging="360"/>
        <w:rPr>
          <w:rFonts w:ascii="Times New Roman" w:hAnsi="Times New Roman"/>
          <w:color w:val="000000"/>
          <w:sz w:val="22"/>
          <w:szCs w:val="22"/>
        </w:rPr>
      </w:pPr>
    </w:p>
    <w:p w:rsidR="0043727C" w:rsidRPr="004675C8" w:rsidRDefault="004675C8" w:rsidP="004675C8">
      <w:pPr>
        <w:tabs>
          <w:tab w:val="left" w:pos="720"/>
          <w:tab w:val="left" w:pos="1260"/>
          <w:tab w:val="left" w:pos="21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B.</w:t>
      </w:r>
      <w:r>
        <w:rPr>
          <w:rFonts w:ascii="Times New Roman" w:hAnsi="Times New Roman"/>
          <w:color w:val="000000"/>
          <w:sz w:val="22"/>
          <w:szCs w:val="22"/>
        </w:rPr>
        <w:tab/>
      </w:r>
      <w:r w:rsidR="0043727C" w:rsidRPr="004675C8">
        <w:rPr>
          <w:rFonts w:ascii="Times New Roman" w:hAnsi="Times New Roman"/>
          <w:color w:val="000000"/>
          <w:sz w:val="22"/>
          <w:szCs w:val="22"/>
        </w:rPr>
        <w:t xml:space="preserve">For Members age 21 and over, and for those under age 21 receiving care under the </w:t>
      </w:r>
      <w:r w:rsidR="0043727C" w:rsidRPr="001532D5">
        <w:rPr>
          <w:rFonts w:ascii="Times New Roman" w:hAnsi="Times New Roman"/>
          <w:color w:val="000000"/>
          <w:sz w:val="22"/>
          <w:szCs w:val="22"/>
        </w:rPr>
        <w:t>family</w:t>
      </w:r>
      <w:r w:rsidR="0043727C" w:rsidRPr="004675C8">
        <w:rPr>
          <w:rFonts w:ascii="Times New Roman" w:hAnsi="Times New Roman"/>
          <w:color w:val="000000"/>
          <w:sz w:val="22"/>
          <w:szCs w:val="22"/>
        </w:rPr>
        <w:t xml:space="preserve"> </w:t>
      </w:r>
      <w:r w:rsidR="0043727C" w:rsidRPr="001532D5">
        <w:rPr>
          <w:rFonts w:ascii="Times New Roman" w:hAnsi="Times New Roman"/>
          <w:color w:val="000000"/>
          <w:sz w:val="22"/>
          <w:szCs w:val="22"/>
        </w:rPr>
        <w:t>provider service option</w:t>
      </w:r>
      <w:r w:rsidR="0043727C" w:rsidRPr="004675C8">
        <w:rPr>
          <w:rFonts w:ascii="Times New Roman" w:hAnsi="Times New Roman"/>
          <w:color w:val="000000"/>
          <w:sz w:val="22"/>
          <w:szCs w:val="22"/>
        </w:rPr>
        <w:t>, personal care services must be approved by the Department, or its Assessing Services Agency, and specified in the authorized plan of care.</w:t>
      </w:r>
    </w:p>
    <w:p w:rsidR="0043727C" w:rsidRPr="00BB1ECF" w:rsidRDefault="0043727C" w:rsidP="0055023A">
      <w:pPr>
        <w:spacing w:before="0" w:after="0"/>
        <w:rPr>
          <w:rFonts w:ascii="Times New Roman" w:hAnsi="Times New Roman"/>
          <w:color w:val="000000"/>
          <w:sz w:val="22"/>
          <w:szCs w:val="22"/>
        </w:rPr>
      </w:pPr>
    </w:p>
    <w:p w:rsidR="00222DF6" w:rsidRDefault="0043727C" w:rsidP="004675C8">
      <w:pPr>
        <w:tabs>
          <w:tab w:val="left" w:pos="720"/>
        </w:tabs>
        <w:spacing w:before="0" w:after="0"/>
        <w:ind w:left="720"/>
        <w:rPr>
          <w:rFonts w:ascii="Times New Roman" w:hAnsi="Times New Roman"/>
          <w:color w:val="000000"/>
          <w:sz w:val="22"/>
          <w:szCs w:val="22"/>
        </w:rPr>
      </w:pPr>
      <w:r w:rsidRPr="0043727C">
        <w:rPr>
          <w:rFonts w:ascii="Times New Roman" w:hAnsi="Times New Roman"/>
          <w:color w:val="000000"/>
          <w:sz w:val="22"/>
          <w:szCs w:val="22"/>
        </w:rPr>
        <w:t xml:space="preserve">As a general rule, there shall be no more than one personal </w:t>
      </w:r>
      <w:r w:rsidRPr="0043727C">
        <w:rPr>
          <w:rFonts w:ascii="Times New Roman" w:hAnsi="Times New Roman"/>
          <w:sz w:val="22"/>
          <w:szCs w:val="22"/>
        </w:rPr>
        <w:t>care</w:t>
      </w:r>
      <w:r w:rsidRPr="00BB1ECF">
        <w:rPr>
          <w:rFonts w:ascii="Times New Roman" w:hAnsi="Times New Roman"/>
          <w:sz w:val="22"/>
          <w:szCs w:val="22"/>
        </w:rPr>
        <w:t xml:space="preserve"> </w:t>
      </w:r>
      <w:r w:rsidRPr="0043727C">
        <w:rPr>
          <w:rFonts w:ascii="Times New Roman" w:hAnsi="Times New Roman"/>
          <w:color w:val="000000"/>
          <w:sz w:val="22"/>
          <w:szCs w:val="22"/>
        </w:rPr>
        <w:t xml:space="preserve">staff </w:t>
      </w:r>
      <w:r w:rsidRPr="00BB1ECF">
        <w:rPr>
          <w:rFonts w:ascii="Times New Roman" w:hAnsi="Times New Roman"/>
          <w:color w:val="000000"/>
          <w:sz w:val="22"/>
          <w:szCs w:val="22"/>
        </w:rPr>
        <w:t>Member</w:t>
      </w:r>
      <w:r w:rsidRPr="0043727C">
        <w:rPr>
          <w:rFonts w:ascii="Times New Roman" w:hAnsi="Times New Roman"/>
          <w:color w:val="000000"/>
          <w:sz w:val="22"/>
          <w:szCs w:val="22"/>
        </w:rPr>
        <w:t xml:space="preserve"> delivering services at a time.</w:t>
      </w:r>
      <w:r w:rsidR="00EF113E">
        <w:rPr>
          <w:rFonts w:ascii="Times New Roman" w:hAnsi="Times New Roman"/>
          <w:color w:val="000000"/>
          <w:sz w:val="22"/>
          <w:szCs w:val="22"/>
        </w:rPr>
        <w:t xml:space="preserve"> </w:t>
      </w:r>
      <w:r w:rsidRPr="0043727C">
        <w:rPr>
          <w:rFonts w:ascii="Times New Roman" w:hAnsi="Times New Roman"/>
          <w:color w:val="000000"/>
          <w:sz w:val="22"/>
          <w:szCs w:val="22"/>
        </w:rPr>
        <w:t xml:space="preserve">If the Department, or its ASA, (or the physician for individuals under age 21) determines that an individual, based upon his/her health status, requires more than one personal care staff </w:t>
      </w:r>
      <w:r w:rsidRPr="00BB1ECF">
        <w:rPr>
          <w:rFonts w:ascii="Times New Roman" w:hAnsi="Times New Roman"/>
          <w:color w:val="000000"/>
          <w:sz w:val="22"/>
          <w:szCs w:val="22"/>
        </w:rPr>
        <w:t>Member</w:t>
      </w:r>
      <w:r w:rsidRPr="0043727C">
        <w:rPr>
          <w:rFonts w:ascii="Times New Roman" w:hAnsi="Times New Roman"/>
          <w:color w:val="000000"/>
          <w:sz w:val="22"/>
          <w:szCs w:val="22"/>
        </w:rPr>
        <w:t xml:space="preserve"> to perform a specific ADL</w:t>
      </w:r>
      <w:r>
        <w:rPr>
          <w:rFonts w:ascii="Times New Roman" w:hAnsi="Times New Roman"/>
          <w:color w:val="000000"/>
          <w:sz w:val="22"/>
          <w:szCs w:val="22"/>
        </w:rPr>
        <w:t xml:space="preserve"> </w:t>
      </w:r>
      <w:r w:rsidRPr="0043727C">
        <w:rPr>
          <w:rFonts w:ascii="Times New Roman" w:hAnsi="Times New Roman"/>
          <w:color w:val="000000"/>
          <w:sz w:val="22"/>
          <w:szCs w:val="22"/>
        </w:rPr>
        <w:t>task (e.g.</w:t>
      </w:r>
      <w:r w:rsidR="00EF113E">
        <w:rPr>
          <w:rFonts w:ascii="Times New Roman" w:hAnsi="Times New Roman"/>
          <w:color w:val="000000"/>
          <w:sz w:val="22"/>
          <w:szCs w:val="22"/>
        </w:rPr>
        <w:t xml:space="preserve"> </w:t>
      </w:r>
      <w:r w:rsidRPr="0043727C">
        <w:rPr>
          <w:rFonts w:ascii="Times New Roman" w:hAnsi="Times New Roman"/>
          <w:color w:val="000000"/>
          <w:sz w:val="22"/>
          <w:szCs w:val="22"/>
        </w:rPr>
        <w:t>to transfer a large person), then this can be authorized and specified in the plan of care.</w:t>
      </w:r>
    </w:p>
    <w:p w:rsidR="002C0CA9" w:rsidRDefault="002C0CA9" w:rsidP="002C0CA9">
      <w:pPr>
        <w:spacing w:before="0" w:after="0"/>
        <w:ind w:left="1800"/>
        <w:rPr>
          <w:rFonts w:ascii="Times New Roman" w:hAnsi="Times New Roman"/>
          <w:color w:val="000000"/>
          <w:sz w:val="22"/>
          <w:szCs w:val="22"/>
        </w:rPr>
      </w:pPr>
    </w:p>
    <w:p w:rsidR="00222DF6" w:rsidRPr="0043727C" w:rsidRDefault="00222DF6" w:rsidP="004675C8">
      <w:pPr>
        <w:tabs>
          <w:tab w:val="left" w:pos="720"/>
        </w:tabs>
        <w:spacing w:before="0" w:after="0"/>
        <w:ind w:left="720"/>
        <w:rPr>
          <w:rFonts w:ascii="Times New Roman" w:hAnsi="Times New Roman"/>
          <w:color w:val="000000"/>
          <w:sz w:val="22"/>
          <w:szCs w:val="22"/>
        </w:rPr>
      </w:pPr>
      <w:r>
        <w:rPr>
          <w:rFonts w:ascii="Times New Roman" w:hAnsi="Times New Roman"/>
          <w:color w:val="000000"/>
          <w:sz w:val="22"/>
          <w:szCs w:val="22"/>
        </w:rPr>
        <w:t>If a single provider of personal care services is providing this service to multiple Section 96 members in a single visit, then the two (2) or three (3) p</w:t>
      </w:r>
      <w:r w:rsidR="00325873">
        <w:rPr>
          <w:rFonts w:ascii="Times New Roman" w:hAnsi="Times New Roman"/>
          <w:color w:val="000000"/>
          <w:sz w:val="22"/>
          <w:szCs w:val="22"/>
        </w:rPr>
        <w:t>erson</w:t>
      </w:r>
      <w:r>
        <w:rPr>
          <w:rFonts w:ascii="Times New Roman" w:hAnsi="Times New Roman"/>
          <w:color w:val="000000"/>
          <w:sz w:val="22"/>
          <w:szCs w:val="22"/>
        </w:rPr>
        <w:t xml:space="preserve"> modifier shall be used, as outlined in Chapter III, Section 96, Private Duty Nursing and Personal Care Services. </w:t>
      </w:r>
    </w:p>
    <w:p w:rsidR="007118ED" w:rsidRDefault="007118ED" w:rsidP="00222DF6">
      <w:pPr>
        <w:spacing w:before="0" w:after="0"/>
        <w:rPr>
          <w:rFonts w:ascii="Times New Roman" w:hAnsi="Times New Roman"/>
          <w:color w:val="000000"/>
          <w:sz w:val="22"/>
          <w:szCs w:val="22"/>
        </w:rPr>
      </w:pPr>
    </w:p>
    <w:p w:rsidR="0043727C" w:rsidRPr="0043727C" w:rsidRDefault="0043727C" w:rsidP="004675C8">
      <w:pPr>
        <w:tabs>
          <w:tab w:val="left" w:pos="720"/>
        </w:tabs>
        <w:spacing w:before="0" w:after="0"/>
        <w:ind w:left="720"/>
        <w:rPr>
          <w:rFonts w:ascii="Times New Roman" w:hAnsi="Times New Roman"/>
          <w:color w:val="000000"/>
          <w:sz w:val="22"/>
          <w:szCs w:val="22"/>
        </w:rPr>
      </w:pPr>
      <w:r w:rsidRPr="0043727C">
        <w:rPr>
          <w:rFonts w:ascii="Times New Roman" w:hAnsi="Times New Roman"/>
          <w:color w:val="000000"/>
          <w:sz w:val="22"/>
          <w:szCs w:val="22"/>
        </w:rPr>
        <w:t xml:space="preserve">Personal </w:t>
      </w:r>
      <w:r w:rsidRPr="00BB1ECF">
        <w:rPr>
          <w:rFonts w:ascii="Times New Roman" w:hAnsi="Times New Roman"/>
          <w:sz w:val="22"/>
          <w:szCs w:val="22"/>
        </w:rPr>
        <w:t xml:space="preserve">care </w:t>
      </w:r>
      <w:r w:rsidRPr="0043727C">
        <w:rPr>
          <w:rFonts w:ascii="Times New Roman" w:hAnsi="Times New Roman"/>
          <w:sz w:val="22"/>
          <w:szCs w:val="22"/>
        </w:rPr>
        <w:t>s</w:t>
      </w:r>
      <w:r w:rsidRPr="0043727C">
        <w:rPr>
          <w:rFonts w:ascii="Times New Roman" w:hAnsi="Times New Roman"/>
          <w:color w:val="000000"/>
          <w:sz w:val="22"/>
          <w:szCs w:val="22"/>
        </w:rPr>
        <w:t xml:space="preserve">ervices include services related to a </w:t>
      </w:r>
      <w:r w:rsidRPr="00BB1ECF">
        <w:rPr>
          <w:rFonts w:ascii="Times New Roman" w:hAnsi="Times New Roman"/>
          <w:color w:val="000000"/>
          <w:sz w:val="22"/>
          <w:szCs w:val="22"/>
        </w:rPr>
        <w:t>Member</w:t>
      </w:r>
      <w:r w:rsidRPr="00CE3544">
        <w:rPr>
          <w:rFonts w:ascii="Times New Roman" w:hAnsi="Times New Roman"/>
          <w:color w:val="000000"/>
          <w:sz w:val="22"/>
          <w:szCs w:val="22"/>
        </w:rPr>
        <w:t>’</w:t>
      </w:r>
      <w:r w:rsidRPr="0043727C">
        <w:rPr>
          <w:rFonts w:ascii="Times New Roman" w:hAnsi="Times New Roman"/>
          <w:color w:val="000000"/>
          <w:sz w:val="22"/>
          <w:szCs w:val="22"/>
        </w:rPr>
        <w:t>s physical requirements for assistance with the activities of daily living, including assistance with related health maintenance activities.</w:t>
      </w:r>
    </w:p>
    <w:p w:rsidR="00CC547E" w:rsidRPr="00BB1ECF" w:rsidRDefault="00CC547E">
      <w:pPr>
        <w:spacing w:before="0" w:after="0"/>
        <w:rPr>
          <w:rFonts w:ascii="Times New Roman" w:hAnsi="Times New Roman"/>
          <w:color w:val="000000"/>
          <w:sz w:val="22"/>
          <w:szCs w:val="22"/>
        </w:rPr>
      </w:pPr>
    </w:p>
    <w:p w:rsidR="00831FC7" w:rsidRDefault="000F1C89" w:rsidP="00BF6A5C">
      <w:pPr>
        <w:tabs>
          <w:tab w:val="left" w:pos="72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C.</w:t>
      </w:r>
      <w:r>
        <w:rPr>
          <w:rFonts w:ascii="Times New Roman" w:hAnsi="Times New Roman"/>
          <w:color w:val="000000"/>
          <w:sz w:val="22"/>
          <w:szCs w:val="22"/>
        </w:rPr>
        <w:tab/>
      </w:r>
      <w:r w:rsidR="0043727C" w:rsidRPr="004675C8">
        <w:rPr>
          <w:rFonts w:ascii="Times New Roman" w:hAnsi="Times New Roman"/>
          <w:color w:val="000000"/>
          <w:sz w:val="22"/>
          <w:szCs w:val="22"/>
        </w:rPr>
        <w:t xml:space="preserve">Additionally, when authorized and specified in the </w:t>
      </w:r>
      <w:proofErr w:type="gramStart"/>
      <w:r w:rsidR="0043727C" w:rsidRPr="004675C8">
        <w:rPr>
          <w:rFonts w:ascii="Times New Roman" w:hAnsi="Times New Roman"/>
          <w:color w:val="000000"/>
          <w:sz w:val="22"/>
          <w:szCs w:val="22"/>
        </w:rPr>
        <w:t>Department,</w:t>
      </w:r>
      <w:proofErr w:type="gramEnd"/>
      <w:r w:rsidR="0043727C" w:rsidRPr="004675C8">
        <w:rPr>
          <w:rFonts w:ascii="Times New Roman" w:hAnsi="Times New Roman"/>
          <w:color w:val="000000"/>
          <w:sz w:val="22"/>
          <w:szCs w:val="22"/>
        </w:rPr>
        <w:t xml:space="preserve"> or ASA authorized plan of care, personal care services may include IADL and related health maintenance </w:t>
      </w:r>
      <w:r w:rsidR="0043727C" w:rsidRPr="000F1C89">
        <w:rPr>
          <w:rFonts w:ascii="Times New Roman" w:hAnsi="Times New Roman"/>
          <w:color w:val="000000"/>
          <w:sz w:val="22"/>
          <w:szCs w:val="22"/>
        </w:rPr>
        <w:t>tasks, which are directly related to the Member’s plan of care.</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These tasks must be performed in conjunction with direct care to the Member.</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 xml:space="preserve">Health maintenance and IADL tasks are those that would otherwise be normally performed by the Member if he or she were physically or </w:t>
      </w:r>
    </w:p>
    <w:p w:rsidR="00EF74DC" w:rsidRDefault="00EF74DC" w:rsidP="00BF6A5C">
      <w:pPr>
        <w:tabs>
          <w:tab w:val="left" w:pos="720"/>
          <w:tab w:val="left" w:pos="1260"/>
        </w:tabs>
        <w:spacing w:before="0" w:after="0"/>
        <w:ind w:left="1260" w:hanging="1260"/>
        <w:rPr>
          <w:rFonts w:ascii="Times New Roman" w:hAnsi="Times New Roman"/>
          <w:color w:val="000000"/>
          <w:sz w:val="22"/>
          <w:szCs w:val="22"/>
        </w:rPr>
      </w:pPr>
      <w:r w:rsidRPr="00EF74DC">
        <w:rPr>
          <w:rFonts w:ascii="Times New Roman" w:hAnsi="Times New Roman"/>
          <w:color w:val="000000"/>
          <w:sz w:val="22"/>
          <w:szCs w:val="22"/>
        </w:rPr>
        <w:t>96.04</w:t>
      </w:r>
      <w:r w:rsidRPr="00EF74DC">
        <w:rPr>
          <w:rFonts w:ascii="Times New Roman" w:hAnsi="Times New Roman"/>
          <w:color w:val="000000"/>
          <w:sz w:val="22"/>
          <w:szCs w:val="22"/>
        </w:rPr>
        <w:tab/>
      </w:r>
      <w:r w:rsidRPr="00EF74DC">
        <w:rPr>
          <w:rFonts w:ascii="Times New Roman" w:hAnsi="Times New Roman"/>
          <w:b/>
          <w:color w:val="000000"/>
          <w:sz w:val="22"/>
          <w:szCs w:val="22"/>
        </w:rPr>
        <w:t>COVERED SERVICES</w:t>
      </w:r>
      <w:r w:rsidRPr="00EF74DC">
        <w:rPr>
          <w:rFonts w:ascii="Times New Roman" w:hAnsi="Times New Roman"/>
          <w:color w:val="000000"/>
          <w:sz w:val="22"/>
          <w:szCs w:val="22"/>
        </w:rPr>
        <w:t xml:space="preserve"> (cont.)</w:t>
      </w:r>
    </w:p>
    <w:p w:rsidR="00EF74DC" w:rsidRDefault="00EF74DC" w:rsidP="00BF6A5C">
      <w:pPr>
        <w:tabs>
          <w:tab w:val="left" w:pos="720"/>
          <w:tab w:val="left" w:pos="1260"/>
        </w:tabs>
        <w:spacing w:before="0" w:after="0"/>
        <w:ind w:left="1260" w:hanging="1260"/>
        <w:rPr>
          <w:rFonts w:ascii="Times New Roman" w:hAnsi="Times New Roman"/>
          <w:color w:val="000000"/>
          <w:sz w:val="22"/>
          <w:szCs w:val="22"/>
        </w:rPr>
      </w:pPr>
    </w:p>
    <w:p w:rsidR="000F1C89" w:rsidRDefault="00831FC7" w:rsidP="00831FC7">
      <w:pPr>
        <w:tabs>
          <w:tab w:val="left" w:pos="72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roofErr w:type="gramStart"/>
      <w:r w:rsidR="0043727C" w:rsidRPr="000F1C89">
        <w:rPr>
          <w:rFonts w:ascii="Times New Roman" w:hAnsi="Times New Roman"/>
          <w:color w:val="000000"/>
          <w:sz w:val="22"/>
          <w:szCs w:val="22"/>
        </w:rPr>
        <w:t>cognitively</w:t>
      </w:r>
      <w:proofErr w:type="gramEnd"/>
      <w:r w:rsidR="0043727C" w:rsidRPr="000F1C89">
        <w:rPr>
          <w:rFonts w:ascii="Times New Roman" w:hAnsi="Times New Roman"/>
          <w:color w:val="000000"/>
          <w:sz w:val="22"/>
          <w:szCs w:val="22"/>
        </w:rPr>
        <w:t xml:space="preserve"> able to do so.</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It must also be established that there is no family Member or other person available to assist with these tasks.</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 xml:space="preserve">A child or infant shall not qualify for </w:t>
      </w:r>
    </w:p>
    <w:p w:rsidR="00CE1E58" w:rsidRDefault="000F1C89" w:rsidP="00CC547E">
      <w:pPr>
        <w:tabs>
          <w:tab w:val="left" w:pos="72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roofErr w:type="gramStart"/>
      <w:r w:rsidR="0043727C" w:rsidRPr="000F1C89">
        <w:rPr>
          <w:rFonts w:ascii="Times New Roman" w:hAnsi="Times New Roman"/>
          <w:color w:val="000000"/>
          <w:sz w:val="22"/>
          <w:szCs w:val="22"/>
        </w:rPr>
        <w:t>coverage</w:t>
      </w:r>
      <w:proofErr w:type="gramEnd"/>
      <w:r w:rsidR="0043727C" w:rsidRPr="000F1C89">
        <w:rPr>
          <w:rFonts w:ascii="Times New Roman" w:hAnsi="Times New Roman"/>
          <w:color w:val="000000"/>
          <w:sz w:val="22"/>
          <w:szCs w:val="22"/>
        </w:rPr>
        <w:t xml:space="preserve"> of IADL tasks because an infant or child does not normally perform these tasks.</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Coverage of IADL tasks is provided to assist individuals with disabilities to live independently in the community.</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IADL services may be authorized and covered only if the Member also requires ADL or medication administration services.</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IADL services are not covered as stand-alone personal care services; these may be covered only in combination with ADL or medication administration services.</w:t>
      </w:r>
    </w:p>
    <w:p w:rsidR="006B0CFA" w:rsidRPr="000F1C89" w:rsidRDefault="006B0CFA" w:rsidP="000F1C89">
      <w:pPr>
        <w:tabs>
          <w:tab w:val="left" w:pos="720"/>
          <w:tab w:val="left" w:pos="1260"/>
        </w:tabs>
        <w:spacing w:before="0" w:after="0"/>
        <w:ind w:left="1260" w:hanging="1260"/>
        <w:rPr>
          <w:rFonts w:ascii="Times New Roman" w:hAnsi="Times New Roman"/>
          <w:color w:val="000000"/>
          <w:sz w:val="22"/>
          <w:szCs w:val="22"/>
        </w:rPr>
      </w:pPr>
    </w:p>
    <w:p w:rsidR="0043727C" w:rsidRPr="000F1C89" w:rsidRDefault="000F1C89" w:rsidP="000F1C89">
      <w:pPr>
        <w:tabs>
          <w:tab w:val="left" w:pos="1260"/>
          <w:tab w:val="left" w:pos="1710"/>
        </w:tabs>
        <w:spacing w:before="0" w:after="0"/>
        <w:ind w:left="1710" w:hanging="1710"/>
        <w:rPr>
          <w:rFonts w:ascii="Times New Roman" w:hAnsi="Times New Roman"/>
          <w:color w:val="000000"/>
          <w:sz w:val="22"/>
          <w:szCs w:val="22"/>
        </w:rPr>
      </w:pPr>
      <w:r>
        <w:rPr>
          <w:rFonts w:ascii="Times New Roman" w:hAnsi="Times New Roman"/>
          <w:color w:val="000000"/>
          <w:sz w:val="22"/>
          <w:szCs w:val="22"/>
        </w:rPr>
        <w:tab/>
        <w:t>1.</w:t>
      </w:r>
      <w:r>
        <w:rPr>
          <w:rFonts w:ascii="Times New Roman" w:hAnsi="Times New Roman"/>
          <w:color w:val="000000"/>
          <w:sz w:val="22"/>
          <w:szCs w:val="22"/>
        </w:rPr>
        <w:tab/>
      </w:r>
      <w:r w:rsidR="0043727C" w:rsidRPr="000F1C89">
        <w:rPr>
          <w:rFonts w:ascii="Times New Roman" w:hAnsi="Times New Roman"/>
          <w:color w:val="000000"/>
          <w:sz w:val="22"/>
          <w:szCs w:val="22"/>
        </w:rPr>
        <w:t>The maximum hours per week allowed for IADL tasks for Levels I, II, III and IX is as follows: Level I is two hours; Level II is three hours; and Level III and IX is four hours.</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ADL and IADL tasks, and the allotted hours, must be specified and authorized in the plan of care.</w:t>
      </w:r>
    </w:p>
    <w:p w:rsidR="007A0D44" w:rsidRPr="00BB1ECF" w:rsidRDefault="007A0D44" w:rsidP="006D044F">
      <w:pPr>
        <w:spacing w:before="0" w:after="0"/>
        <w:rPr>
          <w:rFonts w:ascii="Times New Roman" w:hAnsi="Times New Roman"/>
          <w:color w:val="000000"/>
          <w:sz w:val="22"/>
          <w:szCs w:val="22"/>
        </w:rPr>
      </w:pPr>
    </w:p>
    <w:p w:rsidR="00A3687B" w:rsidRDefault="000F1C89" w:rsidP="00A3687B">
      <w:pPr>
        <w:tabs>
          <w:tab w:val="left" w:pos="720"/>
          <w:tab w:val="left" w:pos="126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D.</w:t>
      </w:r>
      <w:r>
        <w:rPr>
          <w:rFonts w:ascii="Times New Roman" w:hAnsi="Times New Roman"/>
          <w:color w:val="000000"/>
          <w:sz w:val="22"/>
          <w:szCs w:val="22"/>
        </w:rPr>
        <w:tab/>
      </w:r>
      <w:r w:rsidR="0043727C" w:rsidRPr="000F1C89">
        <w:rPr>
          <w:rFonts w:ascii="Times New Roman" w:hAnsi="Times New Roman"/>
          <w:color w:val="000000"/>
          <w:sz w:val="22"/>
          <w:szCs w:val="22"/>
        </w:rPr>
        <w:t>Certified nursing assistants, home health aides, or personal support specialists may transport a Member only to carry out necessary covered services in the Member’s plan of care.</w:t>
      </w:r>
      <w:r w:rsidR="00EF113E" w:rsidRPr="000F1C89">
        <w:rPr>
          <w:rFonts w:ascii="Times New Roman" w:hAnsi="Times New Roman"/>
          <w:color w:val="000000"/>
          <w:sz w:val="22"/>
          <w:szCs w:val="22"/>
        </w:rPr>
        <w:t xml:space="preserve"> </w:t>
      </w:r>
      <w:r w:rsidR="0043727C" w:rsidRPr="000F1C89">
        <w:rPr>
          <w:rFonts w:ascii="Times New Roman" w:hAnsi="Times New Roman"/>
          <w:color w:val="000000"/>
          <w:sz w:val="22"/>
          <w:szCs w:val="22"/>
        </w:rPr>
        <w:t>Escort services may be provided only when a Member is unable to be transported alone, there are no other resources (family or friends) available for assistance, and the transportation agency can document that the agency is unable to meet the request for service.</w:t>
      </w:r>
    </w:p>
    <w:p w:rsidR="00A3687B" w:rsidRDefault="00A3687B" w:rsidP="00EF74DC">
      <w:pPr>
        <w:tabs>
          <w:tab w:val="left" w:pos="720"/>
          <w:tab w:val="left" w:pos="1260"/>
        </w:tabs>
        <w:spacing w:before="0" w:after="0"/>
        <w:rPr>
          <w:rFonts w:ascii="Times New Roman" w:hAnsi="Times New Roman"/>
          <w:color w:val="000000"/>
          <w:sz w:val="22"/>
          <w:szCs w:val="22"/>
        </w:rPr>
      </w:pPr>
    </w:p>
    <w:p w:rsidR="0043727C" w:rsidRDefault="0043727C">
      <w:pPr>
        <w:spacing w:before="0" w:after="0"/>
        <w:ind w:left="1260"/>
        <w:rPr>
          <w:rFonts w:ascii="Times New Roman" w:hAnsi="Times New Roman"/>
          <w:color w:val="000000"/>
          <w:sz w:val="22"/>
          <w:szCs w:val="22"/>
        </w:rPr>
      </w:pPr>
      <w:r w:rsidRPr="00BB1ECF">
        <w:rPr>
          <w:rFonts w:ascii="Times New Roman" w:hAnsi="Times New Roman"/>
          <w:color w:val="000000"/>
          <w:sz w:val="22"/>
          <w:szCs w:val="22"/>
        </w:rPr>
        <w:t>Such documentation must be included in the Member's record.</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Coverage is not available to reimburse for mileage or vehicle usage under this Section.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Only the provider’s services are covered.</w:t>
      </w:r>
    </w:p>
    <w:p w:rsidR="00A3687B" w:rsidRPr="00BB1ECF" w:rsidRDefault="00A3687B">
      <w:pPr>
        <w:spacing w:before="0" w:after="0"/>
        <w:rPr>
          <w:rFonts w:ascii="Times New Roman" w:hAnsi="Times New Roman"/>
          <w:color w:val="000000"/>
          <w:sz w:val="22"/>
          <w:szCs w:val="22"/>
        </w:rPr>
      </w:pPr>
    </w:p>
    <w:p w:rsidR="0043727C" w:rsidRPr="000F1C89" w:rsidRDefault="000F1C89" w:rsidP="000F1C89">
      <w:pPr>
        <w:tabs>
          <w:tab w:val="left" w:pos="720"/>
          <w:tab w:val="left" w:pos="1260"/>
        </w:tabs>
        <w:spacing w:before="0" w:after="0"/>
        <w:rPr>
          <w:rFonts w:ascii="Times New Roman" w:hAnsi="Times New Roman"/>
          <w:color w:val="000000"/>
          <w:sz w:val="22"/>
          <w:szCs w:val="22"/>
        </w:rPr>
      </w:pPr>
      <w:r>
        <w:rPr>
          <w:rFonts w:ascii="Times New Roman" w:hAnsi="Times New Roman"/>
          <w:color w:val="000000"/>
          <w:sz w:val="22"/>
          <w:szCs w:val="22"/>
        </w:rPr>
        <w:tab/>
        <w:t>E.</w:t>
      </w:r>
      <w:r>
        <w:rPr>
          <w:rFonts w:ascii="Times New Roman" w:hAnsi="Times New Roman"/>
          <w:color w:val="000000"/>
          <w:sz w:val="22"/>
          <w:szCs w:val="22"/>
        </w:rPr>
        <w:tab/>
      </w:r>
      <w:r w:rsidR="0043727C" w:rsidRPr="000F1C89">
        <w:rPr>
          <w:rFonts w:ascii="Times New Roman" w:hAnsi="Times New Roman"/>
          <w:color w:val="000000"/>
          <w:sz w:val="22"/>
          <w:szCs w:val="22"/>
        </w:rPr>
        <w:t>Personal care services shall be provided, as appropriate, by a:</w:t>
      </w:r>
    </w:p>
    <w:p w:rsidR="0043727C" w:rsidRPr="00BB1ECF" w:rsidRDefault="0043727C">
      <w:pPr>
        <w:spacing w:before="0" w:after="0"/>
        <w:rPr>
          <w:rFonts w:ascii="Times New Roman" w:hAnsi="Times New Roman"/>
          <w:color w:val="000000"/>
          <w:sz w:val="22"/>
          <w:szCs w:val="22"/>
        </w:rPr>
      </w:pPr>
    </w:p>
    <w:p w:rsidR="0043727C" w:rsidRPr="00BB1ECF" w:rsidRDefault="0043727C" w:rsidP="0055023A">
      <w:pPr>
        <w:spacing w:before="0" w:after="0"/>
        <w:ind w:left="1980" w:hanging="36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Home health aide;</w:t>
      </w:r>
      <w:r>
        <w:rPr>
          <w:rFonts w:ascii="Times New Roman" w:hAnsi="Times New Roman"/>
          <w:color w:val="000000"/>
          <w:sz w:val="22"/>
          <w:szCs w:val="22"/>
        </w:rPr>
        <w:t xml:space="preserve"> </w:t>
      </w:r>
      <w:r w:rsidRPr="00BB1ECF">
        <w:rPr>
          <w:rFonts w:ascii="Times New Roman" w:hAnsi="Times New Roman"/>
          <w:color w:val="000000"/>
          <w:sz w:val="22"/>
          <w:szCs w:val="22"/>
        </w:rPr>
        <w:t>or</w:t>
      </w:r>
    </w:p>
    <w:p w:rsidR="0043727C" w:rsidRPr="00BB1ECF" w:rsidRDefault="0043727C" w:rsidP="0055023A">
      <w:pPr>
        <w:spacing w:before="0" w:after="0"/>
        <w:ind w:left="1980" w:hanging="36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Certified nursing assistant; or</w:t>
      </w:r>
    </w:p>
    <w:p w:rsidR="00325873" w:rsidRDefault="0043727C" w:rsidP="00325873">
      <w:pPr>
        <w:spacing w:before="0" w:after="0"/>
        <w:ind w:left="1980" w:hanging="360"/>
        <w:rPr>
          <w:rFonts w:ascii="Times New Roman" w:hAnsi="Times New Roman"/>
          <w:color w:val="000000"/>
          <w:sz w:val="22"/>
          <w:szCs w:val="22"/>
        </w:rPr>
      </w:pPr>
      <w:r w:rsidRPr="00BB1ECF">
        <w:rPr>
          <w:rFonts w:ascii="Times New Roman" w:hAnsi="Times New Roman"/>
          <w:color w:val="000000"/>
          <w:sz w:val="22"/>
          <w:szCs w:val="22"/>
        </w:rPr>
        <w:t>3.</w:t>
      </w:r>
      <w:r w:rsidRPr="00BB1ECF">
        <w:rPr>
          <w:rFonts w:ascii="Times New Roman" w:hAnsi="Times New Roman"/>
          <w:color w:val="000000"/>
          <w:sz w:val="22"/>
          <w:szCs w:val="22"/>
        </w:rPr>
        <w:tab/>
        <w:t>Personal support specialist; or</w:t>
      </w:r>
    </w:p>
    <w:p w:rsidR="0043727C" w:rsidRPr="00BB1ECF" w:rsidRDefault="0043727C" w:rsidP="0055023A">
      <w:pPr>
        <w:spacing w:before="0" w:after="0"/>
        <w:ind w:left="1980" w:hanging="36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 xml:space="preserve">Certified Residential Medication Aide employed by a licensed assisted living agency, as defined in §96.01-28, that holds a valid contract with </w:t>
      </w:r>
      <w:r w:rsidR="00C0755D">
        <w:rPr>
          <w:rFonts w:ascii="Times New Roman" w:hAnsi="Times New Roman"/>
          <w:color w:val="000000"/>
          <w:sz w:val="22"/>
          <w:szCs w:val="22"/>
        </w:rPr>
        <w:t xml:space="preserve">OADS </w:t>
      </w:r>
      <w:r w:rsidRPr="00BB1ECF">
        <w:rPr>
          <w:rFonts w:ascii="Times New Roman" w:hAnsi="Times New Roman"/>
          <w:color w:val="000000"/>
          <w:sz w:val="22"/>
          <w:szCs w:val="22"/>
        </w:rPr>
        <w:t>and provides medication administration as allowable under certification.</w:t>
      </w:r>
    </w:p>
    <w:p w:rsidR="0043727C" w:rsidRPr="00BB1ECF" w:rsidRDefault="0043727C" w:rsidP="00325873">
      <w:pPr>
        <w:tabs>
          <w:tab w:val="left" w:pos="1800"/>
        </w:tabs>
        <w:spacing w:before="0" w:after="0"/>
        <w:rPr>
          <w:rFonts w:ascii="Times New Roman" w:hAnsi="Times New Roman"/>
          <w:color w:val="000000"/>
          <w:sz w:val="22"/>
          <w:szCs w:val="22"/>
        </w:rPr>
      </w:pPr>
    </w:p>
    <w:p w:rsidR="0043727C" w:rsidRPr="000F1C89" w:rsidRDefault="000F1C89" w:rsidP="000F1C89">
      <w:pPr>
        <w:tabs>
          <w:tab w:val="left" w:pos="720"/>
          <w:tab w:val="left" w:pos="1260"/>
          <w:tab w:val="left" w:pos="1620"/>
        </w:tabs>
        <w:spacing w:before="0" w:after="0"/>
        <w:ind w:left="1260" w:hanging="1260"/>
        <w:rPr>
          <w:rFonts w:ascii="Times New Roman" w:hAnsi="Times New Roman"/>
          <w:color w:val="000000"/>
          <w:sz w:val="22"/>
          <w:szCs w:val="22"/>
        </w:rPr>
      </w:pPr>
      <w:r>
        <w:rPr>
          <w:rFonts w:ascii="Times New Roman" w:hAnsi="Times New Roman"/>
          <w:color w:val="000000"/>
          <w:sz w:val="22"/>
          <w:szCs w:val="22"/>
        </w:rPr>
        <w:tab/>
        <w:t>F.</w:t>
      </w:r>
      <w:r>
        <w:rPr>
          <w:rFonts w:ascii="Times New Roman" w:hAnsi="Times New Roman"/>
          <w:color w:val="000000"/>
          <w:sz w:val="22"/>
          <w:szCs w:val="22"/>
        </w:rPr>
        <w:tab/>
      </w:r>
      <w:r w:rsidR="0043727C" w:rsidRPr="000F1C89">
        <w:rPr>
          <w:rFonts w:ascii="Times New Roman" w:hAnsi="Times New Roman"/>
          <w:color w:val="000000"/>
          <w:sz w:val="22"/>
          <w:szCs w:val="22"/>
        </w:rPr>
        <w:t>Personal care services shall not be covered when delivered by a spouse of the Member, the parents or stepparents of a minor child, or a legally responsible relative.</w:t>
      </w:r>
    </w:p>
    <w:p w:rsidR="007118ED" w:rsidRPr="00BB1ECF" w:rsidRDefault="007118ED">
      <w:pPr>
        <w:spacing w:before="0" w:after="0"/>
        <w:rPr>
          <w:rFonts w:ascii="Times New Roman" w:hAnsi="Times New Roman"/>
          <w:color w:val="000000"/>
          <w:sz w:val="22"/>
          <w:szCs w:val="22"/>
        </w:rPr>
      </w:pPr>
    </w:p>
    <w:p w:rsidR="00EF74DC" w:rsidRDefault="000F1C89" w:rsidP="007118ED">
      <w:pPr>
        <w:tabs>
          <w:tab w:val="left" w:pos="720"/>
          <w:tab w:val="left" w:pos="1170"/>
          <w:tab w:val="left" w:pos="1260"/>
        </w:tabs>
        <w:spacing w:before="0" w:after="0"/>
        <w:ind w:left="1260" w:hanging="1260"/>
        <w:rPr>
          <w:rFonts w:ascii="Times New Roman" w:hAnsi="Times New Roman"/>
          <w:sz w:val="22"/>
          <w:szCs w:val="22"/>
        </w:rPr>
      </w:pPr>
      <w:r>
        <w:rPr>
          <w:rFonts w:ascii="Times New Roman" w:hAnsi="Times New Roman"/>
          <w:sz w:val="22"/>
          <w:szCs w:val="22"/>
        </w:rPr>
        <w:tab/>
        <w:t>G.</w:t>
      </w:r>
      <w:r>
        <w:rPr>
          <w:rFonts w:ascii="Times New Roman" w:hAnsi="Times New Roman"/>
          <w:sz w:val="22"/>
          <w:szCs w:val="22"/>
        </w:rPr>
        <w:tab/>
      </w:r>
      <w:r w:rsidR="00831FC7">
        <w:rPr>
          <w:rFonts w:ascii="Times New Roman" w:hAnsi="Times New Roman"/>
          <w:sz w:val="22"/>
          <w:szCs w:val="22"/>
        </w:rPr>
        <w:tab/>
      </w:r>
      <w:r w:rsidR="0043727C" w:rsidRPr="000F1C89">
        <w:rPr>
          <w:rFonts w:ascii="Times New Roman" w:hAnsi="Times New Roman"/>
          <w:sz w:val="22"/>
          <w:szCs w:val="22"/>
        </w:rPr>
        <w:t>The task time allowances set forth in Appendix 1 must be used to authorize the time</w:t>
      </w:r>
      <w:r w:rsidR="007243DE" w:rsidRPr="000F1C89">
        <w:rPr>
          <w:rFonts w:ascii="Times New Roman" w:hAnsi="Times New Roman"/>
          <w:sz w:val="22"/>
          <w:szCs w:val="22"/>
        </w:rPr>
        <w:t xml:space="preserve"> </w:t>
      </w:r>
      <w:r w:rsidR="0043727C" w:rsidRPr="000F1C89">
        <w:rPr>
          <w:rFonts w:ascii="Times New Roman" w:hAnsi="Times New Roman"/>
          <w:sz w:val="22"/>
          <w:szCs w:val="22"/>
        </w:rPr>
        <w:t>covered to complete covered and authorized ADL tasks for the plan of care.</w:t>
      </w:r>
      <w:r w:rsidR="00EF113E" w:rsidRPr="000F1C89">
        <w:rPr>
          <w:rFonts w:ascii="Times New Roman" w:hAnsi="Times New Roman"/>
          <w:sz w:val="22"/>
          <w:szCs w:val="22"/>
        </w:rPr>
        <w:t xml:space="preserve"> </w:t>
      </w:r>
      <w:r w:rsidR="0043727C" w:rsidRPr="000F1C89">
        <w:rPr>
          <w:rFonts w:ascii="Times New Roman" w:hAnsi="Times New Roman"/>
          <w:sz w:val="22"/>
          <w:szCs w:val="22"/>
        </w:rPr>
        <w:t xml:space="preserve">For Members age 21 and over, and those receiving care under the </w:t>
      </w:r>
      <w:r w:rsidR="0043727C" w:rsidRPr="001532D5">
        <w:rPr>
          <w:rFonts w:ascii="Times New Roman" w:hAnsi="Times New Roman"/>
          <w:sz w:val="22"/>
          <w:szCs w:val="22"/>
        </w:rPr>
        <w:t>family provider services option</w:t>
      </w:r>
      <w:r w:rsidR="0043727C" w:rsidRPr="000F1C89">
        <w:rPr>
          <w:rFonts w:ascii="Times New Roman" w:hAnsi="Times New Roman"/>
          <w:sz w:val="22"/>
          <w:szCs w:val="22"/>
        </w:rPr>
        <w:t xml:space="preserve"> the ASA shall abide by Appendix 1.</w:t>
      </w:r>
      <w:r w:rsidR="00EF113E" w:rsidRPr="000F1C89">
        <w:rPr>
          <w:rFonts w:ascii="Times New Roman" w:hAnsi="Times New Roman"/>
          <w:sz w:val="22"/>
          <w:szCs w:val="22"/>
        </w:rPr>
        <w:t xml:space="preserve"> </w:t>
      </w:r>
      <w:r w:rsidR="0043727C" w:rsidRPr="000F1C89">
        <w:rPr>
          <w:rFonts w:ascii="Times New Roman" w:hAnsi="Times New Roman"/>
          <w:sz w:val="22"/>
          <w:szCs w:val="22"/>
        </w:rPr>
        <w:t>For Members under age 21, the PDN provider shall abide by Appendix 1.</w:t>
      </w:r>
      <w:r w:rsidR="00EF113E" w:rsidRPr="000F1C89">
        <w:rPr>
          <w:rFonts w:ascii="Times New Roman" w:hAnsi="Times New Roman"/>
          <w:sz w:val="22"/>
          <w:szCs w:val="22"/>
        </w:rPr>
        <w:t xml:space="preserve"> </w:t>
      </w:r>
      <w:r w:rsidR="0043727C" w:rsidRPr="000F1C89">
        <w:rPr>
          <w:rFonts w:ascii="Times New Roman" w:hAnsi="Times New Roman"/>
          <w:sz w:val="22"/>
          <w:szCs w:val="22"/>
        </w:rPr>
        <w:t>These allowances reflect the time normally allowed to accomplish the listed tasks.</w:t>
      </w:r>
      <w:r w:rsidR="00EF113E" w:rsidRPr="000F1C89">
        <w:rPr>
          <w:rFonts w:ascii="Times New Roman" w:hAnsi="Times New Roman"/>
          <w:sz w:val="22"/>
          <w:szCs w:val="22"/>
        </w:rPr>
        <w:t xml:space="preserve"> </w:t>
      </w:r>
      <w:r w:rsidR="0043727C" w:rsidRPr="000F1C89">
        <w:rPr>
          <w:rFonts w:ascii="Times New Roman" w:hAnsi="Times New Roman"/>
          <w:sz w:val="22"/>
          <w:szCs w:val="22"/>
        </w:rPr>
        <w:t>The ASA and the PDN provider will use these allowances when authorizing a Member’s care plan.</w:t>
      </w:r>
      <w:r w:rsidR="00EF113E" w:rsidRPr="000F1C89">
        <w:rPr>
          <w:rFonts w:ascii="Times New Roman" w:hAnsi="Times New Roman"/>
          <w:sz w:val="22"/>
          <w:szCs w:val="22"/>
        </w:rPr>
        <w:t xml:space="preserve"> </w:t>
      </w:r>
      <w:r w:rsidR="0043727C" w:rsidRPr="000F1C89">
        <w:rPr>
          <w:rFonts w:ascii="Times New Roman" w:hAnsi="Times New Roman"/>
          <w:sz w:val="22"/>
          <w:szCs w:val="22"/>
        </w:rPr>
        <w:t xml:space="preserve">If these times are not sufficient </w:t>
      </w:r>
      <w:r w:rsidR="00AF7780">
        <w:rPr>
          <w:rFonts w:ascii="Times New Roman" w:hAnsi="Times New Roman"/>
          <w:sz w:val="22"/>
          <w:szCs w:val="22"/>
        </w:rPr>
        <w:t xml:space="preserve">when considered in light of a </w:t>
      </w:r>
      <w:r w:rsidR="0043727C" w:rsidRPr="00024E22">
        <w:rPr>
          <w:rFonts w:ascii="Times New Roman" w:hAnsi="Times New Roman"/>
          <w:sz w:val="22"/>
          <w:szCs w:val="22"/>
        </w:rPr>
        <w:t xml:space="preserve">Member’s unique circumstances as identified and documented by the ASA or the PDN </w:t>
      </w:r>
    </w:p>
    <w:p w:rsidR="00EF74DC" w:rsidRDefault="00EF74DC" w:rsidP="007118ED">
      <w:pPr>
        <w:tabs>
          <w:tab w:val="left" w:pos="720"/>
          <w:tab w:val="left" w:pos="1170"/>
          <w:tab w:val="left" w:pos="1260"/>
        </w:tabs>
        <w:spacing w:before="0" w:after="0"/>
        <w:ind w:left="1260" w:hanging="1260"/>
        <w:rPr>
          <w:rFonts w:ascii="Times New Roman" w:hAnsi="Times New Roman"/>
          <w:sz w:val="22"/>
          <w:szCs w:val="22"/>
        </w:rPr>
      </w:pPr>
      <w:r w:rsidRPr="00EF74DC">
        <w:rPr>
          <w:rFonts w:ascii="Times New Roman" w:hAnsi="Times New Roman"/>
          <w:sz w:val="22"/>
          <w:szCs w:val="22"/>
        </w:rPr>
        <w:t>96.04</w:t>
      </w:r>
      <w:r w:rsidRPr="00EF74DC">
        <w:rPr>
          <w:rFonts w:ascii="Times New Roman" w:hAnsi="Times New Roman"/>
          <w:sz w:val="22"/>
          <w:szCs w:val="22"/>
        </w:rPr>
        <w:tab/>
      </w:r>
      <w:r w:rsidRPr="00EF74DC">
        <w:rPr>
          <w:rFonts w:ascii="Times New Roman" w:hAnsi="Times New Roman"/>
          <w:b/>
          <w:sz w:val="22"/>
          <w:szCs w:val="22"/>
        </w:rPr>
        <w:t>COVERED SERVICES</w:t>
      </w:r>
      <w:r w:rsidRPr="00EF74DC">
        <w:rPr>
          <w:rFonts w:ascii="Times New Roman" w:hAnsi="Times New Roman"/>
          <w:sz w:val="22"/>
          <w:szCs w:val="22"/>
        </w:rPr>
        <w:t xml:space="preserve"> (cont.)</w:t>
      </w:r>
    </w:p>
    <w:p w:rsidR="00EF74DC" w:rsidRDefault="00EF74DC" w:rsidP="007118ED">
      <w:pPr>
        <w:tabs>
          <w:tab w:val="left" w:pos="720"/>
          <w:tab w:val="left" w:pos="1170"/>
          <w:tab w:val="left" w:pos="1260"/>
        </w:tabs>
        <w:spacing w:before="0" w:after="0"/>
        <w:ind w:left="1260" w:hanging="1260"/>
        <w:rPr>
          <w:rFonts w:ascii="Times New Roman" w:hAnsi="Times New Roman"/>
          <w:sz w:val="22"/>
          <w:szCs w:val="22"/>
        </w:rPr>
      </w:pPr>
    </w:p>
    <w:p w:rsidR="0043727C" w:rsidRPr="00AF7780" w:rsidRDefault="00EF74DC" w:rsidP="007118ED">
      <w:pPr>
        <w:tabs>
          <w:tab w:val="left" w:pos="720"/>
          <w:tab w:val="left" w:pos="1170"/>
          <w:tab w:val="left" w:pos="1260"/>
        </w:tabs>
        <w:spacing w:before="0" w:after="0"/>
        <w:ind w:left="1260" w:hanging="1260"/>
        <w:rPr>
          <w:rFonts w:ascii="Times New Roman" w:hAnsi="Times New Roman"/>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070611">
        <w:rPr>
          <w:rFonts w:ascii="Times New Roman" w:hAnsi="Times New Roman"/>
          <w:color w:val="000000"/>
          <w:sz w:val="22"/>
          <w:szCs w:val="22"/>
        </w:rPr>
        <w:t xml:space="preserve">Provider, the ASA or the PDN </w:t>
      </w:r>
      <w:r w:rsidR="0043727C" w:rsidRPr="00024E22">
        <w:rPr>
          <w:rFonts w:ascii="Times New Roman" w:hAnsi="Times New Roman"/>
          <w:color w:val="000000"/>
          <w:sz w:val="22"/>
          <w:szCs w:val="22"/>
        </w:rPr>
        <w:t>Provider may make an appropriate adjustment as long as the authorized hours do not exceed the established limits for the Member’s assessed level of care.</w:t>
      </w:r>
    </w:p>
    <w:p w:rsidR="0043727C" w:rsidRPr="00BB1ECF" w:rsidRDefault="0043727C" w:rsidP="00024E22">
      <w:pPr>
        <w:spacing w:before="0" w:after="0"/>
        <w:rPr>
          <w:rFonts w:ascii="Times New Roman" w:hAnsi="Times New Roman"/>
          <w:color w:val="000000"/>
          <w:sz w:val="22"/>
          <w:szCs w:val="22"/>
        </w:rPr>
      </w:pPr>
    </w:p>
    <w:p w:rsidR="00AF7780" w:rsidRDefault="00024E22" w:rsidP="00070611">
      <w:pPr>
        <w:pStyle w:val="BodyTextIndent"/>
        <w:pBdr>
          <w:left w:val="none" w:sz="0" w:space="0" w:color="auto"/>
        </w:pBdr>
        <w:tabs>
          <w:tab w:val="left" w:pos="720"/>
          <w:tab w:val="left" w:pos="1170"/>
          <w:tab w:val="left" w:pos="1260"/>
        </w:tabs>
        <w:ind w:left="1260" w:hanging="540"/>
        <w:rPr>
          <w:color w:val="000000"/>
          <w:szCs w:val="22"/>
        </w:rPr>
      </w:pPr>
      <w:r>
        <w:rPr>
          <w:color w:val="000000"/>
          <w:szCs w:val="22"/>
        </w:rPr>
        <w:t>H.</w:t>
      </w:r>
      <w:r>
        <w:rPr>
          <w:color w:val="000000"/>
          <w:szCs w:val="22"/>
        </w:rPr>
        <w:tab/>
      </w:r>
      <w:r w:rsidR="00070611">
        <w:rPr>
          <w:color w:val="000000"/>
          <w:szCs w:val="22"/>
        </w:rPr>
        <w:tab/>
      </w:r>
      <w:r w:rsidR="0043727C" w:rsidRPr="00BB1ECF">
        <w:rPr>
          <w:color w:val="000000"/>
          <w:szCs w:val="22"/>
        </w:rPr>
        <w:t>The PSS supervisit is a one-hour visit to deliver personal care services and health maintenance activities to a Member, no more than once per day.</w:t>
      </w:r>
      <w:r w:rsidR="00EF113E">
        <w:rPr>
          <w:color w:val="000000"/>
          <w:szCs w:val="22"/>
        </w:rPr>
        <w:t xml:space="preserve"> </w:t>
      </w:r>
      <w:r w:rsidR="0043727C" w:rsidRPr="00BB1ECF">
        <w:rPr>
          <w:color w:val="000000"/>
          <w:szCs w:val="22"/>
        </w:rPr>
        <w:t>This service may be authorized up to seven days per week.</w:t>
      </w:r>
      <w:r w:rsidR="00EF113E">
        <w:rPr>
          <w:color w:val="000000"/>
          <w:szCs w:val="22"/>
        </w:rPr>
        <w:t xml:space="preserve"> </w:t>
      </w:r>
      <w:r w:rsidR="0043727C" w:rsidRPr="00BB1ECF">
        <w:rPr>
          <w:color w:val="000000"/>
          <w:szCs w:val="22"/>
        </w:rPr>
        <w:t>If the Member requires more than one hour of personal care services on a given day, then the regular PSS services must be billed with the appropriate unit procedure codes, and the one-hour visit procedure code shall not be used.</w:t>
      </w:r>
    </w:p>
    <w:p w:rsidR="00AF7780" w:rsidRDefault="00AF7780" w:rsidP="00CC547E">
      <w:pPr>
        <w:pStyle w:val="BodyTextIndent"/>
        <w:pBdr>
          <w:left w:val="none" w:sz="0" w:space="0" w:color="auto"/>
        </w:pBdr>
        <w:tabs>
          <w:tab w:val="left" w:pos="720"/>
          <w:tab w:val="left" w:pos="1170"/>
          <w:tab w:val="left" w:pos="1260"/>
        </w:tabs>
        <w:ind w:left="0"/>
        <w:rPr>
          <w:color w:val="000000"/>
          <w:szCs w:val="22"/>
        </w:rPr>
      </w:pPr>
    </w:p>
    <w:p w:rsidR="0043727C" w:rsidRDefault="00AF7780" w:rsidP="00070611">
      <w:pPr>
        <w:pStyle w:val="BodyTextIndent"/>
        <w:pBdr>
          <w:left w:val="none" w:sz="0" w:space="0" w:color="auto"/>
        </w:pBdr>
        <w:tabs>
          <w:tab w:val="left" w:pos="720"/>
          <w:tab w:val="left" w:pos="1170"/>
          <w:tab w:val="left" w:pos="1260"/>
        </w:tabs>
        <w:ind w:left="1260" w:hanging="540"/>
        <w:rPr>
          <w:color w:val="000000"/>
          <w:szCs w:val="22"/>
        </w:rPr>
      </w:pPr>
      <w:r>
        <w:rPr>
          <w:color w:val="000000"/>
          <w:szCs w:val="22"/>
        </w:rPr>
        <w:tab/>
      </w:r>
      <w:r>
        <w:rPr>
          <w:color w:val="000000"/>
          <w:szCs w:val="22"/>
        </w:rPr>
        <w:tab/>
      </w:r>
      <w:r w:rsidR="0043727C" w:rsidRPr="00BB1ECF">
        <w:rPr>
          <w:color w:val="000000"/>
          <w:szCs w:val="22"/>
        </w:rPr>
        <w:t>This is not a covered service under the family provider services option defined in Section 96.01-23.</w:t>
      </w:r>
    </w:p>
    <w:p w:rsidR="000D0CCC" w:rsidRPr="00BB1ECF" w:rsidRDefault="000D0CCC" w:rsidP="000D0CCC">
      <w:pPr>
        <w:pStyle w:val="BodyTextIndent"/>
        <w:pBdr>
          <w:left w:val="none" w:sz="0" w:space="0" w:color="auto"/>
        </w:pBdr>
        <w:tabs>
          <w:tab w:val="left" w:pos="720"/>
          <w:tab w:val="left" w:pos="1170"/>
          <w:tab w:val="left" w:pos="1260"/>
        </w:tabs>
        <w:ind w:left="0"/>
        <w:rPr>
          <w:color w:val="000000"/>
          <w:szCs w:val="22"/>
        </w:rPr>
      </w:pPr>
    </w:p>
    <w:p w:rsidR="0043727C" w:rsidRPr="00CF702A" w:rsidRDefault="00024E22" w:rsidP="00070611">
      <w:pPr>
        <w:pStyle w:val="BodyTextIndent"/>
        <w:pBdr>
          <w:left w:val="none" w:sz="0" w:space="0" w:color="auto"/>
        </w:pBdr>
        <w:tabs>
          <w:tab w:val="left" w:pos="1080"/>
          <w:tab w:val="left" w:pos="1170"/>
          <w:tab w:val="left" w:pos="1260"/>
        </w:tabs>
        <w:ind w:left="1260" w:hanging="540"/>
        <w:rPr>
          <w:color w:val="000000"/>
          <w:szCs w:val="22"/>
        </w:rPr>
      </w:pPr>
      <w:r>
        <w:rPr>
          <w:color w:val="000000"/>
          <w:szCs w:val="22"/>
        </w:rPr>
        <w:t>I.</w:t>
      </w:r>
      <w:r>
        <w:rPr>
          <w:color w:val="000000"/>
          <w:szCs w:val="22"/>
        </w:rPr>
        <w:tab/>
      </w:r>
      <w:r>
        <w:rPr>
          <w:color w:val="000000"/>
          <w:szCs w:val="22"/>
        </w:rPr>
        <w:tab/>
      </w:r>
      <w:r w:rsidR="00070611">
        <w:rPr>
          <w:color w:val="000000"/>
          <w:szCs w:val="22"/>
        </w:rPr>
        <w:tab/>
      </w:r>
      <w:r w:rsidR="0043727C" w:rsidRPr="00CF702A">
        <w:rPr>
          <w:szCs w:val="22"/>
        </w:rPr>
        <w:t xml:space="preserve">Medication services delivered by Certified Residential Medication Assistants, and unrelated to the medication services described under Level VI, are covered services for those </w:t>
      </w:r>
      <w:r w:rsidR="0043727C" w:rsidRPr="00BB1ECF">
        <w:rPr>
          <w:szCs w:val="22"/>
        </w:rPr>
        <w:t>Member</w:t>
      </w:r>
      <w:r w:rsidR="0043727C" w:rsidRPr="00CF702A">
        <w:rPr>
          <w:szCs w:val="22"/>
        </w:rPr>
        <w:t>s meeting the eligibility criteria under Level IX.</w:t>
      </w:r>
    </w:p>
    <w:p w:rsidR="0043727C" w:rsidRPr="00BB1ECF" w:rsidRDefault="0043727C">
      <w:pPr>
        <w:spacing w:before="0" w:after="0"/>
        <w:ind w:left="-360"/>
        <w:rPr>
          <w:rFonts w:ascii="Times New Roman" w:hAnsi="Times New Roman"/>
          <w:color w:val="000000"/>
          <w:sz w:val="22"/>
          <w:szCs w:val="22"/>
          <w:lang w:val="fr-FR"/>
        </w:rPr>
      </w:pPr>
    </w:p>
    <w:p w:rsidR="0043727C" w:rsidRPr="00BB1ECF" w:rsidRDefault="0043727C" w:rsidP="00024E22">
      <w:pPr>
        <w:tabs>
          <w:tab w:val="left" w:pos="270"/>
          <w:tab w:val="left" w:pos="720"/>
          <w:tab w:val="left" w:pos="1170"/>
          <w:tab w:val="left" w:pos="1620"/>
        </w:tabs>
        <w:spacing w:before="0" w:after="0"/>
        <w:ind w:left="1260" w:hanging="1620"/>
        <w:rPr>
          <w:rFonts w:ascii="Times New Roman" w:hAnsi="Times New Roman"/>
          <w:color w:val="000000"/>
          <w:sz w:val="22"/>
          <w:szCs w:val="22"/>
        </w:rPr>
      </w:pPr>
      <w:r w:rsidRPr="00BB1ECF">
        <w:rPr>
          <w:rFonts w:ascii="Times New Roman" w:hAnsi="Times New Roman"/>
          <w:color w:val="000000"/>
          <w:sz w:val="22"/>
          <w:szCs w:val="22"/>
          <w:lang w:val="fr-FR"/>
        </w:rPr>
        <w:t>96.04-3</w:t>
      </w:r>
      <w:r w:rsidRPr="00BB1ECF">
        <w:rPr>
          <w:rFonts w:ascii="Times New Roman" w:hAnsi="Times New Roman"/>
          <w:color w:val="000000"/>
          <w:sz w:val="22"/>
          <w:szCs w:val="22"/>
          <w:lang w:val="fr-FR"/>
        </w:rPr>
        <w:tab/>
      </w:r>
      <w:r w:rsidRPr="00E27D16">
        <w:rPr>
          <w:rFonts w:ascii="Times New Roman" w:hAnsi="Times New Roman"/>
          <w:b/>
          <w:color w:val="000000"/>
          <w:sz w:val="22"/>
          <w:szCs w:val="22"/>
          <w:lang w:val="fr-FR"/>
        </w:rPr>
        <w:t>Venipuncture Only services</w:t>
      </w:r>
      <w:r w:rsidRPr="00E27D16">
        <w:rPr>
          <w:rFonts w:ascii="Times New Roman" w:hAnsi="Times New Roman"/>
          <w:b/>
          <w:color w:val="000000"/>
          <w:sz w:val="22"/>
          <w:szCs w:val="22"/>
        </w:rPr>
        <w:t xml:space="preserve"> (Level VII)</w:t>
      </w:r>
    </w:p>
    <w:p w:rsidR="0043727C" w:rsidRPr="00BB1ECF" w:rsidRDefault="0043727C" w:rsidP="006D044F">
      <w:pPr>
        <w:tabs>
          <w:tab w:val="left" w:pos="720"/>
        </w:tabs>
        <w:spacing w:before="0" w:after="0"/>
        <w:ind w:left="1260" w:hanging="1620"/>
        <w:rPr>
          <w:rFonts w:ascii="Times New Roman" w:hAnsi="Times New Roman"/>
          <w:color w:val="000000"/>
          <w:sz w:val="22"/>
          <w:szCs w:val="22"/>
        </w:rPr>
      </w:pPr>
    </w:p>
    <w:p w:rsidR="0043727C" w:rsidRPr="00024E22" w:rsidRDefault="00070611" w:rsidP="00EF74DC">
      <w:pPr>
        <w:tabs>
          <w:tab w:val="left" w:pos="720"/>
          <w:tab w:val="left" w:pos="810"/>
          <w:tab w:val="left" w:pos="900"/>
        </w:tabs>
        <w:spacing w:before="0" w:after="0"/>
        <w:ind w:left="1260" w:hanging="540"/>
        <w:rPr>
          <w:rFonts w:ascii="Times New Roman" w:hAnsi="Times New Roman"/>
          <w:color w:val="000000"/>
          <w:sz w:val="22"/>
          <w:szCs w:val="22"/>
        </w:rPr>
      </w:pPr>
      <w:r>
        <w:rPr>
          <w:rFonts w:ascii="Times New Roman" w:hAnsi="Times New Roman"/>
          <w:color w:val="000000"/>
          <w:sz w:val="22"/>
          <w:szCs w:val="22"/>
        </w:rPr>
        <w:t>A.</w:t>
      </w:r>
      <w:r>
        <w:rPr>
          <w:rFonts w:ascii="Times New Roman" w:hAnsi="Times New Roman"/>
          <w:color w:val="000000"/>
          <w:sz w:val="22"/>
          <w:szCs w:val="22"/>
        </w:rPr>
        <w:tab/>
      </w:r>
      <w:r w:rsidR="0043727C" w:rsidRPr="00024E22">
        <w:rPr>
          <w:rFonts w:ascii="Times New Roman" w:hAnsi="Times New Roman"/>
          <w:color w:val="000000"/>
          <w:sz w:val="22"/>
          <w:szCs w:val="22"/>
        </w:rPr>
        <w:t>These services shall be covered when it is the only identified nursing need and is required on a regular basis, as ordered by the physician.</w:t>
      </w:r>
      <w:r w:rsidR="00EF113E" w:rsidRPr="00024E22">
        <w:rPr>
          <w:rFonts w:ascii="Times New Roman" w:hAnsi="Times New Roman"/>
          <w:color w:val="000000"/>
          <w:sz w:val="22"/>
          <w:szCs w:val="22"/>
        </w:rPr>
        <w:t xml:space="preserve"> </w:t>
      </w:r>
      <w:r w:rsidR="0043727C" w:rsidRPr="00024E22">
        <w:rPr>
          <w:rFonts w:ascii="Times New Roman" w:hAnsi="Times New Roman"/>
          <w:color w:val="000000"/>
          <w:sz w:val="22"/>
          <w:szCs w:val="22"/>
        </w:rPr>
        <w:t>An RN or LPN must deliver venipuncture services.</w:t>
      </w:r>
      <w:r w:rsidR="00EF113E" w:rsidRPr="00024E22">
        <w:rPr>
          <w:rFonts w:ascii="Times New Roman" w:hAnsi="Times New Roman"/>
          <w:color w:val="000000"/>
          <w:sz w:val="22"/>
          <w:szCs w:val="22"/>
        </w:rPr>
        <w:t xml:space="preserve"> </w:t>
      </w:r>
      <w:r w:rsidR="0043727C" w:rsidRPr="00024E22">
        <w:rPr>
          <w:rFonts w:ascii="Times New Roman" w:hAnsi="Times New Roman"/>
          <w:color w:val="000000"/>
          <w:sz w:val="22"/>
          <w:szCs w:val="22"/>
        </w:rPr>
        <w:t>Personal care services are not covered services under venipuncture services.</w:t>
      </w:r>
      <w:r w:rsidR="00EF113E" w:rsidRPr="00024E22">
        <w:rPr>
          <w:rFonts w:ascii="Times New Roman" w:hAnsi="Times New Roman"/>
          <w:color w:val="000000"/>
          <w:sz w:val="22"/>
          <w:szCs w:val="22"/>
        </w:rPr>
        <w:t xml:space="preserve"> </w:t>
      </w:r>
      <w:r w:rsidR="0043727C" w:rsidRPr="00024E22">
        <w:rPr>
          <w:rFonts w:ascii="Times New Roman" w:hAnsi="Times New Roman"/>
          <w:color w:val="000000"/>
          <w:sz w:val="22"/>
          <w:szCs w:val="22"/>
        </w:rPr>
        <w:t>If the Member requires additional services, then he/she must meet (at least) the eligibility requirements for Level II or III.</w:t>
      </w:r>
      <w:r w:rsidR="00EF113E" w:rsidRPr="00024E22">
        <w:rPr>
          <w:rFonts w:ascii="Times New Roman" w:hAnsi="Times New Roman"/>
          <w:color w:val="000000"/>
          <w:sz w:val="22"/>
          <w:szCs w:val="22"/>
        </w:rPr>
        <w:t xml:space="preserve"> </w:t>
      </w:r>
      <w:r w:rsidR="0043727C" w:rsidRPr="00024E22">
        <w:rPr>
          <w:rFonts w:ascii="Times New Roman" w:hAnsi="Times New Roman"/>
          <w:color w:val="000000"/>
          <w:sz w:val="22"/>
          <w:szCs w:val="22"/>
        </w:rPr>
        <w:t>If the Member qualifies for Level II or III then all services including venipuncture services shall be authorized and delivered under Level II or III.</w:t>
      </w:r>
    </w:p>
    <w:p w:rsidR="0043727C" w:rsidRPr="00BB1ECF" w:rsidRDefault="0043727C">
      <w:pPr>
        <w:spacing w:before="0" w:after="0"/>
        <w:ind w:left="-360"/>
        <w:rPr>
          <w:rFonts w:ascii="Times New Roman" w:hAnsi="Times New Roman"/>
          <w:color w:val="000000"/>
          <w:sz w:val="22"/>
          <w:szCs w:val="22"/>
        </w:rPr>
      </w:pPr>
    </w:p>
    <w:p w:rsidR="0043727C" w:rsidRPr="00BB1ECF" w:rsidRDefault="0043727C" w:rsidP="00024E22">
      <w:pPr>
        <w:tabs>
          <w:tab w:val="left" w:pos="180"/>
          <w:tab w:val="left" w:pos="270"/>
          <w:tab w:val="left" w:pos="720"/>
          <w:tab w:val="left" w:pos="1170"/>
          <w:tab w:val="left" w:pos="1620"/>
        </w:tabs>
        <w:spacing w:before="0" w:after="0"/>
        <w:ind w:left="1260" w:right="-180" w:hanging="1620"/>
        <w:rPr>
          <w:rFonts w:ascii="Times New Roman" w:hAnsi="Times New Roman"/>
          <w:color w:val="000000"/>
          <w:sz w:val="22"/>
          <w:szCs w:val="22"/>
        </w:rPr>
      </w:pPr>
      <w:r w:rsidRPr="00BB1ECF">
        <w:rPr>
          <w:rFonts w:ascii="Times New Roman" w:hAnsi="Times New Roman"/>
          <w:color w:val="000000"/>
          <w:sz w:val="22"/>
          <w:szCs w:val="22"/>
        </w:rPr>
        <w:t>96.04-4</w:t>
      </w:r>
      <w:r w:rsidRPr="00BB1ECF">
        <w:rPr>
          <w:rFonts w:ascii="Times New Roman" w:hAnsi="Times New Roman"/>
          <w:color w:val="000000"/>
          <w:sz w:val="22"/>
          <w:szCs w:val="22"/>
        </w:rPr>
        <w:tab/>
      </w:r>
      <w:r w:rsidRPr="00E27D16">
        <w:rPr>
          <w:rFonts w:ascii="Times New Roman" w:hAnsi="Times New Roman"/>
          <w:b/>
          <w:color w:val="000000"/>
          <w:sz w:val="22"/>
          <w:szCs w:val="22"/>
        </w:rPr>
        <w:t>Medication and venipuncture services (Level VI)</w:t>
      </w:r>
    </w:p>
    <w:p w:rsidR="0043727C" w:rsidRPr="00BB1ECF" w:rsidRDefault="0043727C" w:rsidP="00CE42E8">
      <w:pPr>
        <w:tabs>
          <w:tab w:val="left" w:pos="720"/>
        </w:tabs>
        <w:spacing w:before="0" w:after="0"/>
        <w:ind w:left="1260" w:right="-180" w:hanging="1620"/>
        <w:rPr>
          <w:rFonts w:ascii="Times New Roman" w:hAnsi="Times New Roman"/>
          <w:color w:val="000000"/>
          <w:sz w:val="22"/>
          <w:szCs w:val="22"/>
        </w:rPr>
      </w:pPr>
    </w:p>
    <w:p w:rsidR="00CE1E58" w:rsidRPr="00024E22" w:rsidRDefault="00070611" w:rsidP="00070611">
      <w:pPr>
        <w:tabs>
          <w:tab w:val="left" w:pos="720"/>
          <w:tab w:val="left" w:pos="1260"/>
        </w:tabs>
        <w:spacing w:before="0" w:after="0"/>
        <w:ind w:left="1260" w:right="-180" w:hanging="1260"/>
        <w:rPr>
          <w:rFonts w:ascii="Times New Roman" w:hAnsi="Times New Roman"/>
          <w:color w:val="000000"/>
          <w:sz w:val="22"/>
          <w:szCs w:val="22"/>
        </w:rPr>
      </w:pPr>
      <w:r>
        <w:rPr>
          <w:rFonts w:ascii="Times New Roman" w:hAnsi="Times New Roman"/>
          <w:color w:val="000000"/>
          <w:sz w:val="22"/>
          <w:szCs w:val="22"/>
        </w:rPr>
        <w:tab/>
        <w:t>A.</w:t>
      </w:r>
      <w:r>
        <w:rPr>
          <w:rFonts w:ascii="Times New Roman" w:hAnsi="Times New Roman"/>
          <w:color w:val="000000"/>
          <w:sz w:val="22"/>
          <w:szCs w:val="22"/>
        </w:rPr>
        <w:tab/>
      </w:r>
      <w:r w:rsidR="0043727C" w:rsidRPr="00070611">
        <w:rPr>
          <w:rFonts w:ascii="Times New Roman" w:hAnsi="Times New Roman"/>
          <w:color w:val="000000"/>
          <w:sz w:val="22"/>
          <w:szCs w:val="22"/>
        </w:rPr>
        <w:t xml:space="preserve">Level VI services are directly related to the administration and/or monitoring of medications intended for the treatment and management of mental illness in the context </w:t>
      </w:r>
      <w:r w:rsidR="0043727C" w:rsidRPr="00024E22">
        <w:rPr>
          <w:rFonts w:ascii="Times New Roman" w:hAnsi="Times New Roman"/>
          <w:color w:val="000000"/>
          <w:sz w:val="22"/>
          <w:szCs w:val="22"/>
        </w:rPr>
        <w:t xml:space="preserve">of community support services for people with severe and </w:t>
      </w:r>
      <w:r w:rsidR="00C0755D" w:rsidRPr="00024E22">
        <w:rPr>
          <w:rFonts w:ascii="Times New Roman" w:hAnsi="Times New Roman"/>
          <w:color w:val="000000"/>
          <w:sz w:val="22"/>
          <w:szCs w:val="22"/>
        </w:rPr>
        <w:t xml:space="preserve">persistent </w:t>
      </w:r>
      <w:r w:rsidR="0043727C" w:rsidRPr="00024E22">
        <w:rPr>
          <w:rFonts w:ascii="Times New Roman" w:hAnsi="Times New Roman"/>
          <w:color w:val="000000"/>
          <w:sz w:val="22"/>
          <w:szCs w:val="22"/>
        </w:rPr>
        <w:t xml:space="preserve">mental illness (Level VI under </w:t>
      </w:r>
      <w:r w:rsidR="007C0599" w:rsidRPr="00024E22">
        <w:rPr>
          <w:rFonts w:ascii="Times New Roman" w:hAnsi="Times New Roman"/>
          <w:color w:val="000000"/>
          <w:sz w:val="22"/>
          <w:szCs w:val="22"/>
        </w:rPr>
        <w:t>this Section</w:t>
      </w:r>
      <w:r w:rsidR="0043727C" w:rsidRPr="00024E22">
        <w:rPr>
          <w:rFonts w:ascii="Times New Roman" w:hAnsi="Times New Roman"/>
          <w:color w:val="000000"/>
          <w:sz w:val="22"/>
          <w:szCs w:val="22"/>
        </w:rPr>
        <w:t>).</w:t>
      </w:r>
    </w:p>
    <w:p w:rsidR="0043727C" w:rsidRDefault="0043727C" w:rsidP="00CF702A">
      <w:pPr>
        <w:tabs>
          <w:tab w:val="left" w:pos="720"/>
        </w:tabs>
        <w:spacing w:before="0" w:after="0"/>
        <w:ind w:right="-180"/>
        <w:rPr>
          <w:rFonts w:ascii="Times New Roman" w:hAnsi="Times New Roman"/>
          <w:color w:val="000000"/>
          <w:sz w:val="22"/>
          <w:szCs w:val="22"/>
        </w:rPr>
      </w:pPr>
    </w:p>
    <w:p w:rsidR="00CE1E58" w:rsidRPr="00070611" w:rsidRDefault="00070611" w:rsidP="00070611">
      <w:pPr>
        <w:tabs>
          <w:tab w:val="left" w:pos="720"/>
          <w:tab w:val="left" w:pos="1260"/>
        </w:tabs>
        <w:spacing w:before="0" w:after="0"/>
        <w:ind w:right="-180"/>
        <w:rPr>
          <w:rFonts w:ascii="Times New Roman" w:hAnsi="Times New Roman"/>
          <w:color w:val="000000"/>
          <w:sz w:val="22"/>
          <w:szCs w:val="22"/>
        </w:rPr>
      </w:pPr>
      <w:r>
        <w:rPr>
          <w:rFonts w:ascii="Times New Roman" w:hAnsi="Times New Roman"/>
          <w:color w:val="000000"/>
          <w:sz w:val="22"/>
          <w:szCs w:val="22"/>
        </w:rPr>
        <w:tab/>
        <w:t>B.</w:t>
      </w:r>
      <w:r>
        <w:rPr>
          <w:rFonts w:ascii="Times New Roman" w:hAnsi="Times New Roman"/>
          <w:color w:val="000000"/>
          <w:sz w:val="22"/>
          <w:szCs w:val="22"/>
        </w:rPr>
        <w:tab/>
      </w:r>
      <w:r w:rsidR="0043727C" w:rsidRPr="00070611">
        <w:rPr>
          <w:rFonts w:ascii="Times New Roman" w:hAnsi="Times New Roman"/>
          <w:color w:val="000000"/>
          <w:sz w:val="22"/>
          <w:szCs w:val="22"/>
        </w:rPr>
        <w:t>Monitoring services may include venipuncture services for Members under this Section.</w:t>
      </w:r>
    </w:p>
    <w:p w:rsidR="00CE1E58" w:rsidRDefault="00CE1E58" w:rsidP="00CF702A">
      <w:pPr>
        <w:tabs>
          <w:tab w:val="left" w:pos="720"/>
        </w:tabs>
        <w:spacing w:before="0" w:after="0"/>
        <w:ind w:right="-180"/>
        <w:rPr>
          <w:rFonts w:ascii="Times New Roman" w:hAnsi="Times New Roman"/>
          <w:color w:val="000000"/>
          <w:sz w:val="22"/>
          <w:szCs w:val="22"/>
        </w:rPr>
      </w:pPr>
    </w:p>
    <w:p w:rsidR="00CE1E58" w:rsidRPr="00070611" w:rsidRDefault="00070611" w:rsidP="00070611">
      <w:pPr>
        <w:tabs>
          <w:tab w:val="left" w:pos="720"/>
          <w:tab w:val="left" w:pos="1260"/>
        </w:tabs>
        <w:spacing w:before="0" w:after="0"/>
        <w:ind w:right="-180"/>
        <w:rPr>
          <w:rFonts w:ascii="Times New Roman" w:hAnsi="Times New Roman"/>
          <w:color w:val="000000"/>
          <w:sz w:val="22"/>
          <w:szCs w:val="22"/>
        </w:rPr>
      </w:pPr>
      <w:r>
        <w:rPr>
          <w:rFonts w:ascii="Times New Roman" w:hAnsi="Times New Roman"/>
          <w:color w:val="000000"/>
          <w:sz w:val="22"/>
          <w:szCs w:val="22"/>
        </w:rPr>
        <w:tab/>
        <w:t>C.</w:t>
      </w:r>
      <w:r>
        <w:rPr>
          <w:rFonts w:ascii="Times New Roman" w:hAnsi="Times New Roman"/>
          <w:color w:val="000000"/>
          <w:sz w:val="22"/>
          <w:szCs w:val="22"/>
        </w:rPr>
        <w:tab/>
      </w:r>
      <w:r w:rsidR="0043727C" w:rsidRPr="00070611">
        <w:rPr>
          <w:rFonts w:ascii="Times New Roman" w:hAnsi="Times New Roman"/>
          <w:color w:val="000000"/>
          <w:sz w:val="22"/>
          <w:szCs w:val="22"/>
        </w:rPr>
        <w:t>A psychiatric nurse or a registered professional nurse must deliver these services.</w:t>
      </w:r>
    </w:p>
    <w:p w:rsidR="007118ED" w:rsidRPr="00AC257D" w:rsidRDefault="007118ED" w:rsidP="00AC257D">
      <w:pPr>
        <w:tabs>
          <w:tab w:val="left" w:pos="720"/>
        </w:tabs>
        <w:spacing w:before="0" w:after="0"/>
        <w:ind w:right="-180"/>
        <w:rPr>
          <w:rFonts w:ascii="Times New Roman" w:hAnsi="Times New Roman"/>
          <w:color w:val="000000"/>
          <w:sz w:val="22"/>
          <w:szCs w:val="22"/>
        </w:rPr>
      </w:pPr>
    </w:p>
    <w:p w:rsidR="0043727C" w:rsidRPr="00070611" w:rsidRDefault="00070611" w:rsidP="007118ED">
      <w:pPr>
        <w:tabs>
          <w:tab w:val="left" w:pos="720"/>
          <w:tab w:val="left" w:pos="1170"/>
          <w:tab w:val="left" w:pos="1260"/>
        </w:tabs>
        <w:spacing w:before="0" w:after="0"/>
        <w:ind w:left="1260" w:right="-180" w:hanging="1260"/>
        <w:rPr>
          <w:rFonts w:ascii="Times New Roman" w:hAnsi="Times New Roman"/>
          <w:color w:val="000000"/>
          <w:sz w:val="22"/>
          <w:szCs w:val="22"/>
        </w:rPr>
      </w:pPr>
      <w:r>
        <w:rPr>
          <w:rFonts w:ascii="Times New Roman" w:hAnsi="Times New Roman"/>
          <w:color w:val="000000"/>
          <w:sz w:val="22"/>
          <w:szCs w:val="22"/>
        </w:rPr>
        <w:tab/>
        <w:t>D.</w:t>
      </w:r>
      <w:r>
        <w:rPr>
          <w:rFonts w:ascii="Times New Roman" w:hAnsi="Times New Roman"/>
          <w:color w:val="000000"/>
          <w:sz w:val="22"/>
          <w:szCs w:val="22"/>
        </w:rPr>
        <w:tab/>
      </w:r>
      <w:r>
        <w:rPr>
          <w:rFonts w:ascii="Times New Roman" w:hAnsi="Times New Roman"/>
          <w:color w:val="000000"/>
          <w:sz w:val="22"/>
          <w:szCs w:val="22"/>
        </w:rPr>
        <w:tab/>
      </w:r>
      <w:r w:rsidR="0043727C" w:rsidRPr="00070611">
        <w:rPr>
          <w:rFonts w:ascii="Times New Roman" w:hAnsi="Times New Roman"/>
          <w:color w:val="000000"/>
          <w:sz w:val="22"/>
          <w:szCs w:val="22"/>
        </w:rPr>
        <w:t>Personal care services are not covered services under this Section 96.04(F).</w:t>
      </w:r>
      <w:r w:rsidR="00EF113E" w:rsidRPr="00070611">
        <w:rPr>
          <w:rFonts w:ascii="Times New Roman" w:hAnsi="Times New Roman"/>
          <w:color w:val="000000"/>
          <w:sz w:val="22"/>
          <w:szCs w:val="22"/>
        </w:rPr>
        <w:t xml:space="preserve"> </w:t>
      </w:r>
      <w:r w:rsidR="0043727C" w:rsidRPr="00070611">
        <w:rPr>
          <w:rFonts w:ascii="Times New Roman" w:hAnsi="Times New Roman"/>
          <w:color w:val="000000"/>
          <w:sz w:val="22"/>
          <w:szCs w:val="22"/>
        </w:rPr>
        <w:t>If the Member requires additional services, then he or she must meet (at least) the eligibility requirements for Level II care.</w:t>
      </w:r>
      <w:r w:rsidR="00EF113E" w:rsidRPr="00070611">
        <w:rPr>
          <w:rFonts w:ascii="Times New Roman" w:hAnsi="Times New Roman"/>
          <w:color w:val="000000"/>
          <w:sz w:val="22"/>
          <w:szCs w:val="22"/>
        </w:rPr>
        <w:t xml:space="preserve"> </w:t>
      </w:r>
      <w:r w:rsidR="0043727C" w:rsidRPr="00070611">
        <w:rPr>
          <w:rFonts w:ascii="Times New Roman" w:hAnsi="Times New Roman"/>
          <w:color w:val="000000"/>
          <w:sz w:val="22"/>
          <w:szCs w:val="22"/>
        </w:rPr>
        <w:t>If the Member qualifies for Level II or III then all services including medication services shall be authorized and delivered under the Level II or III.</w:t>
      </w:r>
    </w:p>
    <w:p w:rsidR="00EF74DC" w:rsidRDefault="00EF74DC" w:rsidP="00AF7780">
      <w:pPr>
        <w:tabs>
          <w:tab w:val="left" w:pos="720"/>
          <w:tab w:val="left" w:pos="810"/>
        </w:tabs>
        <w:spacing w:before="0"/>
        <w:contextualSpacing/>
        <w:rPr>
          <w:rFonts w:ascii="Times New Roman" w:hAnsi="Times New Roman"/>
          <w:color w:val="000000"/>
          <w:sz w:val="22"/>
          <w:szCs w:val="22"/>
        </w:rPr>
      </w:pPr>
    </w:p>
    <w:p w:rsidR="00EF74DC" w:rsidRDefault="00EF74DC" w:rsidP="00AF7780">
      <w:pPr>
        <w:tabs>
          <w:tab w:val="left" w:pos="720"/>
          <w:tab w:val="left" w:pos="810"/>
        </w:tabs>
        <w:spacing w:before="0"/>
        <w:contextualSpacing/>
        <w:rPr>
          <w:rFonts w:ascii="Times New Roman" w:hAnsi="Times New Roman"/>
          <w:color w:val="000000"/>
          <w:sz w:val="22"/>
          <w:szCs w:val="22"/>
        </w:rPr>
      </w:pPr>
    </w:p>
    <w:p w:rsidR="00EF74DC" w:rsidRDefault="00EF74DC" w:rsidP="00AF7780">
      <w:pPr>
        <w:tabs>
          <w:tab w:val="left" w:pos="720"/>
          <w:tab w:val="left" w:pos="810"/>
        </w:tabs>
        <w:spacing w:before="0"/>
        <w:contextualSpacing/>
        <w:rPr>
          <w:rFonts w:ascii="Times New Roman" w:hAnsi="Times New Roman"/>
          <w:color w:val="000000"/>
          <w:sz w:val="22"/>
          <w:szCs w:val="22"/>
        </w:rPr>
      </w:pPr>
    </w:p>
    <w:p w:rsidR="00EF74DC" w:rsidRDefault="00EF74DC" w:rsidP="00AF7780">
      <w:pPr>
        <w:tabs>
          <w:tab w:val="left" w:pos="720"/>
          <w:tab w:val="left" w:pos="810"/>
        </w:tabs>
        <w:spacing w:before="0"/>
        <w:contextualSpacing/>
        <w:rPr>
          <w:rFonts w:ascii="Times New Roman" w:hAnsi="Times New Roman"/>
          <w:color w:val="000000"/>
          <w:sz w:val="22"/>
          <w:szCs w:val="22"/>
        </w:rPr>
      </w:pPr>
    </w:p>
    <w:p w:rsidR="008809DE" w:rsidRDefault="00EF74DC" w:rsidP="00AF7780">
      <w:pPr>
        <w:tabs>
          <w:tab w:val="left" w:pos="720"/>
          <w:tab w:val="left" w:pos="810"/>
        </w:tabs>
        <w:spacing w:before="0"/>
        <w:contextualSpacing/>
        <w:rPr>
          <w:rFonts w:ascii="Times New Roman" w:hAnsi="Times New Roman"/>
          <w:color w:val="000000"/>
          <w:sz w:val="22"/>
          <w:szCs w:val="22"/>
        </w:rPr>
      </w:pPr>
      <w:r w:rsidRPr="00EF74DC">
        <w:rPr>
          <w:rFonts w:ascii="Times New Roman" w:hAnsi="Times New Roman"/>
          <w:color w:val="000000"/>
          <w:sz w:val="22"/>
          <w:szCs w:val="22"/>
        </w:rPr>
        <w:t>96.04</w:t>
      </w:r>
      <w:r w:rsidRPr="00EF74DC">
        <w:rPr>
          <w:rFonts w:ascii="Times New Roman" w:hAnsi="Times New Roman"/>
          <w:color w:val="000000"/>
          <w:sz w:val="22"/>
          <w:szCs w:val="22"/>
        </w:rPr>
        <w:tab/>
      </w:r>
      <w:r w:rsidRPr="00EF74DC">
        <w:rPr>
          <w:rFonts w:ascii="Times New Roman" w:hAnsi="Times New Roman"/>
          <w:b/>
          <w:color w:val="000000"/>
          <w:sz w:val="22"/>
          <w:szCs w:val="22"/>
        </w:rPr>
        <w:t>COVERED SERVICES</w:t>
      </w:r>
      <w:r w:rsidRPr="00EF74DC">
        <w:rPr>
          <w:rFonts w:ascii="Times New Roman" w:hAnsi="Times New Roman"/>
          <w:color w:val="000000"/>
          <w:sz w:val="22"/>
          <w:szCs w:val="22"/>
        </w:rPr>
        <w:t xml:space="preserve"> (cont.)</w:t>
      </w:r>
    </w:p>
    <w:p w:rsidR="00EF74DC" w:rsidRDefault="00EF74DC" w:rsidP="00AF7780">
      <w:pPr>
        <w:tabs>
          <w:tab w:val="left" w:pos="720"/>
          <w:tab w:val="left" w:pos="810"/>
        </w:tabs>
        <w:spacing w:before="0"/>
        <w:contextualSpacing/>
        <w:rPr>
          <w:rFonts w:ascii="Times New Roman" w:hAnsi="Times New Roman"/>
          <w:color w:val="000000"/>
          <w:sz w:val="22"/>
          <w:szCs w:val="22"/>
        </w:rPr>
      </w:pPr>
    </w:p>
    <w:p w:rsidR="008809DE" w:rsidRPr="008809DE" w:rsidRDefault="008809DE" w:rsidP="008809DE">
      <w:pPr>
        <w:tabs>
          <w:tab w:val="left" w:pos="720"/>
          <w:tab w:val="left" w:pos="810"/>
        </w:tabs>
        <w:spacing w:before="0"/>
        <w:ind w:left="810" w:hanging="810"/>
        <w:contextualSpacing/>
        <w:jc w:val="center"/>
        <w:rPr>
          <w:rFonts w:ascii="Times New Roman" w:hAnsi="Times New Roman"/>
          <w:b/>
          <w:color w:val="000000"/>
          <w:sz w:val="22"/>
          <w:szCs w:val="22"/>
        </w:rPr>
      </w:pPr>
      <w:r w:rsidRPr="008809DE">
        <w:rPr>
          <w:rFonts w:ascii="Times New Roman" w:hAnsi="Times New Roman"/>
          <w:b/>
          <w:color w:val="000000"/>
          <w:sz w:val="22"/>
          <w:szCs w:val="22"/>
        </w:rPr>
        <w:t xml:space="preserve">The following services are covered upon Centers for Medicare and Medicaid Services (CMS) </w:t>
      </w:r>
      <w:r>
        <w:rPr>
          <w:rFonts w:ascii="Times New Roman" w:hAnsi="Times New Roman"/>
          <w:b/>
          <w:color w:val="000000"/>
          <w:sz w:val="22"/>
          <w:szCs w:val="22"/>
        </w:rPr>
        <w:t>a</w:t>
      </w:r>
      <w:r w:rsidRPr="008809DE">
        <w:rPr>
          <w:rFonts w:ascii="Times New Roman" w:hAnsi="Times New Roman"/>
          <w:b/>
          <w:color w:val="000000"/>
          <w:sz w:val="22"/>
          <w:szCs w:val="22"/>
        </w:rPr>
        <w:t>pproval.</w:t>
      </w:r>
    </w:p>
    <w:p w:rsidR="00070611" w:rsidRPr="008809DE" w:rsidRDefault="00070611" w:rsidP="00CF702A">
      <w:pPr>
        <w:tabs>
          <w:tab w:val="left" w:pos="720"/>
          <w:tab w:val="left" w:pos="810"/>
        </w:tabs>
        <w:spacing w:before="0"/>
        <w:ind w:left="810" w:hanging="810"/>
        <w:contextualSpacing/>
        <w:rPr>
          <w:rFonts w:ascii="Times New Roman" w:hAnsi="Times New Roman"/>
          <w:b/>
          <w:color w:val="000000"/>
          <w:sz w:val="22"/>
          <w:szCs w:val="22"/>
        </w:rPr>
      </w:pPr>
    </w:p>
    <w:p w:rsidR="0043727C" w:rsidRPr="00CF702A" w:rsidRDefault="009E2F82" w:rsidP="009E2F82">
      <w:pPr>
        <w:tabs>
          <w:tab w:val="left" w:pos="720"/>
          <w:tab w:val="left" w:pos="1620"/>
        </w:tabs>
        <w:spacing w:before="0"/>
        <w:ind w:left="1620" w:hanging="1620"/>
        <w:contextualSpacing/>
        <w:rPr>
          <w:rFonts w:ascii="Times New Roman" w:hAnsi="Times New Roman"/>
          <w:sz w:val="22"/>
          <w:szCs w:val="22"/>
        </w:rPr>
      </w:pPr>
      <w:r>
        <w:rPr>
          <w:rFonts w:ascii="Times New Roman" w:hAnsi="Times New Roman"/>
          <w:color w:val="000000"/>
          <w:sz w:val="22"/>
          <w:szCs w:val="22"/>
        </w:rPr>
        <w:tab/>
      </w:r>
      <w:r w:rsidR="0043727C" w:rsidRPr="00CF702A">
        <w:rPr>
          <w:rFonts w:ascii="Times New Roman" w:hAnsi="Times New Roman"/>
          <w:color w:val="000000"/>
          <w:sz w:val="22"/>
          <w:szCs w:val="22"/>
        </w:rPr>
        <w:t>96.04-</w:t>
      </w:r>
      <w:r w:rsidR="0043727C" w:rsidRPr="00BB1ECF">
        <w:rPr>
          <w:rFonts w:ascii="Times New Roman" w:hAnsi="Times New Roman"/>
          <w:color w:val="000000"/>
          <w:sz w:val="22"/>
          <w:szCs w:val="22"/>
        </w:rPr>
        <w:t>5</w:t>
      </w:r>
      <w:r w:rsidR="0043727C" w:rsidRPr="00CF702A">
        <w:rPr>
          <w:rFonts w:ascii="Times New Roman" w:hAnsi="Times New Roman"/>
          <w:color w:val="000000"/>
          <w:sz w:val="22"/>
          <w:szCs w:val="22"/>
        </w:rPr>
        <w:tab/>
      </w:r>
      <w:r w:rsidR="0043727C" w:rsidRPr="00CF702A">
        <w:rPr>
          <w:rFonts w:ascii="Times New Roman" w:hAnsi="Times New Roman"/>
          <w:b/>
          <w:sz w:val="22"/>
          <w:szCs w:val="22"/>
        </w:rPr>
        <w:t>Care Coordination</w:t>
      </w:r>
      <w:r w:rsidR="0043727C" w:rsidRPr="00CF702A">
        <w:rPr>
          <w:rFonts w:ascii="Times New Roman" w:hAnsi="Times New Roman"/>
          <w:sz w:val="22"/>
          <w:szCs w:val="22"/>
        </w:rPr>
        <w:t xml:space="preserve"> activities are guided by the </w:t>
      </w:r>
      <w:r w:rsidR="0043727C" w:rsidRPr="00BB1ECF">
        <w:rPr>
          <w:rFonts w:ascii="Times New Roman" w:hAnsi="Times New Roman"/>
          <w:sz w:val="22"/>
          <w:szCs w:val="22"/>
        </w:rPr>
        <w:t>Member</w:t>
      </w:r>
      <w:r w:rsidR="0043727C" w:rsidRPr="00CF702A">
        <w:rPr>
          <w:rFonts w:ascii="Times New Roman" w:hAnsi="Times New Roman"/>
          <w:sz w:val="22"/>
          <w:szCs w:val="22"/>
        </w:rPr>
        <w:t>’s authorized plan of care. Care coordination services include the following functions:</w:t>
      </w:r>
    </w:p>
    <w:p w:rsidR="0043727C" w:rsidRPr="00CF702A" w:rsidRDefault="0043727C" w:rsidP="00E27D16">
      <w:pPr>
        <w:tabs>
          <w:tab w:val="left" w:pos="1620"/>
        </w:tabs>
        <w:spacing w:before="0"/>
        <w:ind w:left="1620" w:hanging="900"/>
        <w:rPr>
          <w:rFonts w:ascii="Times New Roman" w:hAnsi="Times New Roman"/>
          <w:sz w:val="22"/>
          <w:szCs w:val="22"/>
        </w:rPr>
      </w:pPr>
      <w:r w:rsidRPr="00BB1ECF">
        <w:rPr>
          <w:rFonts w:ascii="Times New Roman" w:hAnsi="Times New Roman"/>
          <w:sz w:val="22"/>
          <w:szCs w:val="22"/>
        </w:rPr>
        <w:tab/>
      </w:r>
      <w:r w:rsidRPr="00CF702A">
        <w:rPr>
          <w:rFonts w:ascii="Times New Roman" w:hAnsi="Times New Roman"/>
          <w:sz w:val="22"/>
          <w:szCs w:val="22"/>
        </w:rPr>
        <w:t xml:space="preserve">Care Coordination is provided through in-person contact in the </w:t>
      </w:r>
      <w:r w:rsidRPr="00BB1ECF">
        <w:rPr>
          <w:rFonts w:ascii="Times New Roman" w:hAnsi="Times New Roman"/>
          <w:sz w:val="22"/>
          <w:szCs w:val="22"/>
        </w:rPr>
        <w:t>Member</w:t>
      </w:r>
      <w:r w:rsidRPr="00CF702A">
        <w:rPr>
          <w:rFonts w:ascii="Times New Roman" w:hAnsi="Times New Roman"/>
          <w:sz w:val="22"/>
          <w:szCs w:val="22"/>
        </w:rPr>
        <w:t xml:space="preserve">’s residence, or through telephone and other methods with the </w:t>
      </w:r>
      <w:r w:rsidRPr="00BB1ECF">
        <w:rPr>
          <w:rFonts w:ascii="Times New Roman" w:hAnsi="Times New Roman"/>
          <w:sz w:val="22"/>
          <w:szCs w:val="22"/>
        </w:rPr>
        <w:t>Member</w:t>
      </w:r>
      <w:r w:rsidRPr="00CF702A">
        <w:rPr>
          <w:rFonts w:ascii="Times New Roman" w:hAnsi="Times New Roman"/>
          <w:sz w:val="22"/>
          <w:szCs w:val="22"/>
        </w:rPr>
        <w:t>, his/her family and other responsible parties, providers of service, and others as appropriate</w:t>
      </w:r>
      <w:r w:rsidRPr="00BB1ECF">
        <w:rPr>
          <w:rFonts w:ascii="Times New Roman" w:hAnsi="Times New Roman"/>
          <w:sz w:val="22"/>
          <w:szCs w:val="22"/>
        </w:rPr>
        <w:t>.</w:t>
      </w:r>
    </w:p>
    <w:p w:rsidR="0043727C" w:rsidRDefault="0043727C" w:rsidP="00E27D16">
      <w:pPr>
        <w:spacing w:before="0"/>
        <w:ind w:left="1620" w:right="-180"/>
        <w:rPr>
          <w:rFonts w:ascii="Times New Roman" w:hAnsi="Times New Roman"/>
          <w:sz w:val="22"/>
          <w:szCs w:val="22"/>
        </w:rPr>
      </w:pPr>
      <w:r w:rsidRPr="00CF702A">
        <w:rPr>
          <w:rFonts w:ascii="Times New Roman" w:hAnsi="Times New Roman"/>
          <w:sz w:val="22"/>
          <w:szCs w:val="22"/>
        </w:rPr>
        <w:t xml:space="preserve">For </w:t>
      </w:r>
      <w:r w:rsidRPr="00BB1ECF">
        <w:rPr>
          <w:rFonts w:ascii="Times New Roman" w:hAnsi="Times New Roman"/>
          <w:sz w:val="22"/>
          <w:szCs w:val="22"/>
        </w:rPr>
        <w:t>Member</w:t>
      </w:r>
      <w:r w:rsidRPr="00CF702A">
        <w:rPr>
          <w:rFonts w:ascii="Times New Roman" w:hAnsi="Times New Roman"/>
          <w:sz w:val="22"/>
          <w:szCs w:val="22"/>
        </w:rPr>
        <w:t xml:space="preserve">s who choose to </w:t>
      </w:r>
      <w:r w:rsidRPr="001532D5">
        <w:rPr>
          <w:rFonts w:ascii="Times New Roman" w:hAnsi="Times New Roman"/>
          <w:sz w:val="22"/>
          <w:szCs w:val="22"/>
        </w:rPr>
        <w:t>self-direct</w:t>
      </w:r>
      <w:r w:rsidRPr="00CF702A">
        <w:rPr>
          <w:rFonts w:ascii="Times New Roman" w:hAnsi="Times New Roman"/>
          <w:sz w:val="22"/>
          <w:szCs w:val="22"/>
        </w:rPr>
        <w:t xml:space="preserve"> their services, Care Coordination includes assisting the </w:t>
      </w:r>
      <w:r w:rsidRPr="00BB1ECF">
        <w:rPr>
          <w:rFonts w:ascii="Times New Roman" w:hAnsi="Times New Roman"/>
          <w:sz w:val="22"/>
          <w:szCs w:val="22"/>
        </w:rPr>
        <w:t>Member</w:t>
      </w:r>
      <w:r w:rsidRPr="00CF702A">
        <w:rPr>
          <w:rFonts w:ascii="Times New Roman" w:hAnsi="Times New Roman"/>
          <w:sz w:val="22"/>
          <w:szCs w:val="22"/>
        </w:rPr>
        <w:t xml:space="preserve"> in arranging for, directing and managing his/her self-directed services as allowed, and coordinating access to Skills Training as defined in </w:t>
      </w:r>
      <w:r w:rsidR="007C0599">
        <w:rPr>
          <w:rFonts w:ascii="Times New Roman" w:hAnsi="Times New Roman"/>
          <w:sz w:val="22"/>
          <w:szCs w:val="22"/>
        </w:rPr>
        <w:t>this Section</w:t>
      </w:r>
      <w:r w:rsidRPr="00CF702A">
        <w:rPr>
          <w:rFonts w:ascii="Times New Roman" w:hAnsi="Times New Roman"/>
          <w:sz w:val="22"/>
          <w:szCs w:val="22"/>
        </w:rPr>
        <w:t>.</w:t>
      </w:r>
    </w:p>
    <w:p w:rsidR="00AF7780" w:rsidRDefault="00AF7780" w:rsidP="00E27D16">
      <w:pPr>
        <w:spacing w:before="0"/>
        <w:ind w:left="1620" w:right="-180"/>
        <w:rPr>
          <w:rFonts w:ascii="Times New Roman" w:hAnsi="Times New Roman"/>
          <w:sz w:val="22"/>
          <w:szCs w:val="22"/>
        </w:rPr>
      </w:pPr>
    </w:p>
    <w:p w:rsidR="000D0CCC" w:rsidRPr="00A3687B" w:rsidRDefault="00E27D16" w:rsidP="000D0CCC">
      <w:pPr>
        <w:pStyle w:val="ListParagraph"/>
        <w:numPr>
          <w:ilvl w:val="0"/>
          <w:numId w:val="52"/>
        </w:numPr>
        <w:spacing w:before="0" w:after="200" w:line="276" w:lineRule="auto"/>
        <w:ind w:firstLine="540"/>
        <w:rPr>
          <w:rFonts w:ascii="Times New Roman" w:hAnsi="Times New Roman"/>
          <w:b/>
          <w:sz w:val="22"/>
          <w:szCs w:val="22"/>
        </w:rPr>
      </w:pPr>
      <w:r w:rsidRPr="00E27D16">
        <w:rPr>
          <w:rFonts w:ascii="Times New Roman" w:hAnsi="Times New Roman"/>
          <w:b/>
          <w:sz w:val="22"/>
          <w:szCs w:val="22"/>
        </w:rPr>
        <w:t>Responsibilities</w:t>
      </w:r>
    </w:p>
    <w:p w:rsidR="0043727C" w:rsidRPr="00BB1ECF" w:rsidRDefault="0043727C" w:rsidP="00E27D16">
      <w:pPr>
        <w:numPr>
          <w:ilvl w:val="0"/>
          <w:numId w:val="51"/>
        </w:numPr>
        <w:tabs>
          <w:tab w:val="left" w:pos="2700"/>
        </w:tabs>
        <w:spacing w:before="0" w:after="0"/>
        <w:ind w:left="2700" w:right="-90" w:hanging="540"/>
        <w:rPr>
          <w:rFonts w:ascii="Times New Roman" w:hAnsi="Times New Roman"/>
          <w:sz w:val="22"/>
          <w:szCs w:val="22"/>
        </w:rPr>
      </w:pPr>
      <w:r w:rsidRPr="00CF702A">
        <w:rPr>
          <w:rFonts w:ascii="Times New Roman" w:hAnsi="Times New Roman"/>
          <w:sz w:val="22"/>
          <w:szCs w:val="22"/>
        </w:rPr>
        <w:t xml:space="preserve">Making initial contact with the </w:t>
      </w:r>
      <w:r w:rsidRPr="00BB1ECF">
        <w:rPr>
          <w:rFonts w:ascii="Times New Roman" w:hAnsi="Times New Roman"/>
          <w:sz w:val="22"/>
          <w:szCs w:val="22"/>
        </w:rPr>
        <w:t>Member</w:t>
      </w:r>
      <w:r w:rsidRPr="00CF702A">
        <w:rPr>
          <w:rFonts w:ascii="Times New Roman" w:hAnsi="Times New Roman"/>
          <w:sz w:val="22"/>
          <w:szCs w:val="22"/>
        </w:rPr>
        <w:t xml:space="preserve"> or the responsible party, by telephone or other appropriate method, within two (2) business days of notification of authorization of care coordination services to discuss choice of provider(s), service delivery options, clarify issues, and answer questions;</w:t>
      </w:r>
    </w:p>
    <w:p w:rsidR="0043727C" w:rsidRPr="00CF702A" w:rsidRDefault="0043727C" w:rsidP="00E27D16">
      <w:pPr>
        <w:tabs>
          <w:tab w:val="left" w:pos="2700"/>
        </w:tabs>
        <w:spacing w:before="0" w:after="0"/>
        <w:ind w:left="2700" w:right="-90" w:hanging="540"/>
        <w:rPr>
          <w:rFonts w:ascii="Times New Roman" w:hAnsi="Times New Roman"/>
          <w:sz w:val="22"/>
          <w:szCs w:val="22"/>
        </w:rPr>
      </w:pPr>
    </w:p>
    <w:p w:rsidR="0043727C" w:rsidRPr="00EF74DC" w:rsidRDefault="0043727C" w:rsidP="00EF74DC">
      <w:pPr>
        <w:numPr>
          <w:ilvl w:val="0"/>
          <w:numId w:val="51"/>
        </w:numPr>
        <w:tabs>
          <w:tab w:val="left" w:pos="2700"/>
        </w:tabs>
        <w:spacing w:before="0" w:after="0"/>
        <w:ind w:left="2700" w:right="-90" w:hanging="540"/>
        <w:rPr>
          <w:rFonts w:ascii="Times New Roman" w:hAnsi="Times New Roman"/>
          <w:sz w:val="22"/>
          <w:szCs w:val="22"/>
        </w:rPr>
      </w:pPr>
      <w:r w:rsidRPr="00BB1ECF">
        <w:rPr>
          <w:rFonts w:ascii="Times New Roman" w:hAnsi="Times New Roman"/>
          <w:sz w:val="22"/>
          <w:szCs w:val="22"/>
        </w:rPr>
        <w:t>Assisting with the</w:t>
      </w:r>
      <w:r w:rsidRPr="00CF702A">
        <w:rPr>
          <w:rFonts w:ascii="Times New Roman" w:hAnsi="Times New Roman"/>
          <w:sz w:val="22"/>
          <w:szCs w:val="22"/>
        </w:rPr>
        <w:t xml:space="preserve"> implementation of the authorized plan of care and coordinating service providers who are responsible for delivering services, by making referrals and providing service authorizations to qualified service </w:t>
      </w:r>
      <w:r w:rsidRPr="00EF74DC">
        <w:rPr>
          <w:rFonts w:ascii="Times New Roman" w:hAnsi="Times New Roman"/>
          <w:sz w:val="22"/>
          <w:szCs w:val="22"/>
        </w:rPr>
        <w:t>provider(s) the Member chooses; or if the Member chooses to self-direct, providing access to Skills Training;</w:t>
      </w:r>
    </w:p>
    <w:p w:rsidR="00A3687B" w:rsidRPr="00A3687B" w:rsidRDefault="00A3687B" w:rsidP="00A3687B">
      <w:pPr>
        <w:tabs>
          <w:tab w:val="left" w:pos="2700"/>
        </w:tabs>
        <w:spacing w:before="0" w:after="0"/>
        <w:ind w:left="2700" w:right="-90"/>
        <w:rPr>
          <w:rFonts w:ascii="Times New Roman" w:hAnsi="Times New Roman"/>
          <w:sz w:val="22"/>
          <w:szCs w:val="22"/>
        </w:rPr>
      </w:pPr>
    </w:p>
    <w:p w:rsidR="0043727C" w:rsidRPr="00BB1ECF" w:rsidRDefault="0043727C" w:rsidP="00E27D16">
      <w:pPr>
        <w:numPr>
          <w:ilvl w:val="0"/>
          <w:numId w:val="51"/>
        </w:numPr>
        <w:tabs>
          <w:tab w:val="left" w:pos="2700"/>
        </w:tabs>
        <w:spacing w:before="0" w:after="0"/>
        <w:ind w:left="2700" w:right="-90" w:hanging="540"/>
        <w:rPr>
          <w:rFonts w:ascii="Times New Roman" w:hAnsi="Times New Roman"/>
          <w:sz w:val="22"/>
          <w:szCs w:val="22"/>
        </w:rPr>
      </w:pPr>
      <w:r w:rsidRPr="00CF702A">
        <w:rPr>
          <w:rFonts w:ascii="Times New Roman" w:hAnsi="Times New Roman"/>
          <w:sz w:val="22"/>
          <w:szCs w:val="22"/>
        </w:rPr>
        <w:t xml:space="preserve">Visiting the </w:t>
      </w:r>
      <w:r w:rsidRPr="00BB1ECF">
        <w:rPr>
          <w:rFonts w:ascii="Times New Roman" w:hAnsi="Times New Roman"/>
          <w:sz w:val="22"/>
          <w:szCs w:val="22"/>
        </w:rPr>
        <w:t>Member</w:t>
      </w:r>
      <w:r w:rsidRPr="00CF702A">
        <w:rPr>
          <w:rFonts w:ascii="Times New Roman" w:hAnsi="Times New Roman"/>
          <w:sz w:val="22"/>
          <w:szCs w:val="22"/>
        </w:rPr>
        <w:t xml:space="preserve"> at his/her residence within 30</w:t>
      </w:r>
      <w:r>
        <w:rPr>
          <w:rFonts w:ascii="Times New Roman" w:hAnsi="Times New Roman"/>
          <w:sz w:val="22"/>
          <w:szCs w:val="22"/>
        </w:rPr>
        <w:t>-45</w:t>
      </w:r>
      <w:r w:rsidRPr="00CF702A">
        <w:rPr>
          <w:rFonts w:ascii="Times New Roman" w:hAnsi="Times New Roman"/>
          <w:sz w:val="22"/>
          <w:szCs w:val="22"/>
        </w:rPr>
        <w:t xml:space="preserve"> days of receipt of notification of authorization of care coordination services to review needs and goals, and address unmet needs;</w:t>
      </w:r>
    </w:p>
    <w:p w:rsidR="0043727C" w:rsidRPr="00CF702A" w:rsidRDefault="0043727C" w:rsidP="00E27D16">
      <w:pPr>
        <w:tabs>
          <w:tab w:val="left" w:pos="2700"/>
        </w:tabs>
        <w:spacing w:before="0" w:after="0"/>
        <w:ind w:left="2700" w:right="-90" w:hanging="540"/>
        <w:rPr>
          <w:rFonts w:ascii="Times New Roman" w:hAnsi="Times New Roman"/>
          <w:sz w:val="22"/>
          <w:szCs w:val="22"/>
        </w:rPr>
      </w:pPr>
    </w:p>
    <w:p w:rsidR="0043727C" w:rsidRPr="00BB1ECF" w:rsidRDefault="0043727C" w:rsidP="00E27D16">
      <w:pPr>
        <w:numPr>
          <w:ilvl w:val="0"/>
          <w:numId w:val="51"/>
        </w:numPr>
        <w:tabs>
          <w:tab w:val="left" w:pos="2700"/>
        </w:tabs>
        <w:spacing w:before="0" w:after="0"/>
        <w:ind w:left="2700" w:right="-90" w:hanging="540"/>
        <w:rPr>
          <w:rFonts w:ascii="Times New Roman" w:hAnsi="Times New Roman"/>
          <w:sz w:val="22"/>
          <w:szCs w:val="22"/>
        </w:rPr>
      </w:pPr>
      <w:r w:rsidRPr="00CF702A">
        <w:rPr>
          <w:rFonts w:ascii="Times New Roman" w:hAnsi="Times New Roman"/>
          <w:sz w:val="22"/>
          <w:szCs w:val="22"/>
        </w:rPr>
        <w:t xml:space="preserve">Visiting the </w:t>
      </w:r>
      <w:r w:rsidRPr="00BB1ECF">
        <w:rPr>
          <w:rFonts w:ascii="Times New Roman" w:hAnsi="Times New Roman"/>
          <w:sz w:val="22"/>
          <w:szCs w:val="22"/>
        </w:rPr>
        <w:t>Member</w:t>
      </w:r>
      <w:r w:rsidRPr="00CF702A">
        <w:rPr>
          <w:rFonts w:ascii="Times New Roman" w:hAnsi="Times New Roman"/>
          <w:sz w:val="22"/>
          <w:szCs w:val="22"/>
        </w:rPr>
        <w:t xml:space="preserve"> annually to monitor the </w:t>
      </w:r>
      <w:r w:rsidRPr="00BB1ECF">
        <w:rPr>
          <w:rFonts w:ascii="Times New Roman" w:hAnsi="Times New Roman"/>
          <w:sz w:val="22"/>
          <w:szCs w:val="22"/>
        </w:rPr>
        <w:t>Member</w:t>
      </w:r>
      <w:r w:rsidRPr="00CF702A">
        <w:rPr>
          <w:rFonts w:ascii="Times New Roman" w:hAnsi="Times New Roman"/>
          <w:sz w:val="22"/>
          <w:szCs w:val="22"/>
        </w:rPr>
        <w:t>’s overall health status by following up on identified needs and issues;</w:t>
      </w:r>
    </w:p>
    <w:p w:rsidR="00325873" w:rsidRPr="00CF702A" w:rsidRDefault="00325873" w:rsidP="00024E22">
      <w:pPr>
        <w:tabs>
          <w:tab w:val="left" w:pos="2700"/>
        </w:tabs>
        <w:spacing w:before="0" w:after="0"/>
        <w:ind w:right="-90"/>
        <w:rPr>
          <w:rFonts w:ascii="Times New Roman" w:hAnsi="Times New Roman"/>
          <w:sz w:val="22"/>
          <w:szCs w:val="22"/>
        </w:rPr>
      </w:pPr>
    </w:p>
    <w:p w:rsidR="0043727C" w:rsidRPr="00325873" w:rsidRDefault="0043727C" w:rsidP="00325873">
      <w:pPr>
        <w:numPr>
          <w:ilvl w:val="0"/>
          <w:numId w:val="51"/>
        </w:numPr>
        <w:tabs>
          <w:tab w:val="left" w:pos="2700"/>
        </w:tabs>
        <w:spacing w:before="0" w:after="0"/>
        <w:ind w:left="2700" w:right="-180" w:hanging="540"/>
        <w:rPr>
          <w:rFonts w:ascii="Times New Roman" w:hAnsi="Times New Roman"/>
          <w:sz w:val="22"/>
          <w:szCs w:val="22"/>
        </w:rPr>
      </w:pPr>
      <w:r w:rsidRPr="00CF702A">
        <w:rPr>
          <w:rFonts w:ascii="Times New Roman" w:hAnsi="Times New Roman"/>
          <w:sz w:val="22"/>
          <w:szCs w:val="22"/>
        </w:rPr>
        <w:t xml:space="preserve">Making contacts with family </w:t>
      </w:r>
      <w:r w:rsidRPr="00BB1ECF">
        <w:rPr>
          <w:rFonts w:ascii="Times New Roman" w:hAnsi="Times New Roman"/>
          <w:sz w:val="22"/>
          <w:szCs w:val="22"/>
        </w:rPr>
        <w:t>Member</w:t>
      </w:r>
      <w:r w:rsidRPr="00CF702A">
        <w:rPr>
          <w:rFonts w:ascii="Times New Roman" w:hAnsi="Times New Roman"/>
          <w:sz w:val="22"/>
          <w:szCs w:val="22"/>
        </w:rPr>
        <w:t>s, designated representatives, guardians, providers of services or supports, the assessing services agency, and the Department to ensure continuity of care and coordination of services;</w:t>
      </w:r>
    </w:p>
    <w:p w:rsidR="0043727C" w:rsidRPr="007D0315" w:rsidRDefault="0043727C" w:rsidP="00CF702A">
      <w:pPr>
        <w:spacing w:before="0" w:after="0"/>
        <w:rPr>
          <w:rFonts w:ascii="Times New Roman" w:hAnsi="Times New Roman"/>
          <w:sz w:val="22"/>
          <w:szCs w:val="22"/>
        </w:rPr>
      </w:pPr>
    </w:p>
    <w:p w:rsidR="00EF74DC" w:rsidRDefault="0043727C" w:rsidP="00EF74DC">
      <w:pPr>
        <w:numPr>
          <w:ilvl w:val="0"/>
          <w:numId w:val="51"/>
        </w:numPr>
        <w:tabs>
          <w:tab w:val="left" w:pos="2700"/>
        </w:tabs>
        <w:spacing w:before="0" w:after="0"/>
        <w:ind w:left="2700" w:hanging="540"/>
        <w:rPr>
          <w:rFonts w:ascii="Times New Roman" w:hAnsi="Times New Roman"/>
          <w:sz w:val="22"/>
          <w:szCs w:val="22"/>
        </w:rPr>
      </w:pPr>
      <w:r w:rsidRPr="007D0315">
        <w:rPr>
          <w:rFonts w:ascii="Times New Roman" w:hAnsi="Times New Roman"/>
          <w:sz w:val="22"/>
          <w:szCs w:val="22"/>
        </w:rPr>
        <w:t>Monitoring the Member’s receipt of services and reviewing the plan of care by contacting the Member at least once per month.</w:t>
      </w:r>
      <w:r w:rsidR="00EF113E" w:rsidRPr="007D0315">
        <w:rPr>
          <w:rFonts w:ascii="Times New Roman" w:hAnsi="Times New Roman"/>
          <w:sz w:val="22"/>
          <w:szCs w:val="22"/>
        </w:rPr>
        <w:t xml:space="preserve"> </w:t>
      </w:r>
      <w:r w:rsidRPr="007D0315">
        <w:rPr>
          <w:rFonts w:ascii="Times New Roman" w:hAnsi="Times New Roman"/>
          <w:sz w:val="22"/>
          <w:szCs w:val="22"/>
        </w:rPr>
        <w:t xml:space="preserve">Monitoring calls </w:t>
      </w:r>
      <w:r w:rsidRPr="00AC257D">
        <w:rPr>
          <w:rFonts w:ascii="Times New Roman" w:hAnsi="Times New Roman"/>
          <w:sz w:val="22"/>
          <w:szCs w:val="22"/>
        </w:rPr>
        <w:t>may be reduced to a lesser frequency but not less than quarterly if the Member requests less frequent calls and there is documentation in the record to support this choice.</w:t>
      </w:r>
      <w:r w:rsidR="00EF113E" w:rsidRPr="00AC257D">
        <w:rPr>
          <w:rFonts w:ascii="Times New Roman" w:hAnsi="Times New Roman"/>
          <w:sz w:val="22"/>
          <w:szCs w:val="22"/>
        </w:rPr>
        <w:t xml:space="preserve"> </w:t>
      </w:r>
      <w:r w:rsidRPr="00AC257D">
        <w:rPr>
          <w:rFonts w:ascii="Times New Roman" w:hAnsi="Times New Roman"/>
          <w:sz w:val="22"/>
          <w:szCs w:val="22"/>
        </w:rPr>
        <w:t>Monitoring may be done by telephone unless an in-person visit is needed to be effective;</w:t>
      </w:r>
    </w:p>
    <w:p w:rsidR="00EF74DC" w:rsidRDefault="00EF74DC" w:rsidP="00EF74DC">
      <w:pPr>
        <w:tabs>
          <w:tab w:val="left" w:pos="2700"/>
        </w:tabs>
        <w:spacing w:before="0" w:after="0"/>
        <w:rPr>
          <w:rFonts w:ascii="Times New Roman" w:hAnsi="Times New Roman"/>
          <w:sz w:val="22"/>
          <w:szCs w:val="22"/>
        </w:rPr>
      </w:pPr>
    </w:p>
    <w:p w:rsidR="00EF74DC" w:rsidRDefault="00EF74DC" w:rsidP="00EF74DC">
      <w:pPr>
        <w:tabs>
          <w:tab w:val="left" w:pos="2700"/>
        </w:tabs>
        <w:spacing w:before="0" w:after="0"/>
        <w:rPr>
          <w:rFonts w:ascii="Times New Roman" w:hAnsi="Times New Roman"/>
          <w:sz w:val="22"/>
          <w:szCs w:val="22"/>
        </w:rPr>
      </w:pPr>
    </w:p>
    <w:p w:rsidR="00EF74DC" w:rsidRDefault="00EF74DC" w:rsidP="00EF74DC">
      <w:pPr>
        <w:tabs>
          <w:tab w:val="left" w:pos="720"/>
          <w:tab w:val="left" w:pos="2700"/>
        </w:tabs>
        <w:spacing w:before="0" w:after="0"/>
        <w:rPr>
          <w:rFonts w:ascii="Times New Roman" w:hAnsi="Times New Roman"/>
          <w:sz w:val="22"/>
          <w:szCs w:val="22"/>
        </w:rPr>
      </w:pPr>
      <w:r w:rsidRPr="00EF74DC">
        <w:rPr>
          <w:rFonts w:ascii="Times New Roman" w:hAnsi="Times New Roman"/>
          <w:sz w:val="22"/>
          <w:szCs w:val="22"/>
        </w:rPr>
        <w:t>96.04</w:t>
      </w:r>
      <w:r w:rsidRPr="00EF74DC">
        <w:rPr>
          <w:rFonts w:ascii="Times New Roman" w:hAnsi="Times New Roman"/>
          <w:sz w:val="22"/>
          <w:szCs w:val="22"/>
        </w:rPr>
        <w:tab/>
      </w:r>
      <w:r w:rsidRPr="00EF74DC">
        <w:rPr>
          <w:rFonts w:ascii="Times New Roman" w:hAnsi="Times New Roman"/>
          <w:b/>
          <w:sz w:val="22"/>
          <w:szCs w:val="22"/>
        </w:rPr>
        <w:t>COVERED SERVICES</w:t>
      </w:r>
      <w:r w:rsidRPr="00EF74DC">
        <w:rPr>
          <w:rFonts w:ascii="Times New Roman" w:hAnsi="Times New Roman"/>
          <w:sz w:val="22"/>
          <w:szCs w:val="22"/>
        </w:rPr>
        <w:t xml:space="preserve"> (cont.)</w:t>
      </w:r>
    </w:p>
    <w:p w:rsidR="00EF74DC" w:rsidRPr="00EF74DC" w:rsidRDefault="00EF74DC" w:rsidP="00EF74DC">
      <w:pPr>
        <w:tabs>
          <w:tab w:val="left" w:pos="2700"/>
        </w:tabs>
        <w:spacing w:before="0" w:after="0"/>
        <w:rPr>
          <w:rFonts w:ascii="Times New Roman" w:hAnsi="Times New Roman"/>
          <w:sz w:val="22"/>
          <w:szCs w:val="22"/>
        </w:rPr>
      </w:pPr>
    </w:p>
    <w:p w:rsidR="00702EF4" w:rsidRDefault="0043727C" w:rsidP="008809DE">
      <w:pPr>
        <w:numPr>
          <w:ilvl w:val="0"/>
          <w:numId w:val="51"/>
        </w:numPr>
        <w:tabs>
          <w:tab w:val="left" w:pos="2700"/>
        </w:tabs>
        <w:spacing w:before="0" w:after="0"/>
        <w:ind w:left="2700" w:right="-540" w:hanging="540"/>
        <w:rPr>
          <w:rFonts w:ascii="Times New Roman" w:hAnsi="Times New Roman"/>
          <w:sz w:val="22"/>
          <w:szCs w:val="22"/>
        </w:rPr>
      </w:pPr>
      <w:r w:rsidRPr="007D0315">
        <w:rPr>
          <w:rFonts w:ascii="Times New Roman" w:hAnsi="Times New Roman"/>
          <w:sz w:val="22"/>
          <w:szCs w:val="22"/>
        </w:rPr>
        <w:t>Responding timely to assist the Member with resolving problems and other concerns;</w:t>
      </w:r>
    </w:p>
    <w:p w:rsidR="00EF74DC" w:rsidRPr="008809DE" w:rsidRDefault="00EF74DC" w:rsidP="00EF74DC">
      <w:pPr>
        <w:tabs>
          <w:tab w:val="left" w:pos="2700"/>
        </w:tabs>
        <w:spacing w:before="0" w:after="0"/>
        <w:ind w:left="2700" w:right="-540"/>
        <w:rPr>
          <w:rFonts w:ascii="Times New Roman" w:hAnsi="Times New Roman"/>
          <w:sz w:val="22"/>
          <w:szCs w:val="22"/>
        </w:rPr>
      </w:pPr>
    </w:p>
    <w:p w:rsidR="0043727C" w:rsidRPr="007D0315" w:rsidRDefault="0043727C" w:rsidP="00EB2A48">
      <w:pPr>
        <w:numPr>
          <w:ilvl w:val="0"/>
          <w:numId w:val="51"/>
        </w:numPr>
        <w:tabs>
          <w:tab w:val="left" w:pos="2700"/>
        </w:tabs>
        <w:spacing w:before="0" w:after="0"/>
        <w:ind w:left="2700" w:hanging="540"/>
        <w:rPr>
          <w:rFonts w:ascii="Times New Roman" w:hAnsi="Times New Roman"/>
          <w:sz w:val="22"/>
          <w:szCs w:val="22"/>
        </w:rPr>
      </w:pPr>
      <w:r w:rsidRPr="007D0315">
        <w:rPr>
          <w:rFonts w:ascii="Times New Roman" w:hAnsi="Times New Roman"/>
          <w:sz w:val="22"/>
          <w:szCs w:val="22"/>
        </w:rPr>
        <w:t>Advocating on behalf of the Member for appropriate community resources and services by providing information, making referrals and otherwise facilitating access to these supports;</w:t>
      </w:r>
    </w:p>
    <w:p w:rsidR="0043727C" w:rsidRPr="007D0315" w:rsidRDefault="0043727C" w:rsidP="00EB2A48">
      <w:pPr>
        <w:tabs>
          <w:tab w:val="left" w:pos="2700"/>
        </w:tabs>
        <w:spacing w:before="0" w:after="0"/>
        <w:ind w:left="2700" w:hanging="540"/>
        <w:rPr>
          <w:rFonts w:ascii="Times New Roman" w:hAnsi="Times New Roman"/>
          <w:sz w:val="22"/>
          <w:szCs w:val="22"/>
        </w:rPr>
      </w:pPr>
    </w:p>
    <w:p w:rsidR="0043727C" w:rsidRPr="007D0315" w:rsidRDefault="0043727C" w:rsidP="00EB2A48">
      <w:pPr>
        <w:numPr>
          <w:ilvl w:val="0"/>
          <w:numId w:val="51"/>
        </w:numPr>
        <w:tabs>
          <w:tab w:val="left" w:pos="2700"/>
        </w:tabs>
        <w:spacing w:before="0" w:after="0"/>
        <w:ind w:left="2700" w:hanging="540"/>
        <w:rPr>
          <w:rFonts w:ascii="Times New Roman" w:hAnsi="Times New Roman"/>
          <w:sz w:val="22"/>
          <w:szCs w:val="22"/>
        </w:rPr>
      </w:pPr>
      <w:r w:rsidRPr="007D0315">
        <w:rPr>
          <w:rFonts w:ascii="Times New Roman" w:hAnsi="Times New Roman"/>
          <w:sz w:val="22"/>
          <w:szCs w:val="22"/>
        </w:rPr>
        <w:t>Modifying the authorized plan of care, within the following parameters:</w:t>
      </w:r>
    </w:p>
    <w:p w:rsidR="00024E22" w:rsidRPr="007D0315" w:rsidRDefault="00024E22">
      <w:pPr>
        <w:spacing w:before="0" w:after="0"/>
        <w:rPr>
          <w:rFonts w:ascii="Times New Roman" w:hAnsi="Times New Roman"/>
          <w:sz w:val="22"/>
          <w:szCs w:val="22"/>
        </w:rPr>
      </w:pPr>
    </w:p>
    <w:p w:rsidR="0043727C" w:rsidRDefault="0043727C" w:rsidP="00EB2A48">
      <w:pPr>
        <w:numPr>
          <w:ilvl w:val="1"/>
          <w:numId w:val="51"/>
        </w:numPr>
        <w:tabs>
          <w:tab w:val="clear" w:pos="2160"/>
          <w:tab w:val="num" w:pos="1980"/>
          <w:tab w:val="left" w:pos="3060"/>
        </w:tabs>
        <w:spacing w:before="0" w:after="0"/>
        <w:ind w:left="3060" w:right="-180"/>
        <w:rPr>
          <w:rFonts w:ascii="Times New Roman" w:hAnsi="Times New Roman"/>
          <w:sz w:val="22"/>
          <w:szCs w:val="22"/>
        </w:rPr>
      </w:pPr>
      <w:r w:rsidRPr="007D0315">
        <w:rPr>
          <w:rFonts w:ascii="Times New Roman" w:hAnsi="Times New Roman"/>
          <w:sz w:val="22"/>
          <w:szCs w:val="22"/>
        </w:rPr>
        <w:t>In the event a Member experiences a change in the need for services, the care coordinator has the authority to adjust the frequency of services under the</w:t>
      </w:r>
      <w:r w:rsidR="00E27D16" w:rsidRPr="007D0315">
        <w:rPr>
          <w:rFonts w:ascii="Times New Roman" w:hAnsi="Times New Roman"/>
          <w:sz w:val="22"/>
          <w:szCs w:val="22"/>
        </w:rPr>
        <w:t xml:space="preserve"> </w:t>
      </w:r>
      <w:r w:rsidRPr="007D0315">
        <w:rPr>
          <w:rFonts w:ascii="Times New Roman" w:hAnsi="Times New Roman"/>
          <w:sz w:val="22"/>
          <w:szCs w:val="22"/>
        </w:rPr>
        <w:t>authorized plan of care, in order to address the needs.</w:t>
      </w:r>
      <w:r w:rsidR="00EF113E" w:rsidRPr="007D0315">
        <w:rPr>
          <w:rFonts w:ascii="Times New Roman" w:hAnsi="Times New Roman"/>
          <w:sz w:val="22"/>
          <w:szCs w:val="22"/>
        </w:rPr>
        <w:t xml:space="preserve"> </w:t>
      </w:r>
      <w:r w:rsidRPr="007D0315">
        <w:rPr>
          <w:rFonts w:ascii="Times New Roman" w:hAnsi="Times New Roman"/>
          <w:sz w:val="22"/>
          <w:szCs w:val="22"/>
        </w:rPr>
        <w:t>However, the total number of hours authorized for the eligibility period shall not be exceeded.</w:t>
      </w:r>
    </w:p>
    <w:p w:rsidR="000D0CCC" w:rsidRPr="007D0315" w:rsidRDefault="000D0CCC" w:rsidP="00024E22">
      <w:pPr>
        <w:tabs>
          <w:tab w:val="num" w:pos="1980"/>
          <w:tab w:val="left" w:pos="3060"/>
        </w:tabs>
        <w:spacing w:before="0" w:after="0"/>
        <w:rPr>
          <w:rFonts w:ascii="Times New Roman" w:hAnsi="Times New Roman"/>
          <w:sz w:val="22"/>
          <w:szCs w:val="22"/>
        </w:rPr>
      </w:pPr>
    </w:p>
    <w:p w:rsidR="00AC257D" w:rsidRDefault="0043727C" w:rsidP="00CF702A">
      <w:pPr>
        <w:numPr>
          <w:ilvl w:val="1"/>
          <w:numId w:val="51"/>
        </w:numPr>
        <w:tabs>
          <w:tab w:val="clear" w:pos="2160"/>
          <w:tab w:val="num" w:pos="1980"/>
          <w:tab w:val="left" w:pos="3060"/>
        </w:tabs>
        <w:spacing w:before="0" w:after="0"/>
        <w:ind w:left="3060"/>
        <w:rPr>
          <w:rFonts w:ascii="Times New Roman" w:hAnsi="Times New Roman"/>
          <w:sz w:val="22"/>
          <w:szCs w:val="22"/>
        </w:rPr>
      </w:pPr>
      <w:r w:rsidRPr="007D0315">
        <w:rPr>
          <w:rFonts w:ascii="Times New Roman" w:hAnsi="Times New Roman"/>
          <w:sz w:val="22"/>
          <w:szCs w:val="22"/>
        </w:rPr>
        <w:t xml:space="preserve">In the event a Member experiences an emergency or acute episode as defined in </w:t>
      </w:r>
      <w:r w:rsidR="007C0599" w:rsidRPr="007D0315">
        <w:rPr>
          <w:rFonts w:ascii="Times New Roman" w:hAnsi="Times New Roman"/>
          <w:sz w:val="22"/>
          <w:szCs w:val="22"/>
        </w:rPr>
        <w:t>this Section</w:t>
      </w:r>
      <w:r w:rsidRPr="007D0315">
        <w:rPr>
          <w:rFonts w:ascii="Times New Roman" w:hAnsi="Times New Roman"/>
          <w:sz w:val="22"/>
          <w:szCs w:val="22"/>
        </w:rPr>
        <w:t>, the care coordinator may adjust the authorized plan of care up to fifteen (15) percent of the monthly authorized amount, not to exceed the monthly program cap.</w:t>
      </w:r>
      <w:r w:rsidR="00EF113E" w:rsidRPr="007D0315">
        <w:rPr>
          <w:rFonts w:ascii="Times New Roman" w:hAnsi="Times New Roman"/>
          <w:sz w:val="22"/>
          <w:szCs w:val="22"/>
        </w:rPr>
        <w:t xml:space="preserve"> </w:t>
      </w:r>
      <w:r w:rsidRPr="007D0315">
        <w:rPr>
          <w:rFonts w:ascii="Times New Roman" w:hAnsi="Times New Roman"/>
          <w:sz w:val="22"/>
          <w:szCs w:val="22"/>
        </w:rPr>
        <w:t>Services added or changed due to the emergency or acute episode may not continue beyond fourteen (14) days.</w:t>
      </w:r>
    </w:p>
    <w:p w:rsidR="00A3687B" w:rsidRPr="007D0315" w:rsidRDefault="00A3687B" w:rsidP="00CF702A">
      <w:pPr>
        <w:spacing w:before="0" w:after="0"/>
        <w:rPr>
          <w:rFonts w:ascii="Times New Roman" w:hAnsi="Times New Roman"/>
          <w:sz w:val="22"/>
          <w:szCs w:val="22"/>
        </w:rPr>
      </w:pPr>
    </w:p>
    <w:p w:rsidR="0043727C" w:rsidRDefault="0043727C" w:rsidP="00EB2A48">
      <w:pPr>
        <w:numPr>
          <w:ilvl w:val="0"/>
          <w:numId w:val="51"/>
        </w:numPr>
        <w:tabs>
          <w:tab w:val="left" w:pos="2700"/>
        </w:tabs>
        <w:spacing w:before="0" w:after="0"/>
        <w:ind w:left="2700" w:hanging="540"/>
        <w:rPr>
          <w:rFonts w:ascii="Times New Roman" w:hAnsi="Times New Roman"/>
          <w:sz w:val="22"/>
          <w:szCs w:val="22"/>
        </w:rPr>
      </w:pPr>
      <w:r w:rsidRPr="007D0315">
        <w:rPr>
          <w:rFonts w:ascii="Times New Roman" w:hAnsi="Times New Roman"/>
          <w:sz w:val="22"/>
          <w:szCs w:val="22"/>
        </w:rPr>
        <w:t>Making referrals for reassessments prior to the end of the eligibility period, and based upon a significant change in the Member’s health status or change in service needs;</w:t>
      </w:r>
    </w:p>
    <w:p w:rsidR="00845952" w:rsidRPr="007D0315" w:rsidRDefault="00845952" w:rsidP="00845952">
      <w:pPr>
        <w:tabs>
          <w:tab w:val="left" w:pos="2700"/>
        </w:tabs>
        <w:spacing w:before="0" w:after="0"/>
        <w:ind w:left="2700"/>
        <w:rPr>
          <w:rFonts w:ascii="Times New Roman" w:hAnsi="Times New Roman"/>
          <w:sz w:val="22"/>
          <w:szCs w:val="22"/>
        </w:rPr>
      </w:pPr>
    </w:p>
    <w:p w:rsidR="0043727C" w:rsidRPr="007D0315" w:rsidRDefault="0043727C" w:rsidP="00EB2A48">
      <w:pPr>
        <w:numPr>
          <w:ilvl w:val="0"/>
          <w:numId w:val="51"/>
        </w:numPr>
        <w:tabs>
          <w:tab w:val="left" w:pos="2700"/>
        </w:tabs>
        <w:spacing w:before="0" w:after="0"/>
        <w:ind w:left="2700" w:hanging="540"/>
        <w:rPr>
          <w:rFonts w:ascii="Times New Roman" w:hAnsi="Times New Roman"/>
          <w:sz w:val="22"/>
          <w:szCs w:val="22"/>
        </w:rPr>
      </w:pPr>
      <w:r w:rsidRPr="007D0315">
        <w:rPr>
          <w:rFonts w:ascii="Times New Roman" w:hAnsi="Times New Roman"/>
          <w:sz w:val="22"/>
          <w:szCs w:val="22"/>
        </w:rPr>
        <w:t>Issuing notices of intent to suspend, reduce or terminate, as appropriate, when the Member is ineligible for such services or the level of services are reduced.</w:t>
      </w:r>
      <w:r w:rsidR="00EF113E" w:rsidRPr="007D0315">
        <w:rPr>
          <w:rFonts w:ascii="Times New Roman" w:hAnsi="Times New Roman"/>
          <w:sz w:val="22"/>
          <w:szCs w:val="22"/>
        </w:rPr>
        <w:t xml:space="preserve"> </w:t>
      </w:r>
      <w:r w:rsidRPr="007D0315">
        <w:rPr>
          <w:rFonts w:ascii="Times New Roman" w:hAnsi="Times New Roman"/>
          <w:sz w:val="22"/>
          <w:szCs w:val="22"/>
        </w:rPr>
        <w:t>The care coordinator may not issue a notice to reduce or terminate services based on medical eligibility;</w:t>
      </w:r>
    </w:p>
    <w:p w:rsidR="0043727C" w:rsidRPr="007D0315" w:rsidRDefault="0043727C" w:rsidP="00CF702A">
      <w:pPr>
        <w:spacing w:before="0" w:after="0" w:line="220" w:lineRule="exact"/>
        <w:rPr>
          <w:rFonts w:ascii="Times New Roman" w:hAnsi="Times New Roman"/>
          <w:sz w:val="22"/>
          <w:szCs w:val="22"/>
        </w:rPr>
      </w:pPr>
    </w:p>
    <w:p w:rsidR="0043727C" w:rsidRPr="007D0315" w:rsidRDefault="0043727C" w:rsidP="00EB2A48">
      <w:pPr>
        <w:pStyle w:val="ListParagraph"/>
        <w:numPr>
          <w:ilvl w:val="0"/>
          <w:numId w:val="52"/>
        </w:numPr>
        <w:tabs>
          <w:tab w:val="left" w:pos="2160"/>
        </w:tabs>
        <w:spacing w:before="0" w:after="0" w:line="220" w:lineRule="exact"/>
        <w:ind w:left="2160" w:hanging="540"/>
        <w:rPr>
          <w:rFonts w:ascii="Times New Roman" w:hAnsi="Times New Roman"/>
          <w:sz w:val="22"/>
          <w:szCs w:val="22"/>
        </w:rPr>
      </w:pPr>
      <w:r w:rsidRPr="007D0315">
        <w:rPr>
          <w:rFonts w:ascii="Times New Roman" w:hAnsi="Times New Roman"/>
          <w:sz w:val="22"/>
          <w:szCs w:val="22"/>
        </w:rPr>
        <w:t>Other activities include, but are not limited to:</w:t>
      </w:r>
    </w:p>
    <w:p w:rsidR="00E27D16" w:rsidRPr="007D0315" w:rsidRDefault="00E27D16" w:rsidP="00E27D16">
      <w:pPr>
        <w:pStyle w:val="ListParagraph"/>
        <w:spacing w:before="0" w:after="0" w:line="220" w:lineRule="exact"/>
        <w:rPr>
          <w:rFonts w:ascii="Times New Roman" w:hAnsi="Times New Roman"/>
          <w:sz w:val="22"/>
          <w:szCs w:val="22"/>
        </w:rPr>
      </w:pPr>
    </w:p>
    <w:p w:rsidR="0043727C" w:rsidRPr="007D0315" w:rsidRDefault="0043727C" w:rsidP="00EB2A48">
      <w:pPr>
        <w:pStyle w:val="ListParagraph"/>
        <w:numPr>
          <w:ilvl w:val="1"/>
          <w:numId w:val="52"/>
        </w:numPr>
        <w:tabs>
          <w:tab w:val="left" w:pos="1080"/>
          <w:tab w:val="left" w:pos="2700"/>
        </w:tabs>
        <w:spacing w:before="0" w:after="0" w:line="220" w:lineRule="exact"/>
        <w:ind w:firstLine="450"/>
        <w:rPr>
          <w:rFonts w:ascii="Times New Roman" w:hAnsi="Times New Roman"/>
          <w:sz w:val="22"/>
          <w:szCs w:val="22"/>
        </w:rPr>
      </w:pPr>
      <w:r w:rsidRPr="007D0315">
        <w:rPr>
          <w:rFonts w:ascii="Times New Roman" w:hAnsi="Times New Roman"/>
          <w:sz w:val="22"/>
          <w:szCs w:val="22"/>
        </w:rPr>
        <w:t>Comply with the Department’s internal authorization protocols,</w:t>
      </w:r>
    </w:p>
    <w:p w:rsidR="00325873" w:rsidRPr="00024E22" w:rsidRDefault="0043727C" w:rsidP="00325873">
      <w:pPr>
        <w:pStyle w:val="ListParagraph"/>
        <w:numPr>
          <w:ilvl w:val="1"/>
          <w:numId w:val="52"/>
        </w:numPr>
        <w:tabs>
          <w:tab w:val="left" w:pos="1080"/>
          <w:tab w:val="left" w:pos="2700"/>
        </w:tabs>
        <w:spacing w:before="0" w:after="0" w:line="220" w:lineRule="exact"/>
        <w:ind w:firstLine="450"/>
        <w:rPr>
          <w:rFonts w:ascii="Times New Roman" w:hAnsi="Times New Roman"/>
          <w:sz w:val="22"/>
          <w:szCs w:val="22"/>
        </w:rPr>
      </w:pPr>
      <w:r w:rsidRPr="007D0315">
        <w:rPr>
          <w:rFonts w:ascii="Times New Roman" w:hAnsi="Times New Roman"/>
          <w:sz w:val="22"/>
          <w:szCs w:val="22"/>
        </w:rPr>
        <w:t>Maintaining Member records,</w:t>
      </w:r>
    </w:p>
    <w:p w:rsidR="0043727C" w:rsidRPr="007D0315" w:rsidRDefault="0043727C" w:rsidP="00EB2A48">
      <w:pPr>
        <w:pStyle w:val="ListParagraph"/>
        <w:numPr>
          <w:ilvl w:val="1"/>
          <w:numId w:val="52"/>
        </w:numPr>
        <w:tabs>
          <w:tab w:val="left" w:pos="1080"/>
          <w:tab w:val="left" w:pos="2700"/>
        </w:tabs>
        <w:spacing w:before="0" w:after="0" w:line="220" w:lineRule="exact"/>
        <w:ind w:firstLine="450"/>
        <w:rPr>
          <w:rFonts w:ascii="Times New Roman" w:hAnsi="Times New Roman"/>
          <w:sz w:val="22"/>
          <w:szCs w:val="22"/>
        </w:rPr>
      </w:pPr>
      <w:r w:rsidRPr="007D0315">
        <w:rPr>
          <w:rFonts w:ascii="Times New Roman" w:hAnsi="Times New Roman"/>
          <w:sz w:val="22"/>
          <w:szCs w:val="22"/>
        </w:rPr>
        <w:t>Providing information as required by the Department,</w:t>
      </w:r>
    </w:p>
    <w:p w:rsidR="0043727C" w:rsidRPr="007D0315" w:rsidRDefault="0043727C" w:rsidP="00EB2A48">
      <w:pPr>
        <w:pStyle w:val="ListParagraph"/>
        <w:numPr>
          <w:ilvl w:val="1"/>
          <w:numId w:val="52"/>
        </w:numPr>
        <w:tabs>
          <w:tab w:val="left" w:pos="1080"/>
          <w:tab w:val="left" w:pos="2700"/>
        </w:tabs>
        <w:spacing w:before="0" w:after="0" w:line="220" w:lineRule="exact"/>
        <w:ind w:firstLine="450"/>
        <w:rPr>
          <w:rFonts w:ascii="Times New Roman" w:hAnsi="Times New Roman"/>
          <w:sz w:val="22"/>
          <w:szCs w:val="22"/>
        </w:rPr>
      </w:pPr>
      <w:r w:rsidRPr="007D0315">
        <w:rPr>
          <w:rFonts w:ascii="Times New Roman" w:hAnsi="Times New Roman"/>
          <w:sz w:val="22"/>
          <w:szCs w:val="22"/>
        </w:rPr>
        <w:t>Following requirements regarding mandated reporting.</w:t>
      </w:r>
    </w:p>
    <w:p w:rsidR="007118ED" w:rsidRPr="00AC257D" w:rsidRDefault="007118ED" w:rsidP="00AC257D">
      <w:pPr>
        <w:spacing w:before="0" w:after="0" w:line="220" w:lineRule="exact"/>
        <w:rPr>
          <w:rFonts w:ascii="Times New Roman" w:hAnsi="Times New Roman"/>
          <w:sz w:val="22"/>
          <w:szCs w:val="22"/>
        </w:rPr>
      </w:pPr>
    </w:p>
    <w:p w:rsidR="0043727C" w:rsidRPr="007D0315" w:rsidRDefault="0043727C" w:rsidP="00EB2A48">
      <w:pPr>
        <w:tabs>
          <w:tab w:val="left" w:pos="0"/>
          <w:tab w:val="left" w:pos="1620"/>
          <w:tab w:val="left" w:pos="2700"/>
        </w:tabs>
        <w:ind w:firstLine="720"/>
        <w:rPr>
          <w:rFonts w:ascii="Times New Roman" w:hAnsi="Times New Roman"/>
          <w:sz w:val="22"/>
          <w:szCs w:val="22"/>
        </w:rPr>
      </w:pPr>
      <w:r w:rsidRPr="007D0315">
        <w:rPr>
          <w:rFonts w:ascii="Times New Roman" w:hAnsi="Times New Roman"/>
          <w:sz w:val="22"/>
          <w:szCs w:val="22"/>
        </w:rPr>
        <w:t>96.04-6</w:t>
      </w:r>
      <w:r w:rsidRPr="007D0315">
        <w:rPr>
          <w:rFonts w:ascii="Times New Roman" w:hAnsi="Times New Roman"/>
          <w:sz w:val="22"/>
          <w:szCs w:val="22"/>
        </w:rPr>
        <w:tab/>
      </w:r>
      <w:r w:rsidRPr="007D0315">
        <w:rPr>
          <w:rFonts w:ascii="Times New Roman" w:hAnsi="Times New Roman"/>
          <w:b/>
          <w:sz w:val="22"/>
          <w:szCs w:val="22"/>
        </w:rPr>
        <w:t>Skills Training</w:t>
      </w:r>
      <w:r w:rsidR="00EF113E" w:rsidRPr="007D0315">
        <w:rPr>
          <w:rFonts w:ascii="Times New Roman" w:hAnsi="Times New Roman"/>
          <w:sz w:val="22"/>
          <w:szCs w:val="22"/>
        </w:rPr>
        <w:t xml:space="preserve"> </w:t>
      </w:r>
      <w:r w:rsidRPr="007D0315">
        <w:rPr>
          <w:rFonts w:ascii="Times New Roman" w:hAnsi="Times New Roman"/>
          <w:sz w:val="22"/>
          <w:szCs w:val="22"/>
        </w:rPr>
        <w:t>includes the following functions:</w:t>
      </w:r>
    </w:p>
    <w:p w:rsidR="0043727C" w:rsidRDefault="0043727C" w:rsidP="007118ED">
      <w:pPr>
        <w:tabs>
          <w:tab w:val="left" w:pos="720"/>
          <w:tab w:val="left" w:pos="1260"/>
          <w:tab w:val="left" w:pos="2160"/>
          <w:tab w:val="left" w:pos="2700"/>
        </w:tabs>
        <w:ind w:left="2160" w:right="-180" w:hanging="540"/>
        <w:rPr>
          <w:rFonts w:ascii="Times New Roman" w:hAnsi="Times New Roman"/>
          <w:sz w:val="22"/>
          <w:szCs w:val="22"/>
        </w:rPr>
      </w:pPr>
      <w:r w:rsidRPr="007D0315">
        <w:rPr>
          <w:rFonts w:ascii="Times New Roman" w:hAnsi="Times New Roman"/>
          <w:sz w:val="22"/>
          <w:szCs w:val="22"/>
        </w:rPr>
        <w:t>A.</w:t>
      </w:r>
      <w:r w:rsidRPr="007D0315">
        <w:rPr>
          <w:rFonts w:ascii="Times New Roman" w:hAnsi="Times New Roman"/>
          <w:sz w:val="22"/>
          <w:szCs w:val="22"/>
        </w:rPr>
        <w:tab/>
        <w:t>Instructing the Member in the management of personal support specialists.</w:t>
      </w:r>
      <w:r w:rsidR="00EF113E" w:rsidRPr="007D0315">
        <w:rPr>
          <w:rFonts w:ascii="Times New Roman" w:hAnsi="Times New Roman"/>
          <w:sz w:val="22"/>
          <w:szCs w:val="22"/>
        </w:rPr>
        <w:t xml:space="preserve"> </w:t>
      </w:r>
      <w:r w:rsidRPr="007D0315">
        <w:rPr>
          <w:rFonts w:ascii="Times New Roman" w:hAnsi="Times New Roman"/>
          <w:sz w:val="22"/>
          <w:szCs w:val="22"/>
        </w:rPr>
        <w:t>Instruction in management of PSS includes instruction in recruiting, interviewing, selecting, training, scheduling, and directing a competent PSS in the activities in the au</w:t>
      </w:r>
      <w:r w:rsidRPr="00EB2A48">
        <w:rPr>
          <w:rFonts w:ascii="Times New Roman" w:hAnsi="Times New Roman"/>
          <w:sz w:val="21"/>
          <w:szCs w:val="21"/>
        </w:rPr>
        <w:t xml:space="preserve">thorized </w:t>
      </w:r>
      <w:r w:rsidR="00EB2A48" w:rsidRPr="00EB2A48">
        <w:rPr>
          <w:rFonts w:ascii="Times New Roman" w:hAnsi="Times New Roman"/>
          <w:sz w:val="22"/>
          <w:szCs w:val="22"/>
        </w:rPr>
        <w:t>plan of care</w:t>
      </w:r>
      <w:r w:rsidR="00302800">
        <w:rPr>
          <w:rFonts w:ascii="Times New Roman" w:hAnsi="Times New Roman"/>
          <w:sz w:val="22"/>
          <w:szCs w:val="22"/>
        </w:rPr>
        <w:t xml:space="preserve"> </w:t>
      </w:r>
      <w:r w:rsidRPr="00BB1ECF">
        <w:rPr>
          <w:rFonts w:ascii="Times New Roman" w:hAnsi="Times New Roman"/>
          <w:sz w:val="22"/>
          <w:szCs w:val="22"/>
        </w:rPr>
        <w:t>and obligations under this Section.</w:t>
      </w:r>
      <w:r w:rsidR="00EF113E">
        <w:rPr>
          <w:rFonts w:ascii="Times New Roman" w:hAnsi="Times New Roman"/>
          <w:sz w:val="22"/>
          <w:szCs w:val="22"/>
        </w:rPr>
        <w:t xml:space="preserve"> </w:t>
      </w:r>
      <w:r w:rsidRPr="00BB1ECF">
        <w:rPr>
          <w:rFonts w:ascii="Times New Roman" w:hAnsi="Times New Roman"/>
          <w:sz w:val="22"/>
          <w:szCs w:val="22"/>
        </w:rPr>
        <w:t>Providers of skills training must instruct each new eligible Member prior to the start of services.</w:t>
      </w:r>
    </w:p>
    <w:p w:rsidR="00EF74DC" w:rsidRDefault="00EF74DC" w:rsidP="007118ED">
      <w:pPr>
        <w:tabs>
          <w:tab w:val="left" w:pos="720"/>
          <w:tab w:val="left" w:pos="1260"/>
          <w:tab w:val="left" w:pos="2160"/>
          <w:tab w:val="left" w:pos="2700"/>
        </w:tabs>
        <w:ind w:left="2160" w:right="-180" w:hanging="540"/>
        <w:rPr>
          <w:rFonts w:ascii="Times New Roman" w:hAnsi="Times New Roman"/>
          <w:sz w:val="22"/>
          <w:szCs w:val="22"/>
        </w:rPr>
      </w:pPr>
    </w:p>
    <w:p w:rsidR="00EF74DC" w:rsidRDefault="00EF74DC" w:rsidP="00EF74DC">
      <w:pPr>
        <w:tabs>
          <w:tab w:val="left" w:pos="720"/>
          <w:tab w:val="left" w:pos="1260"/>
          <w:tab w:val="left" w:pos="2160"/>
          <w:tab w:val="left" w:pos="2700"/>
        </w:tabs>
        <w:ind w:left="2160" w:right="-180" w:hanging="2160"/>
        <w:rPr>
          <w:rFonts w:ascii="Times New Roman" w:hAnsi="Times New Roman"/>
          <w:sz w:val="22"/>
          <w:szCs w:val="22"/>
        </w:rPr>
      </w:pPr>
      <w:r w:rsidRPr="00EF74DC">
        <w:rPr>
          <w:rFonts w:ascii="Times New Roman" w:hAnsi="Times New Roman"/>
          <w:sz w:val="22"/>
          <w:szCs w:val="22"/>
        </w:rPr>
        <w:t>96.04</w:t>
      </w:r>
      <w:r w:rsidRPr="00EF74DC">
        <w:rPr>
          <w:rFonts w:ascii="Times New Roman" w:hAnsi="Times New Roman"/>
          <w:sz w:val="22"/>
          <w:szCs w:val="22"/>
        </w:rPr>
        <w:tab/>
      </w:r>
      <w:r w:rsidRPr="00EF74DC">
        <w:rPr>
          <w:rFonts w:ascii="Times New Roman" w:hAnsi="Times New Roman"/>
          <w:b/>
          <w:sz w:val="22"/>
          <w:szCs w:val="22"/>
        </w:rPr>
        <w:t>COVERED SERVICES</w:t>
      </w:r>
      <w:r w:rsidRPr="00EF74DC">
        <w:rPr>
          <w:rFonts w:ascii="Times New Roman" w:hAnsi="Times New Roman"/>
          <w:sz w:val="22"/>
          <w:szCs w:val="22"/>
        </w:rPr>
        <w:t xml:space="preserve"> (cont.)</w:t>
      </w:r>
    </w:p>
    <w:p w:rsidR="00EF74DC" w:rsidRPr="007118ED" w:rsidRDefault="00EF74DC" w:rsidP="007118ED">
      <w:pPr>
        <w:tabs>
          <w:tab w:val="left" w:pos="720"/>
          <w:tab w:val="left" w:pos="1260"/>
          <w:tab w:val="left" w:pos="2160"/>
          <w:tab w:val="left" w:pos="2700"/>
        </w:tabs>
        <w:ind w:left="2160" w:right="-180" w:hanging="540"/>
        <w:rPr>
          <w:rFonts w:ascii="Times New Roman" w:hAnsi="Times New Roman"/>
          <w:sz w:val="22"/>
          <w:szCs w:val="22"/>
        </w:rPr>
      </w:pPr>
    </w:p>
    <w:p w:rsidR="00702EF4" w:rsidRPr="007D0315" w:rsidRDefault="007D0315" w:rsidP="00AF7780">
      <w:pPr>
        <w:tabs>
          <w:tab w:val="left" w:pos="720"/>
          <w:tab w:val="left" w:pos="1260"/>
          <w:tab w:val="left" w:pos="1620"/>
          <w:tab w:val="left" w:pos="2160"/>
          <w:tab w:val="left" w:pos="27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w:t>
      </w:r>
      <w:r>
        <w:rPr>
          <w:rFonts w:ascii="Times New Roman" w:hAnsi="Times New Roman"/>
          <w:sz w:val="22"/>
          <w:szCs w:val="22"/>
        </w:rPr>
        <w:tab/>
      </w:r>
      <w:r w:rsidR="0043727C" w:rsidRPr="007D0315">
        <w:rPr>
          <w:rFonts w:ascii="Times New Roman" w:hAnsi="Times New Roman"/>
          <w:sz w:val="22"/>
          <w:szCs w:val="22"/>
        </w:rPr>
        <w:t xml:space="preserve">The provider must document that initial skills training has occurred within thirty (30) calendar days of the Member electing the </w:t>
      </w:r>
      <w:r w:rsidR="0043727C" w:rsidRPr="001532D5">
        <w:rPr>
          <w:rFonts w:ascii="Times New Roman" w:hAnsi="Times New Roman"/>
          <w:sz w:val="22"/>
          <w:szCs w:val="22"/>
        </w:rPr>
        <w:t>FPSO</w:t>
      </w:r>
      <w:r w:rsidR="0043727C" w:rsidRPr="007D0315">
        <w:rPr>
          <w:rFonts w:ascii="Times New Roman" w:hAnsi="Times New Roman"/>
          <w:sz w:val="22"/>
          <w:szCs w:val="22"/>
        </w:rPr>
        <w:t xml:space="preserve"> option.</w:t>
      </w:r>
    </w:p>
    <w:p w:rsidR="00EF74DC" w:rsidRDefault="007D0315" w:rsidP="008A16EE">
      <w:pPr>
        <w:tabs>
          <w:tab w:val="left" w:pos="720"/>
          <w:tab w:val="left" w:pos="1260"/>
          <w:tab w:val="left" w:pos="1620"/>
          <w:tab w:val="left" w:pos="2160"/>
          <w:tab w:val="left" w:pos="2700"/>
        </w:tabs>
        <w:ind w:left="216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w:t>
      </w:r>
      <w:r>
        <w:rPr>
          <w:rFonts w:ascii="Times New Roman" w:hAnsi="Times New Roman"/>
          <w:sz w:val="22"/>
          <w:szCs w:val="22"/>
        </w:rPr>
        <w:tab/>
      </w:r>
      <w:r w:rsidR="0043727C" w:rsidRPr="00BB1ECF">
        <w:rPr>
          <w:rFonts w:ascii="Times New Roman" w:hAnsi="Times New Roman"/>
          <w:sz w:val="22"/>
          <w:szCs w:val="22"/>
        </w:rPr>
        <w:t>The Skills Training provider may substitute a competency–based assessment in lieu of repeat instruction for Members having previously completed such training under an earlier eligibility period or from another provider of like services</w:t>
      </w:r>
      <w:r w:rsidR="00AF7780">
        <w:rPr>
          <w:rFonts w:ascii="Times New Roman" w:hAnsi="Times New Roman"/>
          <w:sz w:val="22"/>
          <w:szCs w:val="22"/>
        </w:rPr>
        <w:t>.</w:t>
      </w:r>
    </w:p>
    <w:p w:rsidR="008A16EE" w:rsidRPr="00BB1ECF" w:rsidRDefault="008A16EE" w:rsidP="008A16EE">
      <w:pPr>
        <w:tabs>
          <w:tab w:val="left" w:pos="720"/>
          <w:tab w:val="left" w:pos="1260"/>
          <w:tab w:val="left" w:pos="1620"/>
          <w:tab w:val="left" w:pos="2160"/>
          <w:tab w:val="left" w:pos="2700"/>
        </w:tabs>
        <w:ind w:left="2160" w:hanging="1440"/>
        <w:rPr>
          <w:rFonts w:ascii="Times New Roman" w:hAnsi="Times New Roman"/>
          <w:sz w:val="22"/>
          <w:szCs w:val="22"/>
        </w:rPr>
      </w:pPr>
    </w:p>
    <w:p w:rsidR="00024E22" w:rsidRPr="00BB1ECF" w:rsidRDefault="00AF7780" w:rsidP="00AC6030">
      <w:pPr>
        <w:tabs>
          <w:tab w:val="left" w:pos="720"/>
          <w:tab w:val="left" w:pos="2340"/>
        </w:tabs>
        <w:spacing w:before="0" w:after="0"/>
        <w:rPr>
          <w:rFonts w:ascii="Times New Roman" w:hAnsi="Times New Roman"/>
          <w:color w:val="000000"/>
          <w:sz w:val="22"/>
          <w:szCs w:val="22"/>
        </w:rPr>
      </w:pPr>
      <w:r>
        <w:rPr>
          <w:rFonts w:ascii="Times New Roman" w:hAnsi="Times New Roman"/>
          <w:color w:val="000000"/>
          <w:sz w:val="22"/>
          <w:szCs w:val="22"/>
        </w:rPr>
        <w:t>96.05</w:t>
      </w:r>
      <w:r>
        <w:rPr>
          <w:rFonts w:ascii="Times New Roman" w:hAnsi="Times New Roman"/>
          <w:color w:val="000000"/>
          <w:sz w:val="22"/>
          <w:szCs w:val="22"/>
        </w:rPr>
        <w:tab/>
      </w:r>
      <w:r w:rsidRPr="00D736AD">
        <w:rPr>
          <w:rFonts w:ascii="Times New Roman" w:hAnsi="Times New Roman"/>
          <w:b/>
          <w:color w:val="000000"/>
          <w:sz w:val="22"/>
          <w:szCs w:val="22"/>
        </w:rPr>
        <w:t>NON-C</w:t>
      </w:r>
      <w:r w:rsidRPr="00AF7780">
        <w:rPr>
          <w:rFonts w:ascii="Times New Roman" w:hAnsi="Times New Roman"/>
          <w:b/>
          <w:color w:val="000000"/>
          <w:sz w:val="22"/>
          <w:szCs w:val="22"/>
        </w:rPr>
        <w:t>OVERED SERVICES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720"/>
        <w:rPr>
          <w:rFonts w:ascii="Times New Roman" w:hAnsi="Times New Roman"/>
          <w:color w:val="000000"/>
          <w:sz w:val="22"/>
          <w:szCs w:val="22"/>
        </w:rPr>
      </w:pPr>
      <w:r w:rsidRPr="00BB1ECF">
        <w:rPr>
          <w:rFonts w:ascii="Times New Roman" w:hAnsi="Times New Roman"/>
          <w:color w:val="000000"/>
          <w:sz w:val="22"/>
          <w:szCs w:val="22"/>
        </w:rPr>
        <w:t>The following services are not reimbursable under this Section:</w:t>
      </w:r>
    </w:p>
    <w:p w:rsidR="0043727C" w:rsidRPr="00BB1ECF" w:rsidRDefault="0043727C">
      <w:pPr>
        <w:spacing w:before="0" w:after="0"/>
        <w:rPr>
          <w:rFonts w:ascii="Times New Roman" w:hAnsi="Times New Roman"/>
          <w:color w:val="000000"/>
          <w:sz w:val="22"/>
          <w:szCs w:val="22"/>
        </w:rPr>
      </w:pPr>
    </w:p>
    <w:p w:rsidR="0043727C" w:rsidRPr="00BB1ECF" w:rsidRDefault="0043727C" w:rsidP="00BD579B">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Services for which the cost exceeds the limits described in this Section, except as described in 96.03(A);</w:t>
      </w:r>
    </w:p>
    <w:p w:rsidR="0043727C" w:rsidRPr="00BB1ECF" w:rsidRDefault="0043727C" w:rsidP="00BD579B">
      <w:pPr>
        <w:spacing w:before="0" w:after="0"/>
        <w:rPr>
          <w:rFonts w:ascii="Times New Roman" w:hAnsi="Times New Roman"/>
          <w:color w:val="000000"/>
          <w:sz w:val="22"/>
          <w:szCs w:val="22"/>
        </w:rPr>
      </w:pPr>
    </w:p>
    <w:p w:rsidR="0043727C" w:rsidRPr="00BB1ECF" w:rsidRDefault="0043727C" w:rsidP="00BD579B">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Psychiatric nursing services, except as described under Section 96.04(A);</w:t>
      </w:r>
    </w:p>
    <w:p w:rsidR="000D0CCC" w:rsidRPr="00BB1ECF" w:rsidRDefault="000D0CCC" w:rsidP="00AF7780">
      <w:pPr>
        <w:tabs>
          <w:tab w:val="left" w:pos="720"/>
        </w:tabs>
        <w:spacing w:before="0" w:after="0"/>
        <w:ind w:left="1260" w:hanging="1260"/>
        <w:rPr>
          <w:rFonts w:ascii="Times New Roman" w:hAnsi="Times New Roman"/>
          <w:color w:val="000000"/>
          <w:sz w:val="22"/>
          <w:szCs w:val="22"/>
        </w:rPr>
      </w:pPr>
    </w:p>
    <w:p w:rsidR="0043727C" w:rsidRPr="00BB1ECF" w:rsidRDefault="0043727C" w:rsidP="00BD579B">
      <w:pPr>
        <w:tabs>
          <w:tab w:val="left" w:pos="720"/>
        </w:tabs>
        <w:spacing w:before="0" w:after="0"/>
        <w:ind w:left="1260" w:hanging="1800"/>
        <w:rPr>
          <w:rFonts w:ascii="Times New Roman" w:hAnsi="Times New Roman"/>
          <w:color w:val="000000"/>
          <w:sz w:val="22"/>
          <w:szCs w:val="22"/>
        </w:rPr>
      </w:pPr>
      <w:r w:rsidRPr="00BB1ECF">
        <w:rPr>
          <w:rFonts w:ascii="Times New Roman" w:hAnsi="Times New Roman"/>
          <w:color w:val="000000"/>
          <w:sz w:val="22"/>
          <w:szCs w:val="22"/>
        </w:rPr>
        <w:tab/>
        <w:t>C.</w:t>
      </w:r>
      <w:r w:rsidRPr="00BB1ECF">
        <w:rPr>
          <w:rFonts w:ascii="Times New Roman" w:hAnsi="Times New Roman"/>
          <w:color w:val="000000"/>
          <w:sz w:val="22"/>
          <w:szCs w:val="22"/>
        </w:rPr>
        <w:tab/>
        <w:t>Those services that can be reasonably obtained by the Member outside his/her place of residence;</w:t>
      </w:r>
    </w:p>
    <w:p w:rsidR="0043727C" w:rsidRPr="00BB1ECF" w:rsidRDefault="0043727C">
      <w:pPr>
        <w:spacing w:before="0" w:after="0"/>
        <w:ind w:left="1260" w:hanging="540"/>
        <w:rPr>
          <w:rFonts w:ascii="Times New Roman" w:hAnsi="Times New Roman"/>
          <w:color w:val="000000"/>
          <w:sz w:val="22"/>
          <w:szCs w:val="22"/>
        </w:rPr>
      </w:pPr>
    </w:p>
    <w:p w:rsidR="0043727C" w:rsidRPr="00BB1ECF" w:rsidRDefault="0043727C" w:rsidP="00EF74DC">
      <w:pPr>
        <w:spacing w:before="0" w:after="0"/>
        <w:ind w:left="1260" w:right="-36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 xml:space="preserve">Unless qualified for the “special circumstances nursing” (see Section 96.04(B), nursing services when provided by the Member’s husband or wife, natural or adoptive parent, child, or sibling, stepparent, stepchild, stepbrother or stepsister, father in </w:t>
      </w:r>
      <w:r w:rsidR="00E7771E">
        <w:rPr>
          <w:rFonts w:ascii="Times New Roman" w:hAnsi="Times New Roman"/>
          <w:color w:val="000000"/>
          <w:sz w:val="22"/>
          <w:szCs w:val="22"/>
        </w:rPr>
        <w:t xml:space="preserve">law, mother in law, son in law, </w:t>
      </w:r>
      <w:r w:rsidRPr="00BB1ECF">
        <w:rPr>
          <w:rFonts w:ascii="Times New Roman" w:hAnsi="Times New Roman"/>
          <w:color w:val="000000"/>
          <w:sz w:val="22"/>
          <w:szCs w:val="22"/>
        </w:rPr>
        <w:t>daughter in law, brother in law, sister in law, grandparent or grandchild, spouse of grandparent or grandchild or any person sharing a common abode as part of a single family unit;</w:t>
      </w:r>
    </w:p>
    <w:p w:rsidR="00E7771E" w:rsidRPr="00BB1ECF" w:rsidRDefault="00E7771E" w:rsidP="00FF1A97">
      <w:pPr>
        <w:spacing w:before="0" w:after="0"/>
        <w:rPr>
          <w:rFonts w:ascii="Times New Roman" w:hAnsi="Times New Roman"/>
          <w:color w:val="000000"/>
          <w:sz w:val="22"/>
          <w:szCs w:val="22"/>
        </w:rPr>
      </w:pPr>
    </w:p>
    <w:p w:rsidR="0043727C" w:rsidRPr="00BB1ECF"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t>Personal care services provided by a spouse of the Member, the parents or stepparents of a minor child, or a legally responsible relative;</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F.</w:t>
      </w:r>
      <w:r w:rsidRPr="00BB1ECF">
        <w:rPr>
          <w:rFonts w:ascii="Times New Roman" w:hAnsi="Times New Roman"/>
          <w:color w:val="000000"/>
          <w:sz w:val="22"/>
          <w:szCs w:val="22"/>
        </w:rPr>
        <w:tab/>
        <w:t>Homemaker and chore services not directly related to medical necessity.</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Homemaker and chore services are covered in this Section only as authorized by the ASA in the plan of care when required;</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G.</w:t>
      </w:r>
      <w:r w:rsidRPr="00BB1ECF">
        <w:rPr>
          <w:rFonts w:ascii="Times New Roman" w:hAnsi="Times New Roman"/>
          <w:color w:val="000000"/>
          <w:sz w:val="22"/>
          <w:szCs w:val="22"/>
        </w:rPr>
        <w:tab/>
        <w:t>Services in an ICF-</w:t>
      </w:r>
      <w:r w:rsidR="00672D7B">
        <w:rPr>
          <w:rFonts w:ascii="Times New Roman" w:hAnsi="Times New Roman"/>
          <w:color w:val="000000"/>
          <w:sz w:val="22"/>
          <w:szCs w:val="22"/>
        </w:rPr>
        <w:t>IID</w:t>
      </w:r>
      <w:r w:rsidRPr="00BB1ECF">
        <w:rPr>
          <w:rFonts w:ascii="Times New Roman" w:hAnsi="Times New Roman"/>
          <w:color w:val="000000"/>
          <w:sz w:val="22"/>
          <w:szCs w:val="22"/>
        </w:rPr>
        <w:t>, nursing facility or hospital;</w:t>
      </w:r>
    </w:p>
    <w:p w:rsidR="00325873" w:rsidRPr="00BB1ECF" w:rsidRDefault="00325873">
      <w:pPr>
        <w:spacing w:before="0" w:after="0"/>
        <w:rPr>
          <w:rFonts w:ascii="Times New Roman" w:hAnsi="Times New Roman"/>
          <w:color w:val="000000"/>
          <w:sz w:val="22"/>
          <w:szCs w:val="22"/>
        </w:rPr>
      </w:pPr>
    </w:p>
    <w:p w:rsidR="0043727C" w:rsidRPr="00BB1ECF" w:rsidRDefault="0043727C" w:rsidP="00CE42E8">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H.</w:t>
      </w:r>
      <w:r w:rsidRPr="00BB1ECF">
        <w:rPr>
          <w:rFonts w:ascii="Times New Roman" w:hAnsi="Times New Roman"/>
          <w:color w:val="000000"/>
          <w:sz w:val="22"/>
          <w:szCs w:val="22"/>
        </w:rPr>
        <w:tab/>
        <w:t>Services to Members receiving any Home and Community Benefits for the Elderly, or Adults with Disabilities (nursing and personal care services are covered under these waiver benefits);</w:t>
      </w:r>
    </w:p>
    <w:p w:rsidR="007118ED" w:rsidRPr="00BB1ECF" w:rsidRDefault="007118ED">
      <w:pPr>
        <w:spacing w:before="0" w:after="0"/>
        <w:rPr>
          <w:rFonts w:ascii="Times New Roman" w:hAnsi="Times New Roman"/>
          <w:color w:val="000000"/>
          <w:sz w:val="22"/>
          <w:szCs w:val="22"/>
        </w:rPr>
      </w:pPr>
    </w:p>
    <w:p w:rsidR="0043727C" w:rsidRPr="00BB1ECF" w:rsidRDefault="0043727C" w:rsidP="00CE42E8">
      <w:pPr>
        <w:spacing w:before="0" w:after="0"/>
        <w:ind w:left="1260" w:right="-360" w:hanging="540"/>
        <w:rPr>
          <w:rFonts w:ascii="Times New Roman" w:hAnsi="Times New Roman"/>
          <w:color w:val="000000"/>
          <w:sz w:val="22"/>
          <w:szCs w:val="22"/>
        </w:rPr>
      </w:pPr>
      <w:r w:rsidRPr="00BB1ECF">
        <w:rPr>
          <w:rFonts w:ascii="Times New Roman" w:hAnsi="Times New Roman"/>
          <w:color w:val="000000"/>
          <w:sz w:val="22"/>
          <w:szCs w:val="22"/>
        </w:rPr>
        <w:t>I.</w:t>
      </w:r>
      <w:r w:rsidRPr="00BB1ECF">
        <w:rPr>
          <w:rFonts w:ascii="Times New Roman" w:hAnsi="Times New Roman"/>
          <w:color w:val="000000"/>
          <w:sz w:val="22"/>
          <w:szCs w:val="22"/>
        </w:rPr>
        <w:tab/>
        <w:t>Escorting Members outside of the home, except as described in Section 96.01-3 or 96.04(C);</w:t>
      </w:r>
    </w:p>
    <w:p w:rsidR="007D0315" w:rsidRPr="00BB1ECF" w:rsidRDefault="007D0315">
      <w:pPr>
        <w:spacing w:before="0" w:after="0"/>
        <w:rPr>
          <w:rFonts w:ascii="Times New Roman" w:hAnsi="Times New Roman"/>
          <w:color w:val="000000"/>
          <w:sz w:val="22"/>
          <w:szCs w:val="22"/>
        </w:rPr>
      </w:pPr>
    </w:p>
    <w:p w:rsidR="0043727C" w:rsidRPr="00BB1ECF"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J.</w:t>
      </w:r>
      <w:r w:rsidRPr="00BB1ECF">
        <w:rPr>
          <w:rFonts w:ascii="Times New Roman" w:hAnsi="Times New Roman"/>
          <w:color w:val="000000"/>
          <w:sz w:val="22"/>
          <w:szCs w:val="22"/>
        </w:rPr>
        <w:tab/>
        <w:t>Custodial care or respite care;</w:t>
      </w:r>
    </w:p>
    <w:p w:rsidR="004B79DD" w:rsidRPr="00BB1ECF" w:rsidRDefault="004B79DD">
      <w:pPr>
        <w:spacing w:before="0" w:after="0"/>
        <w:rPr>
          <w:rFonts w:ascii="Times New Roman" w:hAnsi="Times New Roman"/>
          <w:color w:val="000000"/>
          <w:sz w:val="22"/>
          <w:szCs w:val="22"/>
        </w:rPr>
      </w:pPr>
    </w:p>
    <w:p w:rsidR="00EF74DC" w:rsidRDefault="0043727C" w:rsidP="000D39AF">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K.</w:t>
      </w:r>
      <w:r w:rsidRPr="00BB1ECF">
        <w:rPr>
          <w:rFonts w:ascii="Times New Roman" w:hAnsi="Times New Roman"/>
          <w:color w:val="000000"/>
          <w:sz w:val="22"/>
          <w:szCs w:val="22"/>
        </w:rPr>
        <w:tab/>
        <w:t xml:space="preserve">Except for those services delivered under Level IX, personal care services delivered in an Adult Family Care Home setting or other licensed Assisted Living Facility that is </w:t>
      </w:r>
    </w:p>
    <w:p w:rsidR="00EF74DC" w:rsidRDefault="00EF74DC" w:rsidP="00EF74DC">
      <w:pPr>
        <w:tabs>
          <w:tab w:val="left" w:pos="720"/>
        </w:tabs>
        <w:spacing w:before="0" w:after="0"/>
        <w:ind w:left="1260" w:hanging="1260"/>
        <w:rPr>
          <w:rFonts w:ascii="Times New Roman" w:hAnsi="Times New Roman"/>
          <w:color w:val="000000"/>
          <w:sz w:val="22"/>
          <w:szCs w:val="22"/>
        </w:rPr>
      </w:pPr>
      <w:r w:rsidRPr="00EF74DC">
        <w:rPr>
          <w:rFonts w:ascii="Times New Roman" w:hAnsi="Times New Roman"/>
          <w:color w:val="000000"/>
          <w:sz w:val="22"/>
          <w:szCs w:val="22"/>
        </w:rPr>
        <w:t>96.05</w:t>
      </w:r>
      <w:r w:rsidRPr="00EF74DC">
        <w:rPr>
          <w:rFonts w:ascii="Times New Roman" w:hAnsi="Times New Roman"/>
          <w:color w:val="000000"/>
          <w:sz w:val="22"/>
          <w:szCs w:val="22"/>
        </w:rPr>
        <w:tab/>
      </w:r>
      <w:r w:rsidRPr="00EF74DC">
        <w:rPr>
          <w:rFonts w:ascii="Times New Roman" w:hAnsi="Times New Roman"/>
          <w:b/>
          <w:color w:val="000000"/>
          <w:sz w:val="22"/>
          <w:szCs w:val="22"/>
        </w:rPr>
        <w:t>NON-COVERED SERVICES</w:t>
      </w:r>
      <w:r w:rsidRPr="00EF74DC">
        <w:rPr>
          <w:rFonts w:ascii="Times New Roman" w:hAnsi="Times New Roman"/>
          <w:color w:val="000000"/>
          <w:sz w:val="22"/>
          <w:szCs w:val="22"/>
        </w:rPr>
        <w:t xml:space="preserve"> (cont.)</w:t>
      </w:r>
    </w:p>
    <w:p w:rsidR="00EF74DC" w:rsidRDefault="00EF74DC" w:rsidP="000D39AF">
      <w:pPr>
        <w:spacing w:before="0" w:after="0"/>
        <w:ind w:left="1260" w:hanging="540"/>
        <w:rPr>
          <w:rFonts w:ascii="Times New Roman" w:hAnsi="Times New Roman"/>
          <w:color w:val="000000"/>
          <w:sz w:val="22"/>
          <w:szCs w:val="22"/>
        </w:rPr>
      </w:pPr>
    </w:p>
    <w:p w:rsidR="0043727C" w:rsidRPr="00BB1ECF" w:rsidRDefault="00EF74DC" w:rsidP="000D39AF">
      <w:pPr>
        <w:spacing w:before="0" w:after="0"/>
        <w:ind w:left="1260" w:hanging="54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reimbursed</w:t>
      </w:r>
      <w:proofErr w:type="gramEnd"/>
      <w:r w:rsidR="0043727C" w:rsidRPr="00BB1ECF">
        <w:rPr>
          <w:rFonts w:ascii="Times New Roman" w:hAnsi="Times New Roman"/>
          <w:color w:val="000000"/>
          <w:sz w:val="22"/>
          <w:szCs w:val="22"/>
        </w:rPr>
        <w:t xml:space="preserve"> for providing personal care services</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It is the responsibility of the AFCH or assisted living provider to deliver personal care services;</w:t>
      </w:r>
    </w:p>
    <w:p w:rsidR="00702EF4" w:rsidRPr="00BB1ECF" w:rsidRDefault="00702EF4">
      <w:pPr>
        <w:spacing w:before="0" w:after="0"/>
        <w:rPr>
          <w:rFonts w:ascii="Times New Roman" w:hAnsi="Times New Roman"/>
          <w:color w:val="000000"/>
          <w:sz w:val="22"/>
          <w:szCs w:val="22"/>
        </w:rPr>
      </w:pPr>
    </w:p>
    <w:p w:rsidR="00024E22" w:rsidRPr="00BB1ECF" w:rsidRDefault="0043727C" w:rsidP="00024E22">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L.</w:t>
      </w:r>
      <w:r w:rsidRPr="00BB1ECF">
        <w:rPr>
          <w:rFonts w:ascii="Times New Roman" w:hAnsi="Times New Roman"/>
          <w:color w:val="000000"/>
          <w:sz w:val="22"/>
          <w:szCs w:val="22"/>
        </w:rPr>
        <w:tab/>
      </w:r>
      <w:r w:rsidR="00E572FD">
        <w:rPr>
          <w:rFonts w:ascii="Times New Roman" w:hAnsi="Times New Roman"/>
          <w:color w:val="000000"/>
          <w:sz w:val="22"/>
          <w:szCs w:val="22"/>
        </w:rPr>
        <w:t>P</w:t>
      </w:r>
      <w:r w:rsidRPr="00A3687B">
        <w:rPr>
          <w:rFonts w:ascii="Times New Roman" w:hAnsi="Times New Roman"/>
          <w:color w:val="000000"/>
          <w:sz w:val="22"/>
          <w:szCs w:val="22"/>
        </w:rPr>
        <w:t xml:space="preserve">ersonal care services may not be provided </w:t>
      </w:r>
      <w:r w:rsidR="00AD3454">
        <w:rPr>
          <w:rFonts w:ascii="Times New Roman" w:hAnsi="Times New Roman"/>
          <w:color w:val="000000"/>
          <w:sz w:val="22"/>
          <w:szCs w:val="22"/>
        </w:rPr>
        <w:t xml:space="preserve">under this Section </w:t>
      </w:r>
      <w:r w:rsidRPr="00A3687B">
        <w:rPr>
          <w:rFonts w:ascii="Times New Roman" w:hAnsi="Times New Roman"/>
          <w:color w:val="000000"/>
          <w:sz w:val="22"/>
          <w:szCs w:val="22"/>
        </w:rPr>
        <w:t xml:space="preserve">to Members receiving </w:t>
      </w:r>
      <w:r w:rsidR="00126776">
        <w:rPr>
          <w:rFonts w:ascii="Times New Roman" w:hAnsi="Times New Roman"/>
          <w:color w:val="000000"/>
          <w:sz w:val="22"/>
          <w:szCs w:val="22"/>
        </w:rPr>
        <w:t xml:space="preserve">Section 18, </w:t>
      </w:r>
      <w:r w:rsidR="00AD3454">
        <w:rPr>
          <w:rFonts w:ascii="Times New Roman" w:hAnsi="Times New Roman"/>
          <w:color w:val="000000"/>
          <w:sz w:val="22"/>
          <w:szCs w:val="22"/>
        </w:rPr>
        <w:t>“</w:t>
      </w:r>
      <w:r w:rsidR="00126776">
        <w:rPr>
          <w:rFonts w:ascii="Times New Roman" w:hAnsi="Times New Roman"/>
          <w:color w:val="000000"/>
          <w:sz w:val="22"/>
          <w:szCs w:val="22"/>
        </w:rPr>
        <w:t>Home and Community</w:t>
      </w:r>
      <w:r w:rsidR="009576A6">
        <w:rPr>
          <w:rFonts w:ascii="Times New Roman" w:hAnsi="Times New Roman"/>
          <w:color w:val="000000"/>
          <w:sz w:val="22"/>
          <w:szCs w:val="22"/>
        </w:rPr>
        <w:t>-</w:t>
      </w:r>
      <w:r w:rsidR="00CD4EB0" w:rsidRPr="00A3687B">
        <w:rPr>
          <w:rFonts w:ascii="Times New Roman" w:hAnsi="Times New Roman"/>
          <w:color w:val="000000"/>
          <w:sz w:val="22"/>
          <w:szCs w:val="22"/>
        </w:rPr>
        <w:t>Based Services for Adults with Brain Injury</w:t>
      </w:r>
      <w:r w:rsidR="00AD3454">
        <w:rPr>
          <w:rFonts w:ascii="Times New Roman" w:hAnsi="Times New Roman"/>
          <w:color w:val="000000"/>
          <w:sz w:val="22"/>
          <w:szCs w:val="22"/>
        </w:rPr>
        <w:t>”</w:t>
      </w:r>
      <w:r w:rsidR="004B2336" w:rsidRPr="00A3687B">
        <w:rPr>
          <w:rFonts w:ascii="Times New Roman" w:hAnsi="Times New Roman"/>
          <w:color w:val="000000"/>
          <w:sz w:val="22"/>
          <w:szCs w:val="22"/>
        </w:rPr>
        <w:t>;</w:t>
      </w:r>
      <w:r w:rsidR="00CD4EB0" w:rsidRPr="00A3687B">
        <w:rPr>
          <w:rFonts w:ascii="Times New Roman" w:hAnsi="Times New Roman"/>
          <w:color w:val="000000"/>
          <w:sz w:val="22"/>
          <w:szCs w:val="22"/>
        </w:rPr>
        <w:t xml:space="preserve"> </w:t>
      </w:r>
      <w:r w:rsidR="00AD3454">
        <w:rPr>
          <w:rFonts w:ascii="Times New Roman" w:hAnsi="Times New Roman"/>
          <w:color w:val="000000"/>
          <w:sz w:val="22"/>
          <w:szCs w:val="22"/>
        </w:rPr>
        <w:t>Section</w:t>
      </w:r>
      <w:r w:rsidR="002B3D2C">
        <w:rPr>
          <w:rFonts w:ascii="Times New Roman" w:hAnsi="Times New Roman"/>
          <w:color w:val="000000"/>
          <w:sz w:val="22"/>
          <w:szCs w:val="22"/>
        </w:rPr>
        <w:t> </w:t>
      </w:r>
      <w:r w:rsidR="00AD3454">
        <w:rPr>
          <w:rFonts w:ascii="Times New Roman" w:hAnsi="Times New Roman"/>
          <w:color w:val="000000"/>
          <w:sz w:val="22"/>
          <w:szCs w:val="22"/>
        </w:rPr>
        <w:t>19, “Home and Community-Based Services for the Elderly and Adults with Disabilities”;</w:t>
      </w:r>
      <w:r w:rsidR="00CD4EB0" w:rsidRPr="00A3687B">
        <w:rPr>
          <w:rFonts w:ascii="Times New Roman" w:hAnsi="Times New Roman"/>
          <w:color w:val="000000"/>
          <w:sz w:val="22"/>
          <w:szCs w:val="22"/>
        </w:rPr>
        <w:t xml:space="preserve"> Section 20, </w:t>
      </w:r>
      <w:r w:rsidR="00AD3454">
        <w:rPr>
          <w:rFonts w:ascii="Times New Roman" w:hAnsi="Times New Roman"/>
          <w:color w:val="000000"/>
          <w:sz w:val="22"/>
          <w:szCs w:val="22"/>
        </w:rPr>
        <w:t>“</w:t>
      </w:r>
      <w:r w:rsidR="00CD4EB0" w:rsidRPr="00A3687B">
        <w:rPr>
          <w:rFonts w:ascii="Times New Roman" w:hAnsi="Times New Roman"/>
          <w:color w:val="000000"/>
          <w:sz w:val="22"/>
          <w:szCs w:val="22"/>
        </w:rPr>
        <w:t>Home and Community-Based Services for Adults with Other Related Conditions</w:t>
      </w:r>
      <w:r w:rsidR="00AD3454">
        <w:rPr>
          <w:rFonts w:ascii="Times New Roman" w:hAnsi="Times New Roman"/>
          <w:color w:val="000000"/>
          <w:sz w:val="22"/>
          <w:szCs w:val="22"/>
        </w:rPr>
        <w:t>”</w:t>
      </w:r>
      <w:r w:rsidR="004B2336" w:rsidRPr="00A3687B">
        <w:rPr>
          <w:rFonts w:ascii="Times New Roman" w:hAnsi="Times New Roman"/>
          <w:color w:val="000000"/>
          <w:sz w:val="22"/>
          <w:szCs w:val="22"/>
        </w:rPr>
        <w:t>;</w:t>
      </w:r>
      <w:r w:rsidR="00CD4EB0" w:rsidRPr="00A3687B">
        <w:rPr>
          <w:rFonts w:ascii="Times New Roman" w:hAnsi="Times New Roman"/>
          <w:color w:val="000000"/>
          <w:sz w:val="22"/>
          <w:szCs w:val="22"/>
        </w:rPr>
        <w:t xml:space="preserve"> Section 21, </w:t>
      </w:r>
      <w:r w:rsidR="00AD3454">
        <w:rPr>
          <w:rFonts w:ascii="Times New Roman" w:hAnsi="Times New Roman"/>
          <w:color w:val="000000"/>
          <w:sz w:val="22"/>
          <w:szCs w:val="22"/>
        </w:rPr>
        <w:t>“</w:t>
      </w:r>
      <w:r w:rsidRPr="00A3687B">
        <w:rPr>
          <w:rFonts w:ascii="Times New Roman" w:hAnsi="Times New Roman"/>
          <w:color w:val="000000"/>
          <w:sz w:val="22"/>
          <w:szCs w:val="22"/>
        </w:rPr>
        <w:t xml:space="preserve">Home and Community Benefits for Persons with </w:t>
      </w:r>
      <w:r w:rsidR="00C0755D" w:rsidRPr="00A3687B">
        <w:rPr>
          <w:rFonts w:ascii="Times New Roman" w:hAnsi="Times New Roman"/>
          <w:color w:val="000000"/>
          <w:sz w:val="22"/>
          <w:szCs w:val="22"/>
        </w:rPr>
        <w:t>Intellectual Disabilities or Autis</w:t>
      </w:r>
      <w:r w:rsidR="00C53DE5" w:rsidRPr="00A3687B">
        <w:rPr>
          <w:rFonts w:ascii="Times New Roman" w:hAnsi="Times New Roman"/>
          <w:color w:val="000000"/>
          <w:sz w:val="22"/>
          <w:szCs w:val="22"/>
        </w:rPr>
        <w:t>m Spectrum</w:t>
      </w:r>
      <w:r w:rsidR="00C0755D" w:rsidRPr="00A3687B">
        <w:rPr>
          <w:rFonts w:ascii="Times New Roman" w:hAnsi="Times New Roman"/>
          <w:color w:val="000000"/>
          <w:sz w:val="22"/>
          <w:szCs w:val="22"/>
        </w:rPr>
        <w:t xml:space="preserve"> Disorder</w:t>
      </w:r>
      <w:r w:rsidR="00AD3454">
        <w:rPr>
          <w:rFonts w:ascii="Times New Roman" w:hAnsi="Times New Roman"/>
          <w:color w:val="000000"/>
          <w:sz w:val="22"/>
          <w:szCs w:val="22"/>
        </w:rPr>
        <w:t>”</w:t>
      </w:r>
      <w:r w:rsidR="004B2336" w:rsidRPr="00A3687B">
        <w:rPr>
          <w:rFonts w:ascii="Times New Roman" w:hAnsi="Times New Roman"/>
          <w:color w:val="000000"/>
          <w:sz w:val="22"/>
          <w:szCs w:val="22"/>
        </w:rPr>
        <w:t>;</w:t>
      </w:r>
      <w:r w:rsidR="00CD4EB0" w:rsidRPr="00A3687B">
        <w:rPr>
          <w:rFonts w:ascii="Times New Roman" w:hAnsi="Times New Roman"/>
          <w:color w:val="000000"/>
          <w:sz w:val="22"/>
          <w:szCs w:val="22"/>
        </w:rPr>
        <w:t xml:space="preserve"> or Section 29, </w:t>
      </w:r>
      <w:r w:rsidR="00AD3454">
        <w:rPr>
          <w:rFonts w:ascii="Times New Roman" w:hAnsi="Times New Roman"/>
          <w:color w:val="000000"/>
          <w:sz w:val="22"/>
          <w:szCs w:val="22"/>
        </w:rPr>
        <w:t>“</w:t>
      </w:r>
      <w:r w:rsidR="00CD4EB0" w:rsidRPr="00A3687B">
        <w:rPr>
          <w:rFonts w:ascii="Times New Roman" w:hAnsi="Times New Roman"/>
          <w:color w:val="000000"/>
          <w:sz w:val="22"/>
          <w:szCs w:val="22"/>
        </w:rPr>
        <w:t>Support Services for Adults with Intellectual Disabilities or Autism Spectrum Disorders</w:t>
      </w:r>
      <w:r w:rsidRPr="00A3687B">
        <w:rPr>
          <w:rFonts w:ascii="Times New Roman" w:hAnsi="Times New Roman"/>
          <w:color w:val="000000"/>
          <w:sz w:val="22"/>
          <w:szCs w:val="22"/>
        </w:rPr>
        <w:t>.</w:t>
      </w:r>
      <w:r w:rsidR="00AD3454">
        <w:rPr>
          <w:rFonts w:ascii="Times New Roman" w:hAnsi="Times New Roman"/>
          <w:color w:val="000000"/>
          <w:sz w:val="22"/>
          <w:szCs w:val="22"/>
        </w:rPr>
        <w:t>”</w:t>
      </w:r>
      <w:r w:rsidR="00EF113E" w:rsidRPr="00A3687B">
        <w:rPr>
          <w:rFonts w:ascii="Times New Roman" w:hAnsi="Times New Roman"/>
          <w:color w:val="000000"/>
          <w:sz w:val="22"/>
          <w:szCs w:val="22"/>
        </w:rPr>
        <w:t xml:space="preserve"> </w:t>
      </w:r>
      <w:r w:rsidRPr="00A3687B">
        <w:rPr>
          <w:rFonts w:ascii="Times New Roman" w:hAnsi="Times New Roman"/>
          <w:color w:val="000000"/>
          <w:sz w:val="22"/>
          <w:szCs w:val="22"/>
        </w:rPr>
        <w:t xml:space="preserve">Personal care services are covered services under </w:t>
      </w:r>
      <w:r w:rsidR="00CD4EB0" w:rsidRPr="00A3687B">
        <w:rPr>
          <w:rFonts w:ascii="Times New Roman" w:hAnsi="Times New Roman"/>
          <w:color w:val="000000"/>
          <w:sz w:val="22"/>
          <w:szCs w:val="22"/>
        </w:rPr>
        <w:t xml:space="preserve">these </w:t>
      </w:r>
      <w:r w:rsidRPr="00A3687B">
        <w:rPr>
          <w:rFonts w:ascii="Times New Roman" w:hAnsi="Times New Roman"/>
          <w:color w:val="000000"/>
          <w:sz w:val="22"/>
          <w:szCs w:val="22"/>
        </w:rPr>
        <w:t>Waiver</w:t>
      </w:r>
      <w:r w:rsidR="00CD4EB0" w:rsidRPr="00A3687B">
        <w:rPr>
          <w:rFonts w:ascii="Times New Roman" w:hAnsi="Times New Roman"/>
          <w:color w:val="000000"/>
          <w:sz w:val="22"/>
          <w:szCs w:val="22"/>
        </w:rPr>
        <w:t>s</w:t>
      </w:r>
      <w:r w:rsidRPr="00A3687B">
        <w:rPr>
          <w:rFonts w:ascii="Times New Roman" w:hAnsi="Times New Roman"/>
          <w:color w:val="000000"/>
          <w:sz w:val="22"/>
          <w:szCs w:val="22"/>
        </w:rPr>
        <w:t>.</w:t>
      </w:r>
      <w:r w:rsidR="00EF113E" w:rsidRPr="00A3687B">
        <w:rPr>
          <w:rFonts w:ascii="Times New Roman" w:hAnsi="Times New Roman"/>
          <w:color w:val="000000"/>
          <w:sz w:val="22"/>
          <w:szCs w:val="22"/>
        </w:rPr>
        <w:t xml:space="preserve"> </w:t>
      </w:r>
      <w:r w:rsidR="00AD3454">
        <w:rPr>
          <w:rFonts w:ascii="Times New Roman" w:hAnsi="Times New Roman"/>
          <w:color w:val="000000"/>
          <w:sz w:val="22"/>
          <w:szCs w:val="22"/>
        </w:rPr>
        <w:t>Waiver</w:t>
      </w:r>
      <w:r w:rsidR="00AD3454" w:rsidRPr="00A3687B">
        <w:rPr>
          <w:rFonts w:ascii="Times New Roman" w:hAnsi="Times New Roman"/>
          <w:color w:val="000000"/>
          <w:sz w:val="22"/>
          <w:szCs w:val="22"/>
        </w:rPr>
        <w:t xml:space="preserve"> </w:t>
      </w:r>
      <w:r w:rsidRPr="00A3687B">
        <w:rPr>
          <w:rFonts w:ascii="Times New Roman" w:hAnsi="Times New Roman"/>
          <w:color w:val="000000"/>
          <w:sz w:val="22"/>
          <w:szCs w:val="22"/>
        </w:rPr>
        <w:t xml:space="preserve">Members may </w:t>
      </w:r>
      <w:r w:rsidR="00AD3454">
        <w:rPr>
          <w:rFonts w:ascii="Times New Roman" w:hAnsi="Times New Roman"/>
          <w:color w:val="000000"/>
          <w:sz w:val="22"/>
          <w:szCs w:val="22"/>
        </w:rPr>
        <w:t xml:space="preserve">only </w:t>
      </w:r>
      <w:r w:rsidRPr="00A3687B">
        <w:rPr>
          <w:rFonts w:ascii="Times New Roman" w:hAnsi="Times New Roman"/>
          <w:color w:val="000000"/>
          <w:sz w:val="22"/>
          <w:szCs w:val="22"/>
        </w:rPr>
        <w:t>receive nursing services under this Section;</w:t>
      </w:r>
    </w:p>
    <w:p w:rsidR="00024E22" w:rsidRPr="00BB1ECF" w:rsidRDefault="00024E22">
      <w:pPr>
        <w:spacing w:before="0" w:after="0"/>
        <w:rPr>
          <w:rFonts w:ascii="Times New Roman" w:hAnsi="Times New Roman"/>
          <w:color w:val="000000"/>
          <w:sz w:val="22"/>
          <w:szCs w:val="22"/>
        </w:rPr>
      </w:pPr>
    </w:p>
    <w:p w:rsidR="0043727C"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M.</w:t>
      </w:r>
      <w:r w:rsidRPr="00BB1ECF">
        <w:rPr>
          <w:rFonts w:ascii="Times New Roman" w:hAnsi="Times New Roman"/>
          <w:color w:val="000000"/>
          <w:sz w:val="22"/>
          <w:szCs w:val="22"/>
        </w:rPr>
        <w:tab/>
        <w:t>Supervisory visits made for the purpose of supervising home health aides, certified nursing assistants or personal care assistants;</w:t>
      </w:r>
    </w:p>
    <w:p w:rsidR="00024E22" w:rsidRDefault="00024E22">
      <w:pPr>
        <w:spacing w:before="0" w:after="0"/>
        <w:ind w:left="1260" w:hanging="540"/>
        <w:rPr>
          <w:rFonts w:ascii="Times New Roman" w:hAnsi="Times New Roman"/>
          <w:color w:val="000000"/>
          <w:sz w:val="22"/>
          <w:szCs w:val="22"/>
        </w:rPr>
      </w:pPr>
    </w:p>
    <w:p w:rsidR="0043727C" w:rsidRPr="00BB1ECF"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N.</w:t>
      </w:r>
      <w:r w:rsidRPr="00BB1ECF">
        <w:rPr>
          <w:rFonts w:ascii="Times New Roman" w:hAnsi="Times New Roman"/>
          <w:color w:val="000000"/>
          <w:sz w:val="22"/>
          <w:szCs w:val="22"/>
        </w:rPr>
        <w:tab/>
        <w:t>Services which are not approved by the plan of care; or</w:t>
      </w:r>
    </w:p>
    <w:p w:rsidR="000D0CCC" w:rsidRPr="00BB1ECF" w:rsidRDefault="000D0CCC">
      <w:pPr>
        <w:spacing w:before="0" w:after="0"/>
        <w:rPr>
          <w:rFonts w:ascii="Times New Roman" w:hAnsi="Times New Roman"/>
          <w:color w:val="000000"/>
          <w:sz w:val="22"/>
          <w:szCs w:val="22"/>
        </w:rPr>
      </w:pPr>
    </w:p>
    <w:p w:rsidR="0045358B" w:rsidRPr="00BB1ECF" w:rsidRDefault="0043727C" w:rsidP="0045358B">
      <w:pPr>
        <w:tabs>
          <w:tab w:val="left" w:pos="1260"/>
        </w:tabs>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O.</w:t>
      </w:r>
      <w:r w:rsidRPr="00BB1ECF">
        <w:rPr>
          <w:rFonts w:ascii="Times New Roman" w:hAnsi="Times New Roman"/>
          <w:color w:val="000000"/>
          <w:sz w:val="22"/>
          <w:szCs w:val="22"/>
        </w:rPr>
        <w:tab/>
      </w:r>
      <w:r w:rsidRPr="00625C61">
        <w:rPr>
          <w:rFonts w:ascii="Times New Roman" w:hAnsi="Times New Roman"/>
          <w:color w:val="000000"/>
          <w:sz w:val="22"/>
          <w:szCs w:val="22"/>
        </w:rPr>
        <w:t>Services in excess of 40 hours per week, provided by an individual PSS, home health aide or certified nursing assistant, for an individual Member.</w:t>
      </w:r>
    </w:p>
    <w:p w:rsidR="00AF7780" w:rsidRDefault="00AF7780" w:rsidP="0043727C">
      <w:pPr>
        <w:tabs>
          <w:tab w:val="left" w:pos="1260"/>
        </w:tabs>
        <w:spacing w:before="0" w:after="0"/>
        <w:rPr>
          <w:rFonts w:ascii="Times New Roman" w:hAnsi="Times New Roman"/>
          <w:color w:val="000000"/>
          <w:sz w:val="22"/>
          <w:szCs w:val="22"/>
        </w:rPr>
      </w:pPr>
    </w:p>
    <w:p w:rsidR="0043727C" w:rsidRPr="00CF702A" w:rsidRDefault="002B3D2C" w:rsidP="002B3D2C">
      <w:pPr>
        <w:tabs>
          <w:tab w:val="left" w:pos="720"/>
        </w:tabs>
        <w:spacing w:before="0" w:after="0"/>
        <w:ind w:left="720" w:hanging="720"/>
        <w:rPr>
          <w:rFonts w:ascii="Times New Roman" w:hAnsi="Times New Roman"/>
          <w:b/>
          <w:color w:val="000000"/>
          <w:sz w:val="22"/>
          <w:szCs w:val="22"/>
        </w:rPr>
      </w:pPr>
      <w:r>
        <w:rPr>
          <w:rFonts w:ascii="Times New Roman" w:hAnsi="Times New Roman"/>
          <w:b/>
          <w:color w:val="000000"/>
          <w:sz w:val="22"/>
          <w:szCs w:val="22"/>
        </w:rPr>
        <w:t>96.06</w:t>
      </w:r>
      <w:r>
        <w:rPr>
          <w:rFonts w:ascii="Times New Roman" w:hAnsi="Times New Roman"/>
          <w:b/>
          <w:color w:val="000000"/>
          <w:sz w:val="22"/>
          <w:szCs w:val="22"/>
        </w:rPr>
        <w:tab/>
      </w:r>
      <w:r w:rsidR="0043727C" w:rsidRPr="00BB1ECF">
        <w:rPr>
          <w:rFonts w:ascii="Times New Roman" w:hAnsi="Times New Roman"/>
          <w:b/>
          <w:color w:val="000000"/>
          <w:sz w:val="22"/>
          <w:szCs w:val="22"/>
        </w:rPr>
        <w:t>LIMITS</w:t>
      </w:r>
    </w:p>
    <w:p w:rsidR="0043727C" w:rsidRPr="00BB1ECF" w:rsidRDefault="0043727C">
      <w:pPr>
        <w:tabs>
          <w:tab w:val="left" w:pos="720"/>
        </w:tabs>
        <w:spacing w:before="0" w:after="0"/>
        <w:ind w:left="720"/>
        <w:rPr>
          <w:rFonts w:ascii="Times New Roman" w:hAnsi="Times New Roman"/>
          <w:color w:val="000000"/>
          <w:sz w:val="22"/>
          <w:szCs w:val="22"/>
        </w:rPr>
      </w:pPr>
    </w:p>
    <w:p w:rsidR="00A3687B" w:rsidRPr="00BB1ECF" w:rsidRDefault="0043727C" w:rsidP="00EF74DC">
      <w:pPr>
        <w:tabs>
          <w:tab w:val="left" w:pos="720"/>
        </w:tabs>
        <w:ind w:left="1170" w:hanging="1770"/>
        <w:rPr>
          <w:rFonts w:ascii="Times New Roman" w:hAnsi="Times New Roman"/>
          <w:sz w:val="22"/>
          <w:szCs w:val="22"/>
        </w:rPr>
      </w:pPr>
      <w:r w:rsidRPr="00BB1ECF">
        <w:rPr>
          <w:rFonts w:ascii="Times New Roman" w:hAnsi="Times New Roman"/>
          <w:sz w:val="22"/>
          <w:szCs w:val="22"/>
        </w:rPr>
        <w:tab/>
      </w:r>
      <w:r w:rsidRPr="00CF702A">
        <w:rPr>
          <w:rFonts w:ascii="Times New Roman" w:hAnsi="Times New Roman"/>
          <w:sz w:val="22"/>
          <w:szCs w:val="22"/>
        </w:rPr>
        <w:t>A.</w:t>
      </w:r>
      <w:r w:rsidRPr="00CF702A">
        <w:rPr>
          <w:rFonts w:ascii="Times New Roman" w:hAnsi="Times New Roman"/>
          <w:sz w:val="22"/>
          <w:szCs w:val="22"/>
        </w:rPr>
        <w:tab/>
        <w:t xml:space="preserve">Skills training </w:t>
      </w:r>
      <w:r w:rsidRPr="00BB1ECF">
        <w:rPr>
          <w:rFonts w:ascii="Times New Roman" w:hAnsi="Times New Roman"/>
          <w:sz w:val="22"/>
          <w:szCs w:val="22"/>
        </w:rPr>
        <w:t>shall</w:t>
      </w:r>
      <w:r w:rsidRPr="00CF702A">
        <w:rPr>
          <w:rFonts w:ascii="Times New Roman" w:hAnsi="Times New Roman"/>
          <w:sz w:val="22"/>
          <w:szCs w:val="22"/>
        </w:rPr>
        <w:t xml:space="preserve"> not exceed 14.25 hours annually including </w:t>
      </w:r>
      <w:r w:rsidRPr="00BB1ECF">
        <w:rPr>
          <w:rFonts w:ascii="Times New Roman" w:hAnsi="Times New Roman"/>
          <w:sz w:val="22"/>
          <w:szCs w:val="22"/>
        </w:rPr>
        <w:t xml:space="preserve">any hours needed </w:t>
      </w:r>
      <w:r w:rsidRPr="00CF702A">
        <w:rPr>
          <w:rFonts w:ascii="Times New Roman" w:hAnsi="Times New Roman"/>
          <w:sz w:val="22"/>
          <w:szCs w:val="22"/>
        </w:rPr>
        <w:t>for initial instruction.</w:t>
      </w:r>
    </w:p>
    <w:p w:rsidR="0043727C" w:rsidRDefault="0043727C" w:rsidP="009B047C">
      <w:pPr>
        <w:tabs>
          <w:tab w:val="left" w:pos="720"/>
        </w:tabs>
        <w:ind w:left="1170" w:hanging="1770"/>
        <w:rPr>
          <w:rFonts w:ascii="Times New Roman" w:hAnsi="Times New Roman"/>
          <w:sz w:val="22"/>
          <w:szCs w:val="22"/>
        </w:rPr>
      </w:pPr>
      <w:r w:rsidRPr="00BB1ECF">
        <w:rPr>
          <w:rFonts w:ascii="Times New Roman" w:hAnsi="Times New Roman"/>
          <w:sz w:val="22"/>
          <w:szCs w:val="22"/>
        </w:rPr>
        <w:tab/>
        <w:t>B</w:t>
      </w:r>
      <w:r w:rsidRPr="00CF702A">
        <w:rPr>
          <w:rFonts w:ascii="Times New Roman" w:hAnsi="Times New Roman"/>
          <w:sz w:val="22"/>
          <w:szCs w:val="22"/>
        </w:rPr>
        <w:t>.</w:t>
      </w:r>
      <w:r w:rsidRPr="00CF702A">
        <w:rPr>
          <w:rFonts w:ascii="Times New Roman" w:hAnsi="Times New Roman"/>
          <w:sz w:val="22"/>
          <w:szCs w:val="22"/>
        </w:rPr>
        <w:tab/>
        <w:t>Care Coordination shall not exceed</w:t>
      </w:r>
      <w:r w:rsidR="003B7E17">
        <w:rPr>
          <w:rFonts w:ascii="Times New Roman" w:hAnsi="Times New Roman"/>
          <w:sz w:val="22"/>
          <w:szCs w:val="22"/>
        </w:rPr>
        <w:t xml:space="preserve"> twenty-four hours (24) per eligibility period </w:t>
      </w:r>
      <w:r w:rsidR="00AD3454">
        <w:rPr>
          <w:rFonts w:ascii="Times New Roman" w:hAnsi="Times New Roman"/>
          <w:sz w:val="22"/>
          <w:szCs w:val="22"/>
        </w:rPr>
        <w:t>except as</w:t>
      </w:r>
      <w:r w:rsidR="003B7E17">
        <w:rPr>
          <w:rFonts w:ascii="Times New Roman" w:hAnsi="Times New Roman"/>
          <w:sz w:val="22"/>
          <w:szCs w:val="22"/>
        </w:rPr>
        <w:t xml:space="preserve"> follow</w:t>
      </w:r>
      <w:r w:rsidR="00AD3454">
        <w:rPr>
          <w:rFonts w:ascii="Times New Roman" w:hAnsi="Times New Roman"/>
          <w:sz w:val="22"/>
          <w:szCs w:val="22"/>
        </w:rPr>
        <w:t>s</w:t>
      </w:r>
      <w:r w:rsidR="003B7E17">
        <w:rPr>
          <w:rFonts w:ascii="Times New Roman" w:hAnsi="Times New Roman"/>
          <w:sz w:val="22"/>
          <w:szCs w:val="22"/>
        </w:rPr>
        <w:t xml:space="preserve">: if the Department determines that exceptional circumstances exist such that the health and welfare of a </w:t>
      </w:r>
      <w:r w:rsidR="00AD3454">
        <w:rPr>
          <w:rFonts w:ascii="Times New Roman" w:hAnsi="Times New Roman"/>
          <w:sz w:val="22"/>
          <w:szCs w:val="22"/>
        </w:rPr>
        <w:t>M</w:t>
      </w:r>
      <w:r w:rsidR="003B7E17">
        <w:rPr>
          <w:rFonts w:ascii="Times New Roman" w:hAnsi="Times New Roman"/>
          <w:sz w:val="22"/>
          <w:szCs w:val="22"/>
        </w:rPr>
        <w:t>ember cannot be met under this limit, the Department may authorize additional units of care coordination services</w:t>
      </w:r>
      <w:r w:rsidR="00AD3454">
        <w:rPr>
          <w:rFonts w:ascii="Times New Roman" w:hAnsi="Times New Roman"/>
          <w:sz w:val="22"/>
          <w:szCs w:val="22"/>
        </w:rPr>
        <w:t xml:space="preserve"> for the Member</w:t>
      </w:r>
      <w:r w:rsidR="007C2057">
        <w:rPr>
          <w:rFonts w:ascii="Times New Roman" w:hAnsi="Times New Roman"/>
          <w:sz w:val="22"/>
          <w:szCs w:val="22"/>
        </w:rPr>
        <w:t>.</w:t>
      </w:r>
    </w:p>
    <w:p w:rsidR="00E7771E" w:rsidRDefault="00E7771E" w:rsidP="00F217B9">
      <w:pPr>
        <w:tabs>
          <w:tab w:val="left" w:pos="720"/>
          <w:tab w:val="left" w:pos="1170"/>
        </w:tabs>
        <w:spacing w:before="0" w:after="0"/>
        <w:ind w:left="1170" w:hanging="450"/>
        <w:rPr>
          <w:rFonts w:ascii="Times New Roman" w:hAnsi="Times New Roman"/>
          <w:color w:val="000000"/>
          <w:sz w:val="22"/>
          <w:szCs w:val="22"/>
        </w:rPr>
      </w:pPr>
    </w:p>
    <w:p w:rsidR="0043727C" w:rsidRPr="00CF702A" w:rsidRDefault="0043727C" w:rsidP="00CF702A">
      <w:pPr>
        <w:tabs>
          <w:tab w:val="left" w:pos="720"/>
          <w:tab w:val="left" w:pos="810"/>
        </w:tabs>
        <w:spacing w:before="0" w:after="0"/>
        <w:ind w:left="1170" w:hanging="1170"/>
        <w:rPr>
          <w:rFonts w:ascii="Times New Roman" w:hAnsi="Times New Roman"/>
          <w:b/>
          <w:color w:val="000000"/>
          <w:sz w:val="22"/>
          <w:szCs w:val="22"/>
        </w:rPr>
      </w:pPr>
      <w:r w:rsidRPr="00CF702A">
        <w:rPr>
          <w:rFonts w:ascii="Times New Roman" w:hAnsi="Times New Roman"/>
          <w:b/>
          <w:color w:val="000000"/>
          <w:sz w:val="22"/>
          <w:szCs w:val="22"/>
        </w:rPr>
        <w:t>96.07</w:t>
      </w:r>
      <w:r w:rsidRPr="00CF702A">
        <w:rPr>
          <w:rFonts w:ascii="Times New Roman" w:hAnsi="Times New Roman"/>
          <w:b/>
          <w:color w:val="000000"/>
          <w:sz w:val="22"/>
          <w:szCs w:val="22"/>
        </w:rPr>
        <w:tab/>
        <w:t>POLICIES AND PROCEDURES</w:t>
      </w:r>
    </w:p>
    <w:p w:rsidR="0043727C" w:rsidRPr="00BB1ECF" w:rsidRDefault="0043727C" w:rsidP="00F217B9">
      <w:pPr>
        <w:tabs>
          <w:tab w:val="left" w:pos="720"/>
          <w:tab w:val="left" w:pos="1170"/>
        </w:tabs>
        <w:spacing w:before="0" w:after="0"/>
        <w:ind w:left="1170" w:hanging="450"/>
        <w:rPr>
          <w:rFonts w:ascii="Times New Roman" w:hAnsi="Times New Roman"/>
          <w:color w:val="000000"/>
          <w:sz w:val="22"/>
          <w:szCs w:val="22"/>
        </w:rPr>
      </w:pPr>
    </w:p>
    <w:p w:rsidR="0043727C" w:rsidRPr="00BB1ECF" w:rsidRDefault="0043727C">
      <w:pPr>
        <w:tabs>
          <w:tab w:val="left" w:pos="720"/>
        </w:tabs>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96.07-1</w:t>
      </w:r>
      <w:r w:rsidRPr="00BB1ECF">
        <w:rPr>
          <w:rFonts w:ascii="Times New Roman" w:hAnsi="Times New Roman"/>
          <w:color w:val="000000"/>
          <w:sz w:val="22"/>
          <w:szCs w:val="22"/>
        </w:rPr>
        <w:tab/>
      </w:r>
      <w:r w:rsidRPr="00EB2A48">
        <w:rPr>
          <w:rFonts w:ascii="Times New Roman" w:hAnsi="Times New Roman"/>
          <w:b/>
          <w:color w:val="000000"/>
          <w:sz w:val="22"/>
          <w:szCs w:val="22"/>
        </w:rPr>
        <w:t>Eligibility Determination</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Applicants for services under this Section must meet the eligibility requirements set forth in Section 96.02. An eligibility assessment, using the Department's approved MED assessment form, shall be conducted by the Department, the ASA, or the PDN provider, as applicable.</w:t>
      </w:r>
    </w:p>
    <w:p w:rsidR="0043727C" w:rsidRPr="00BB1ECF" w:rsidRDefault="0043727C">
      <w:pPr>
        <w:spacing w:before="0" w:after="0"/>
        <w:rPr>
          <w:rFonts w:ascii="Times New Roman" w:hAnsi="Times New Roman"/>
          <w:color w:val="000000"/>
          <w:sz w:val="22"/>
          <w:szCs w:val="22"/>
        </w:rPr>
      </w:pPr>
    </w:p>
    <w:p w:rsidR="00325873" w:rsidRDefault="0043727C">
      <w:pPr>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Eligibility for individuals under the age of 21, and for medication services or</w:t>
      </w:r>
      <w:r w:rsidR="00A97A25">
        <w:rPr>
          <w:rFonts w:ascii="Times New Roman" w:hAnsi="Times New Roman"/>
          <w:color w:val="000000"/>
          <w:sz w:val="22"/>
          <w:szCs w:val="22"/>
        </w:rPr>
        <w:t xml:space="preserve"> </w:t>
      </w:r>
      <w:r w:rsidRPr="00BB1ECF">
        <w:rPr>
          <w:rFonts w:ascii="Times New Roman" w:hAnsi="Times New Roman"/>
          <w:color w:val="000000"/>
          <w:sz w:val="22"/>
          <w:szCs w:val="22"/>
        </w:rPr>
        <w:t xml:space="preserve">venipuncture services, and excluding all seeking services under the </w:t>
      </w:r>
      <w:r w:rsidRPr="001532D5">
        <w:rPr>
          <w:rFonts w:ascii="Times New Roman" w:hAnsi="Times New Roman"/>
          <w:color w:val="000000"/>
          <w:sz w:val="22"/>
          <w:szCs w:val="22"/>
        </w:rPr>
        <w:t>family provider</w:t>
      </w:r>
      <w:r w:rsidRPr="00BB1ECF">
        <w:rPr>
          <w:rFonts w:ascii="Times New Roman" w:hAnsi="Times New Roman"/>
          <w:color w:val="000000"/>
          <w:sz w:val="22"/>
          <w:szCs w:val="22"/>
        </w:rPr>
        <w:t xml:space="preserve"> </w:t>
      </w:r>
    </w:p>
    <w:p w:rsidR="0043727C" w:rsidRPr="00BB1ECF" w:rsidRDefault="0043727C" w:rsidP="00024E22">
      <w:pPr>
        <w:tabs>
          <w:tab w:val="left" w:pos="1800"/>
        </w:tabs>
        <w:spacing w:before="0" w:after="0"/>
        <w:ind w:left="1800"/>
        <w:rPr>
          <w:rFonts w:ascii="Times New Roman" w:hAnsi="Times New Roman"/>
          <w:color w:val="000000"/>
          <w:sz w:val="22"/>
          <w:szCs w:val="22"/>
        </w:rPr>
      </w:pPr>
      <w:proofErr w:type="gramStart"/>
      <w:r w:rsidRPr="001532D5">
        <w:rPr>
          <w:rFonts w:ascii="Times New Roman" w:hAnsi="Times New Roman"/>
          <w:color w:val="000000"/>
          <w:sz w:val="22"/>
          <w:szCs w:val="22"/>
        </w:rPr>
        <w:t>services</w:t>
      </w:r>
      <w:proofErr w:type="gramEnd"/>
      <w:r w:rsidRPr="001532D5">
        <w:rPr>
          <w:rFonts w:ascii="Times New Roman" w:hAnsi="Times New Roman"/>
          <w:color w:val="000000"/>
          <w:sz w:val="22"/>
          <w:szCs w:val="22"/>
        </w:rPr>
        <w:t xml:space="preserve"> option</w:t>
      </w:r>
      <w:r w:rsidRPr="00BB1ECF">
        <w:rPr>
          <w:rFonts w:ascii="Times New Roman" w:hAnsi="Times New Roman"/>
          <w:color w:val="000000"/>
          <w:sz w:val="22"/>
          <w:szCs w:val="22"/>
        </w:rPr>
        <w:t>, shall be determined by the PDN provider, in accordance with the requirements of Section 96.02 and the MED form.</w:t>
      </w:r>
    </w:p>
    <w:p w:rsidR="00EF74DC" w:rsidRDefault="00EF74DC">
      <w:pPr>
        <w:spacing w:before="0" w:after="0"/>
        <w:rPr>
          <w:rFonts w:ascii="Times New Roman" w:hAnsi="Times New Roman"/>
          <w:color w:val="000000"/>
          <w:sz w:val="22"/>
          <w:szCs w:val="22"/>
        </w:rPr>
      </w:pPr>
    </w:p>
    <w:p w:rsidR="0043727C" w:rsidRDefault="00EF74DC">
      <w:pPr>
        <w:spacing w:before="0" w:after="0"/>
        <w:rPr>
          <w:rFonts w:ascii="Times New Roman" w:hAnsi="Times New Roman"/>
          <w:color w:val="000000"/>
          <w:sz w:val="22"/>
          <w:szCs w:val="22"/>
        </w:rPr>
      </w:pPr>
      <w:r w:rsidRPr="00EF74DC">
        <w:rPr>
          <w:rFonts w:ascii="Times New Roman" w:hAnsi="Times New Roman"/>
          <w:color w:val="000000"/>
          <w:sz w:val="22"/>
          <w:szCs w:val="22"/>
        </w:rPr>
        <w:t>96.07</w:t>
      </w:r>
      <w:r w:rsidRPr="00EF74DC">
        <w:rPr>
          <w:rFonts w:ascii="Times New Roman" w:hAnsi="Times New Roman"/>
          <w:color w:val="000000"/>
          <w:sz w:val="22"/>
          <w:szCs w:val="22"/>
        </w:rPr>
        <w:tab/>
      </w:r>
      <w:r w:rsidRPr="00EF74DC">
        <w:rPr>
          <w:rFonts w:ascii="Times New Roman" w:hAnsi="Times New Roman"/>
          <w:b/>
          <w:color w:val="000000"/>
          <w:sz w:val="22"/>
          <w:szCs w:val="22"/>
        </w:rPr>
        <w:t>POLICIES AND PROCEDURES</w:t>
      </w:r>
      <w:r w:rsidRPr="00EF74DC">
        <w:rPr>
          <w:rFonts w:ascii="Times New Roman" w:hAnsi="Times New Roman"/>
          <w:color w:val="000000"/>
          <w:sz w:val="22"/>
          <w:szCs w:val="22"/>
        </w:rPr>
        <w:t xml:space="preserve"> (cont.)</w:t>
      </w:r>
    </w:p>
    <w:p w:rsidR="00EF74DC" w:rsidRPr="00BB1ECF" w:rsidRDefault="00EF74DC">
      <w:pPr>
        <w:spacing w:before="0" w:after="0"/>
        <w:rPr>
          <w:rFonts w:ascii="Times New Roman" w:hAnsi="Times New Roman"/>
          <w:color w:val="000000"/>
          <w:sz w:val="22"/>
          <w:szCs w:val="22"/>
        </w:rPr>
      </w:pPr>
    </w:p>
    <w:p w:rsidR="0043727C" w:rsidRDefault="0043727C" w:rsidP="00AC257D">
      <w:pPr>
        <w:spacing w:before="0" w:after="0"/>
        <w:ind w:left="1800" w:hanging="2340"/>
        <w:rPr>
          <w:rFonts w:ascii="Times New Roman" w:hAnsi="Times New Roman"/>
          <w:color w:val="000000"/>
          <w:sz w:val="22"/>
          <w:szCs w:val="22"/>
        </w:rPr>
      </w:pPr>
      <w:r w:rsidRPr="00BB1ECF">
        <w:rPr>
          <w:rFonts w:ascii="Times New Roman" w:hAnsi="Times New Roman"/>
          <w:color w:val="000000"/>
          <w:sz w:val="22"/>
          <w:szCs w:val="22"/>
        </w:rPr>
        <w:tab/>
        <w:t>These services require prior approval by the Department.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All other PDN/PCS services, for Members age 21 and over, and those requesting services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 require eligibility determination and prior approval by the ASA.</w:t>
      </w:r>
    </w:p>
    <w:p w:rsidR="004B79DD" w:rsidRPr="00BB1ECF" w:rsidRDefault="004B79DD" w:rsidP="004B79DD">
      <w:pPr>
        <w:spacing w:before="0" w:after="0"/>
        <w:rPr>
          <w:rFonts w:ascii="Times New Roman" w:hAnsi="Times New Roman"/>
          <w:color w:val="000000"/>
          <w:sz w:val="22"/>
          <w:szCs w:val="22"/>
        </w:rPr>
      </w:pPr>
    </w:p>
    <w:p w:rsidR="00702EF4"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Applicants ages 18 and over who meet the NF medical eligibility criteria also qualify for Home and Community Benefits.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These benefits may provide a greater array and quantity of services than otherwise available under this Section 96; therefore, applicants must be assessed to determine whether they qualify for NF level of care.</w:t>
      </w:r>
      <w:r w:rsidR="00EF113E">
        <w:rPr>
          <w:rFonts w:ascii="Times New Roman" w:hAnsi="Times New Roman"/>
          <w:color w:val="000000"/>
          <w:sz w:val="22"/>
          <w:szCs w:val="22"/>
        </w:rPr>
        <w:t xml:space="preserve"> </w:t>
      </w:r>
    </w:p>
    <w:p w:rsidR="00702EF4" w:rsidRDefault="00702EF4">
      <w:pPr>
        <w:spacing w:before="0" w:after="0"/>
        <w:ind w:left="1800"/>
        <w:rPr>
          <w:rFonts w:ascii="Times New Roman" w:hAnsi="Times New Roman"/>
          <w:color w:val="000000"/>
          <w:sz w:val="22"/>
          <w:szCs w:val="22"/>
        </w:rPr>
      </w:pPr>
    </w:p>
    <w:p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Members are prohibited from receiving Home and Community Benefits and services under this Section simultaneously, except as described in Section 96.05(L).</w:t>
      </w:r>
    </w:p>
    <w:p w:rsidR="0043727C" w:rsidRPr="00BB1ECF" w:rsidRDefault="0043727C">
      <w:pPr>
        <w:spacing w:before="0" w:after="0"/>
        <w:rPr>
          <w:rFonts w:ascii="Times New Roman" w:hAnsi="Times New Roman"/>
          <w:color w:val="000000"/>
          <w:sz w:val="22"/>
          <w:szCs w:val="22"/>
        </w:rPr>
      </w:pPr>
    </w:p>
    <w:p w:rsidR="00593E70" w:rsidRDefault="0043727C" w:rsidP="00702EF4">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 xml:space="preserve">If financial eligibility for MaineCare has not been determined, the applicant, family Member or guardian, must be referred to the regional Office </w:t>
      </w:r>
      <w:r w:rsidR="00F84EC3">
        <w:rPr>
          <w:rFonts w:ascii="Times New Roman" w:hAnsi="Times New Roman"/>
          <w:color w:val="000000"/>
          <w:sz w:val="22"/>
          <w:szCs w:val="22"/>
        </w:rPr>
        <w:t>for Family</w:t>
      </w:r>
    </w:p>
    <w:p w:rsidR="0043727C" w:rsidRPr="00BB1ECF" w:rsidRDefault="00F84EC3" w:rsidP="00593E70">
      <w:pPr>
        <w:spacing w:before="0" w:after="0"/>
        <w:ind w:left="2340"/>
        <w:rPr>
          <w:rFonts w:ascii="Times New Roman" w:hAnsi="Times New Roman"/>
          <w:color w:val="000000"/>
          <w:sz w:val="22"/>
          <w:szCs w:val="22"/>
        </w:rPr>
      </w:pPr>
      <w:proofErr w:type="gramStart"/>
      <w:r>
        <w:rPr>
          <w:rFonts w:ascii="Times New Roman" w:hAnsi="Times New Roman"/>
          <w:color w:val="000000"/>
          <w:sz w:val="22"/>
          <w:szCs w:val="22"/>
        </w:rPr>
        <w:t>Independence</w:t>
      </w:r>
      <w:r w:rsidR="0043727C" w:rsidRPr="00BB1ECF">
        <w:rPr>
          <w:rFonts w:ascii="Times New Roman" w:hAnsi="Times New Roman"/>
          <w:color w:val="000000"/>
          <w:sz w:val="22"/>
          <w:szCs w:val="22"/>
        </w:rPr>
        <w:t>, concurrent with the relevant medical eligibility determination process.</w:t>
      </w:r>
      <w:proofErr w:type="gramEnd"/>
    </w:p>
    <w:p w:rsidR="000D0CCC" w:rsidRPr="00BB1ECF" w:rsidRDefault="000D0CCC">
      <w:pPr>
        <w:spacing w:before="0" w:after="0"/>
        <w:rPr>
          <w:rFonts w:ascii="Times New Roman" w:hAnsi="Times New Roman"/>
          <w:color w:val="000000"/>
          <w:sz w:val="22"/>
          <w:szCs w:val="22"/>
        </w:rPr>
      </w:pPr>
    </w:p>
    <w:p w:rsidR="0043727C" w:rsidRDefault="0043727C" w:rsidP="00EF74D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The Department, or its ASA, shall conduct a medical eligibility assessment using the Department's approved MED assessment form.</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individual conducting the assessment shall be a registered nurse and will be trained in conducting assessments and developing an authorized plan of care with the Department’s approved tool.</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RN assessor’s findings and scores recorded in the MED form shall be determinative in establishing eligibility for services and the authorized plan of care.</w:t>
      </w:r>
    </w:p>
    <w:p w:rsidR="004502C1" w:rsidRPr="00BB1ECF" w:rsidRDefault="004502C1" w:rsidP="009B047C">
      <w:pPr>
        <w:spacing w:before="0" w:after="0"/>
        <w:rPr>
          <w:rFonts w:ascii="Times New Roman" w:hAnsi="Times New Roman"/>
          <w:color w:val="000000"/>
          <w:sz w:val="22"/>
          <w:szCs w:val="22"/>
        </w:rPr>
      </w:pPr>
    </w:p>
    <w:p w:rsidR="00E7771E" w:rsidRDefault="0043727C" w:rsidP="00E7771E">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The PDN provider shall develop a nursing plan of care, which shall be reviewed and signed by the Member’s physician.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It shall include the</w:t>
      </w:r>
      <w:r w:rsidR="000324B0">
        <w:rPr>
          <w:rFonts w:ascii="Times New Roman" w:hAnsi="Times New Roman"/>
          <w:color w:val="000000"/>
          <w:sz w:val="22"/>
          <w:szCs w:val="22"/>
        </w:rPr>
        <w:t xml:space="preserve"> </w:t>
      </w:r>
      <w:r w:rsidRPr="00BB1ECF">
        <w:rPr>
          <w:rFonts w:ascii="Times New Roman" w:hAnsi="Times New Roman"/>
          <w:color w:val="000000"/>
          <w:sz w:val="22"/>
          <w:szCs w:val="22"/>
        </w:rPr>
        <w:t>personal care and nursing services authorized by the ASA or the Department, and the nursing plan signed by the Member’s physician.</w:t>
      </w:r>
    </w:p>
    <w:p w:rsidR="00E7771E" w:rsidRDefault="00E7771E" w:rsidP="004502C1">
      <w:pPr>
        <w:spacing w:before="0" w:after="0"/>
        <w:rPr>
          <w:rFonts w:ascii="Times New Roman" w:hAnsi="Times New Roman"/>
          <w:color w:val="000000"/>
          <w:sz w:val="22"/>
          <w:szCs w:val="22"/>
        </w:rPr>
      </w:pPr>
    </w:p>
    <w:p w:rsidR="0043727C" w:rsidRDefault="0043727C" w:rsidP="00190379">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The anticipated costs of services under this Section to be provided under the authorized plan of care must conform to the limits set forth in Section 96.03 and 96.06.</w:t>
      </w:r>
    </w:p>
    <w:p w:rsidR="00E7771E" w:rsidRPr="00BB1ECF" w:rsidRDefault="00E7771E" w:rsidP="00190379">
      <w:pPr>
        <w:spacing w:before="0" w:after="0"/>
        <w:ind w:left="2340" w:hanging="540"/>
        <w:rPr>
          <w:rFonts w:ascii="Times New Roman" w:hAnsi="Times New Roman"/>
          <w:color w:val="000000"/>
          <w:sz w:val="22"/>
          <w:szCs w:val="22"/>
        </w:rPr>
      </w:pPr>
    </w:p>
    <w:p w:rsidR="0043727C" w:rsidRPr="00BB1ECF" w:rsidRDefault="0043727C" w:rsidP="00A97A25">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t>An individual’s specific needs for medical services must be reviewed and approved by the Member’s physician at least every 62 days, and so</w:t>
      </w:r>
      <w:r w:rsidR="00A97A25">
        <w:rPr>
          <w:rFonts w:ascii="Times New Roman" w:hAnsi="Times New Roman"/>
          <w:color w:val="000000"/>
          <w:sz w:val="22"/>
          <w:szCs w:val="22"/>
        </w:rPr>
        <w:t xml:space="preserve"> </w:t>
      </w:r>
      <w:r w:rsidRPr="00BB1ECF">
        <w:rPr>
          <w:rFonts w:ascii="Times New Roman" w:hAnsi="Times New Roman"/>
          <w:color w:val="000000"/>
          <w:sz w:val="22"/>
          <w:szCs w:val="22"/>
        </w:rPr>
        <w:t>documented in the medical record and nursing plan of care by the RN.</w:t>
      </w:r>
    </w:p>
    <w:p w:rsidR="0043727C" w:rsidRPr="00BB1ECF" w:rsidRDefault="0043727C">
      <w:pPr>
        <w:spacing w:before="0" w:after="0"/>
        <w:ind w:left="2880" w:hanging="54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r>
      <w:r w:rsidRPr="00C83E94">
        <w:rPr>
          <w:rFonts w:ascii="Times New Roman" w:hAnsi="Times New Roman"/>
          <w:color w:val="000000"/>
          <w:sz w:val="22"/>
          <w:szCs w:val="22"/>
        </w:rPr>
        <w:t xml:space="preserve">Applicants, age 21 and over, and Members requesting services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 who meet the eligibility criteria for PDN services, as set forth in Section 96.02, and as documented by the Department's approved MED assessment form, shall:</w:t>
      </w:r>
    </w:p>
    <w:p w:rsidR="00EF74DC" w:rsidRDefault="00EF74DC">
      <w:pPr>
        <w:spacing w:before="0" w:after="0"/>
        <w:rPr>
          <w:rFonts w:ascii="Times New Roman" w:hAnsi="Times New Roman"/>
          <w:color w:val="000000"/>
          <w:sz w:val="22"/>
          <w:szCs w:val="22"/>
        </w:rPr>
      </w:pPr>
    </w:p>
    <w:p w:rsidR="00EF74DC" w:rsidRDefault="00EF74DC">
      <w:pPr>
        <w:spacing w:before="0" w:after="0"/>
        <w:rPr>
          <w:rFonts w:ascii="Times New Roman" w:hAnsi="Times New Roman"/>
          <w:color w:val="000000"/>
          <w:sz w:val="22"/>
          <w:szCs w:val="22"/>
        </w:rPr>
      </w:pPr>
    </w:p>
    <w:p w:rsidR="00325873" w:rsidRDefault="00EF74DC">
      <w:pPr>
        <w:spacing w:before="0" w:after="0"/>
        <w:rPr>
          <w:rFonts w:ascii="Times New Roman" w:hAnsi="Times New Roman"/>
          <w:color w:val="000000"/>
          <w:sz w:val="22"/>
          <w:szCs w:val="22"/>
        </w:rPr>
      </w:pPr>
      <w:r w:rsidRPr="00EF74DC">
        <w:rPr>
          <w:rFonts w:ascii="Times New Roman" w:hAnsi="Times New Roman"/>
          <w:color w:val="000000"/>
          <w:sz w:val="22"/>
          <w:szCs w:val="22"/>
        </w:rPr>
        <w:t>96.07</w:t>
      </w:r>
      <w:r w:rsidRPr="00EF74DC">
        <w:rPr>
          <w:rFonts w:ascii="Times New Roman" w:hAnsi="Times New Roman"/>
          <w:color w:val="000000"/>
          <w:sz w:val="22"/>
          <w:szCs w:val="22"/>
        </w:rPr>
        <w:tab/>
      </w:r>
      <w:r w:rsidRPr="00EF74DC">
        <w:rPr>
          <w:rFonts w:ascii="Times New Roman" w:hAnsi="Times New Roman"/>
          <w:b/>
          <w:color w:val="000000"/>
          <w:sz w:val="22"/>
          <w:szCs w:val="22"/>
        </w:rPr>
        <w:t>POLICIES AND PROCEDURES</w:t>
      </w:r>
      <w:r w:rsidRPr="00EF74DC">
        <w:rPr>
          <w:rFonts w:ascii="Times New Roman" w:hAnsi="Times New Roman"/>
          <w:color w:val="000000"/>
          <w:sz w:val="22"/>
          <w:szCs w:val="22"/>
        </w:rPr>
        <w:t xml:space="preserve"> (cont.)</w:t>
      </w:r>
    </w:p>
    <w:p w:rsidR="00EF74DC" w:rsidRPr="00BB1ECF" w:rsidRDefault="00EF74DC">
      <w:pPr>
        <w:spacing w:before="0" w:after="0"/>
        <w:rPr>
          <w:rFonts w:ascii="Times New Roman" w:hAnsi="Times New Roman"/>
          <w:color w:val="000000"/>
          <w:sz w:val="22"/>
          <w:szCs w:val="22"/>
        </w:rPr>
      </w:pPr>
    </w:p>
    <w:p w:rsidR="0043727C" w:rsidRPr="00BB1ECF" w:rsidRDefault="0043727C" w:rsidP="00AC257D">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Be assigned, by the ASA, to the appropriate level of care, and receive an authorized plan of care based upon the scores, timeframes, findings and covered services recorded in the MED assessment.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covered services to be provided in accordance with the authorized plan of care shall: 1) not exceed the established financial caps; 2) be authorized by the Department or its ASA; and</w:t>
      </w:r>
      <w:r w:rsidR="000324B0">
        <w:rPr>
          <w:rFonts w:ascii="Times New Roman" w:hAnsi="Times New Roman"/>
          <w:color w:val="000000"/>
          <w:sz w:val="22"/>
          <w:szCs w:val="22"/>
        </w:rPr>
        <w:t xml:space="preserve"> </w:t>
      </w:r>
      <w:r w:rsidRPr="00BB1ECF">
        <w:rPr>
          <w:rFonts w:ascii="Times New Roman" w:hAnsi="Times New Roman"/>
          <w:color w:val="000000"/>
          <w:sz w:val="22"/>
          <w:szCs w:val="22"/>
        </w:rPr>
        <w:t>3) be under the direction of the Member’s physician for the nursing plan of care.</w:t>
      </w:r>
    </w:p>
    <w:p w:rsidR="0043727C" w:rsidRPr="00BB1ECF" w:rsidRDefault="0043727C">
      <w:pPr>
        <w:spacing w:before="0" w:after="0"/>
        <w:rPr>
          <w:rFonts w:ascii="Times New Roman" w:hAnsi="Times New Roman"/>
          <w:color w:val="000000"/>
          <w:sz w:val="22"/>
          <w:szCs w:val="22"/>
        </w:rPr>
      </w:pPr>
    </w:p>
    <w:p w:rsidR="0043727C" w:rsidRDefault="0043727C" w:rsidP="002B3D2C">
      <w:pPr>
        <w:spacing w:before="0" w:after="0"/>
        <w:ind w:left="3420" w:right="-9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The assessor shall approve an eligibility period for the Member, based upon the scores, timeframes and needs identified in the MED assessment for the covered services, and the assessor’s clinical judgment.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eligibility period shall not exceed 12 months.</w:t>
      </w:r>
    </w:p>
    <w:p w:rsidR="00593E70" w:rsidRPr="00BB1ECF" w:rsidRDefault="00593E70" w:rsidP="00593E70">
      <w:pPr>
        <w:spacing w:before="0" w:after="0"/>
        <w:rPr>
          <w:rFonts w:ascii="Times New Roman" w:hAnsi="Times New Roman"/>
          <w:color w:val="000000"/>
          <w:sz w:val="22"/>
          <w:szCs w:val="22"/>
        </w:rPr>
      </w:pPr>
    </w:p>
    <w:p w:rsidR="00CE1E58" w:rsidRDefault="0043727C" w:rsidP="00A3687B">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Except for those Members who qualify under Level IX, the assessor shall notify the Service Coordination Agency within two business days of the medical eligibility determination and authorization of the plan of care.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For those Members who are eligible under Level IX, the assessor shall forward the completed assessment and plan of care to the Licensed Assisted Living Agency, as defined in §96.01-28.</w:t>
      </w:r>
    </w:p>
    <w:p w:rsidR="00A3687B" w:rsidRDefault="00A3687B">
      <w:pPr>
        <w:spacing w:before="0" w:after="0"/>
        <w:rPr>
          <w:rFonts w:ascii="Times New Roman" w:hAnsi="Times New Roman"/>
          <w:color w:val="000000"/>
          <w:sz w:val="22"/>
          <w:szCs w:val="22"/>
        </w:rPr>
      </w:pPr>
    </w:p>
    <w:p w:rsidR="0043727C" w:rsidRDefault="0043727C" w:rsidP="000D0CCC">
      <w:pPr>
        <w:tabs>
          <w:tab w:val="left" w:pos="216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2.</w:t>
      </w:r>
      <w:r w:rsidRPr="00BB1ECF">
        <w:rPr>
          <w:rFonts w:ascii="Times New Roman" w:hAnsi="Times New Roman"/>
          <w:color w:val="000000"/>
          <w:sz w:val="22"/>
          <w:szCs w:val="22"/>
        </w:rPr>
        <w:tab/>
        <w:t>Members under age 21, excluding those requesting services under the</w:t>
      </w:r>
      <w:r w:rsidR="00A97A25">
        <w:rPr>
          <w:rFonts w:ascii="Times New Roman" w:hAnsi="Times New Roman"/>
          <w:color w:val="000000"/>
          <w:sz w:val="22"/>
          <w:szCs w:val="22"/>
        </w:rPr>
        <w:t xml:space="preserve"> </w:t>
      </w:r>
      <w:r w:rsidRPr="001532D5">
        <w:rPr>
          <w:rFonts w:ascii="Times New Roman" w:hAnsi="Times New Roman"/>
          <w:color w:val="000000"/>
          <w:sz w:val="22"/>
          <w:szCs w:val="22"/>
        </w:rPr>
        <w:t>family provider service option.</w:t>
      </w:r>
    </w:p>
    <w:p w:rsidR="004502C1" w:rsidRPr="00BB1ECF" w:rsidRDefault="004502C1" w:rsidP="004B79DD">
      <w:pPr>
        <w:spacing w:before="0" w:after="0"/>
        <w:rPr>
          <w:rFonts w:ascii="Times New Roman" w:hAnsi="Times New Roman"/>
          <w:color w:val="000000"/>
          <w:sz w:val="22"/>
          <w:szCs w:val="22"/>
        </w:rPr>
      </w:pPr>
    </w:p>
    <w:p w:rsidR="0043727C" w:rsidRPr="00BB1ECF" w:rsidRDefault="004372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Services require prior approval by the Department.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Department shall approve an eligibility period, not to exceed one year.</w:t>
      </w:r>
    </w:p>
    <w:p w:rsidR="00CD4EB0" w:rsidRPr="00BB1ECF" w:rsidRDefault="00CD4EB0">
      <w:pPr>
        <w:spacing w:before="0" w:after="0"/>
        <w:rPr>
          <w:rFonts w:ascii="Times New Roman" w:hAnsi="Times New Roman"/>
          <w:color w:val="000000"/>
          <w:sz w:val="22"/>
          <w:szCs w:val="22"/>
        </w:rPr>
      </w:pPr>
    </w:p>
    <w:p w:rsidR="0043727C" w:rsidRPr="00CD4EB0" w:rsidRDefault="0043727C" w:rsidP="004502C1">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An individual under age 21, who does not meet the eligibility criteria for PDN services as set forth in Section 96.02, may be reviewed under Prevention, Health Promotion, and Optional Treatment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If the provider determines that services are medically necessary pursuant to the criteria of Prevention, Health Promotion, and Optional Treatment Services, then services shall be provided in accordance with a plan of care and billed under this Section, adhering to all applicable financial caps unless authorization to exceed that cap has been granted by the Department as outlined under Section 96.03(A).</w:t>
      </w:r>
    </w:p>
    <w:p w:rsidR="0043727C" w:rsidRPr="00BB1ECF" w:rsidRDefault="0043727C">
      <w:pPr>
        <w:spacing w:before="0" w:after="0"/>
        <w:rPr>
          <w:rFonts w:ascii="Times New Roman" w:hAnsi="Times New Roman"/>
          <w:color w:val="000000"/>
          <w:sz w:val="22"/>
          <w:szCs w:val="22"/>
        </w:rPr>
      </w:pPr>
    </w:p>
    <w:p w:rsidR="00EF74DC" w:rsidRDefault="0043727C" w:rsidP="00AC257D">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If a provider determines that any of the requested services, for an individual under age 21, are medically necessary, but are not</w:t>
      </w:r>
      <w:r w:rsidR="00CE1E58">
        <w:rPr>
          <w:rFonts w:ascii="Times New Roman" w:hAnsi="Times New Roman"/>
          <w:color w:val="000000"/>
          <w:sz w:val="22"/>
          <w:szCs w:val="22"/>
        </w:rPr>
        <w:t xml:space="preserve"> </w:t>
      </w:r>
      <w:r w:rsidRPr="00BB1ECF">
        <w:rPr>
          <w:rFonts w:ascii="Times New Roman" w:hAnsi="Times New Roman"/>
          <w:color w:val="000000"/>
          <w:sz w:val="22"/>
          <w:szCs w:val="22"/>
        </w:rPr>
        <w:t xml:space="preserve">available from that provider, the provider shall notify the family in writing (in the Department’s approved notice format) which </w:t>
      </w:r>
    </w:p>
    <w:p w:rsidR="002B3D2C" w:rsidRDefault="002B3D2C" w:rsidP="00AC257D">
      <w:pPr>
        <w:spacing w:before="0" w:after="0"/>
        <w:ind w:left="3420" w:hanging="540"/>
        <w:rPr>
          <w:rFonts w:ascii="Times New Roman" w:hAnsi="Times New Roman"/>
          <w:color w:val="000000"/>
          <w:sz w:val="22"/>
          <w:szCs w:val="22"/>
        </w:rPr>
      </w:pPr>
    </w:p>
    <w:p w:rsidR="00EF74DC" w:rsidRDefault="00EF74DC" w:rsidP="00EF74DC">
      <w:pPr>
        <w:spacing w:before="0" w:after="0"/>
        <w:rPr>
          <w:rFonts w:ascii="Times New Roman" w:hAnsi="Times New Roman"/>
          <w:color w:val="000000"/>
          <w:sz w:val="22"/>
          <w:szCs w:val="22"/>
        </w:rPr>
      </w:pPr>
      <w:r w:rsidRPr="00EF74DC">
        <w:rPr>
          <w:rFonts w:ascii="Times New Roman" w:hAnsi="Times New Roman"/>
          <w:color w:val="000000"/>
          <w:sz w:val="22"/>
          <w:szCs w:val="22"/>
        </w:rPr>
        <w:t>96.07</w:t>
      </w:r>
      <w:r w:rsidRPr="00EF74DC">
        <w:rPr>
          <w:rFonts w:ascii="Times New Roman" w:hAnsi="Times New Roman"/>
          <w:color w:val="000000"/>
          <w:sz w:val="22"/>
          <w:szCs w:val="22"/>
        </w:rPr>
        <w:tab/>
      </w:r>
      <w:r w:rsidRPr="00EF74DC">
        <w:rPr>
          <w:rFonts w:ascii="Times New Roman" w:hAnsi="Times New Roman"/>
          <w:b/>
          <w:color w:val="000000"/>
          <w:sz w:val="22"/>
          <w:szCs w:val="22"/>
        </w:rPr>
        <w:t>POLICIES AND PROCEDURES</w:t>
      </w:r>
      <w:r w:rsidRPr="00EF74DC">
        <w:rPr>
          <w:rFonts w:ascii="Times New Roman" w:hAnsi="Times New Roman"/>
          <w:color w:val="000000"/>
          <w:sz w:val="22"/>
          <w:szCs w:val="22"/>
        </w:rPr>
        <w:t xml:space="preserve"> (cont.)</w:t>
      </w:r>
    </w:p>
    <w:p w:rsidR="00EF74DC" w:rsidRDefault="00EF74DC" w:rsidP="00AC257D">
      <w:pPr>
        <w:spacing w:before="0" w:after="0"/>
        <w:ind w:left="3420" w:hanging="540"/>
        <w:rPr>
          <w:rFonts w:ascii="Times New Roman" w:hAnsi="Times New Roman"/>
          <w:color w:val="000000"/>
          <w:sz w:val="22"/>
          <w:szCs w:val="22"/>
        </w:rPr>
      </w:pPr>
    </w:p>
    <w:p w:rsidR="0043727C" w:rsidRPr="004B79DD" w:rsidRDefault="00EF74DC" w:rsidP="00AC257D">
      <w:pPr>
        <w:spacing w:before="0" w:after="0"/>
        <w:ind w:left="3420" w:hanging="540"/>
        <w:rPr>
          <w:rFonts w:ascii="Times New Roman" w:hAnsi="Times New Roman"/>
          <w:color w:val="000000"/>
          <w:sz w:val="22"/>
          <w:szCs w:val="22"/>
        </w:rPr>
      </w:pPr>
      <w:r>
        <w:rPr>
          <w:rFonts w:ascii="Times New Roman" w:hAnsi="Times New Roman"/>
          <w:color w:val="000000"/>
          <w:sz w:val="22"/>
          <w:szCs w:val="22"/>
        </w:rPr>
        <w:tab/>
      </w:r>
      <w:proofErr w:type="gramStart"/>
      <w:r w:rsidR="0043727C" w:rsidRPr="00BB1ECF">
        <w:rPr>
          <w:rFonts w:ascii="Times New Roman" w:hAnsi="Times New Roman"/>
          <w:color w:val="000000"/>
          <w:sz w:val="22"/>
          <w:szCs w:val="22"/>
        </w:rPr>
        <w:t>services</w:t>
      </w:r>
      <w:proofErr w:type="gramEnd"/>
      <w:r w:rsidR="0043727C" w:rsidRPr="00BB1ECF">
        <w:rPr>
          <w:rFonts w:ascii="Times New Roman" w:hAnsi="Times New Roman"/>
          <w:color w:val="000000"/>
          <w:sz w:val="22"/>
          <w:szCs w:val="22"/>
        </w:rPr>
        <w:t xml:space="preserve"> are not available from that provider.</w:t>
      </w:r>
      <w:r w:rsidR="00EF113E">
        <w:rPr>
          <w:rFonts w:ascii="Times New Roman" w:hAnsi="Times New Roman"/>
          <w:color w:val="000000"/>
          <w:sz w:val="22"/>
          <w:szCs w:val="22"/>
        </w:rPr>
        <w:t xml:space="preserve"> </w:t>
      </w:r>
      <w:r w:rsidR="0043727C" w:rsidRPr="00BB1ECF">
        <w:rPr>
          <w:rFonts w:ascii="Times New Roman" w:hAnsi="Times New Roman"/>
          <w:color w:val="000000"/>
          <w:sz w:val="22"/>
          <w:szCs w:val="22"/>
        </w:rPr>
        <w:t>A copy of the letter shall be sent to the Department's Prevention, Health Promotion, and Optional Treatment Services staff, and Prevention, Health Promotion, and Optional Treatment Services staff shall offer to assist the Member in locating other providers.</w:t>
      </w:r>
    </w:p>
    <w:p w:rsidR="004B79DD" w:rsidRPr="00BB1ECF" w:rsidRDefault="004B79DD">
      <w:pPr>
        <w:spacing w:before="0" w:after="0"/>
        <w:rPr>
          <w:rFonts w:ascii="Times New Roman" w:hAnsi="Times New Roman"/>
          <w:color w:val="000000"/>
          <w:sz w:val="22"/>
          <w:szCs w:val="22"/>
        </w:rPr>
      </w:pPr>
    </w:p>
    <w:p w:rsidR="0043727C" w:rsidRPr="00BB1ECF" w:rsidRDefault="0043727C" w:rsidP="004B79DD">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If the provider determines that the PDN/PCS services are not medically necessary, then the provider shall notify (using a notice format approved by the Department) the family in writing of which services will be provided and which services will not be provided, or provided only on a reduced basis.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notice shall contain an understandable explanation of the reasons and inform them of their appeal rights and of Prevention, Health Promotion, and Optional Treatment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 copy of any denial/reduction notice shall be sent to the Prevention, Health Promotion, and Optional Treatment 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Prevention, Health Promotion, and Optional Treatment Services will then offer to assist the family to see what other services may be provided to meet the child’s needs.</w:t>
      </w:r>
    </w:p>
    <w:p w:rsidR="000D0CCC" w:rsidRPr="00BB1ECF" w:rsidRDefault="000D0CCC">
      <w:pPr>
        <w:spacing w:before="0" w:after="0"/>
        <w:rPr>
          <w:rFonts w:ascii="Times New Roman" w:hAnsi="Times New Roman"/>
          <w:color w:val="000000"/>
          <w:sz w:val="22"/>
          <w:szCs w:val="22"/>
        </w:rPr>
      </w:pPr>
    </w:p>
    <w:p w:rsidR="0043727C" w:rsidRPr="00BB1ECF" w:rsidRDefault="004372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t>The private duty nursing services provider shall develop a nursing plan of care and an authorized plan of care.</w:t>
      </w:r>
    </w:p>
    <w:p w:rsidR="00A3687B" w:rsidRPr="00BB1ECF" w:rsidRDefault="00A3687B">
      <w:pPr>
        <w:spacing w:before="0" w:after="0"/>
        <w:rPr>
          <w:rFonts w:ascii="Times New Roman" w:hAnsi="Times New Roman"/>
          <w:color w:val="000000"/>
          <w:sz w:val="22"/>
          <w:szCs w:val="22"/>
        </w:rPr>
      </w:pPr>
    </w:p>
    <w:p w:rsidR="0043727C" w:rsidRDefault="0043727C" w:rsidP="009B047C">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f.</w:t>
      </w:r>
      <w:r w:rsidRPr="00BB1ECF">
        <w:rPr>
          <w:rFonts w:ascii="Times New Roman" w:hAnsi="Times New Roman"/>
          <w:color w:val="000000"/>
          <w:sz w:val="22"/>
          <w:szCs w:val="22"/>
        </w:rPr>
        <w:tab/>
        <w:t>The anticipated costs of services to be provided under the plan of care must conform to the limits set forth in Section 96.03.</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costs of physical therapy, occupational therapy, speech and hearing services shall not be included in the calculation of either the average annual cost of institutional services or the cost of PDN services required by the individual.</w:t>
      </w:r>
    </w:p>
    <w:p w:rsidR="00CD4EB0" w:rsidRPr="00BB1ECF" w:rsidRDefault="00CD4EB0" w:rsidP="00E7771E">
      <w:pPr>
        <w:spacing w:before="0" w:after="0"/>
        <w:rPr>
          <w:rFonts w:ascii="Times New Roman" w:hAnsi="Times New Roman"/>
          <w:color w:val="000000"/>
          <w:sz w:val="22"/>
          <w:szCs w:val="22"/>
        </w:rPr>
      </w:pPr>
    </w:p>
    <w:p w:rsidR="0043727C" w:rsidRPr="00BB1ECF" w:rsidRDefault="0043727C" w:rsidP="004502C1">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g.</w:t>
      </w:r>
      <w:r w:rsidRPr="00BB1ECF">
        <w:rPr>
          <w:rFonts w:ascii="Times New Roman" w:hAnsi="Times New Roman"/>
          <w:color w:val="000000"/>
          <w:sz w:val="22"/>
          <w:szCs w:val="22"/>
        </w:rPr>
        <w:tab/>
        <w:t>The PDN/Personal care services provider shall obtain the signature of the physician on the plan of care or a physician's order for private duty nursing and personal care services and for the medical treatment plan.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This shall be made available to the Department or its Authorized </w:t>
      </w:r>
      <w:r w:rsidR="004431F6">
        <w:rPr>
          <w:rFonts w:ascii="Times New Roman" w:hAnsi="Times New Roman"/>
          <w:color w:val="000000"/>
          <w:sz w:val="22"/>
          <w:szCs w:val="22"/>
        </w:rPr>
        <w:t xml:space="preserve">Entity </w:t>
      </w:r>
      <w:r w:rsidRPr="00BB1ECF">
        <w:rPr>
          <w:rFonts w:ascii="Times New Roman" w:hAnsi="Times New Roman"/>
          <w:color w:val="000000"/>
          <w:sz w:val="22"/>
          <w:szCs w:val="22"/>
        </w:rPr>
        <w:t>upon request.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Services must also be authorized by the Department or its Authorized </w:t>
      </w:r>
      <w:r w:rsidR="004431F6">
        <w:rPr>
          <w:rFonts w:ascii="Times New Roman" w:hAnsi="Times New Roman"/>
          <w:color w:val="000000"/>
          <w:sz w:val="22"/>
          <w:szCs w:val="22"/>
        </w:rPr>
        <w:t>Entity</w:t>
      </w:r>
      <w:r w:rsidRPr="00BB1ECF">
        <w:rPr>
          <w:rFonts w:ascii="Times New Roman" w:hAnsi="Times New Roman"/>
          <w:color w:val="000000"/>
          <w:sz w:val="22"/>
          <w:szCs w:val="22"/>
        </w:rPr>
        <w:t>.</w:t>
      </w:r>
    </w:p>
    <w:p w:rsidR="0043727C" w:rsidRPr="00BB1ECF" w:rsidRDefault="0043727C">
      <w:pPr>
        <w:spacing w:before="0" w:after="0"/>
        <w:ind w:left="720" w:hanging="720"/>
        <w:rPr>
          <w:rFonts w:ascii="Times New Roman" w:hAnsi="Times New Roman"/>
          <w:color w:val="000000"/>
          <w:sz w:val="22"/>
          <w:szCs w:val="22"/>
        </w:rPr>
      </w:pPr>
    </w:p>
    <w:p w:rsidR="0043727C" w:rsidRPr="00BB1ECF" w:rsidRDefault="0043727C" w:rsidP="00334980">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h.</w:t>
      </w:r>
      <w:r w:rsidRPr="00BB1ECF">
        <w:rPr>
          <w:rFonts w:ascii="Times New Roman" w:hAnsi="Times New Roman"/>
          <w:color w:val="000000"/>
          <w:sz w:val="22"/>
          <w:szCs w:val="22"/>
        </w:rPr>
        <w:tab/>
        <w:t>For services to individuals under age 21, as well as individuals</w:t>
      </w:r>
      <w:r w:rsidR="00334980">
        <w:rPr>
          <w:rFonts w:ascii="Times New Roman" w:hAnsi="Times New Roman"/>
          <w:color w:val="000000"/>
          <w:sz w:val="22"/>
          <w:szCs w:val="22"/>
        </w:rPr>
        <w:t xml:space="preserve"> </w:t>
      </w:r>
      <w:r w:rsidRPr="00BB1ECF">
        <w:rPr>
          <w:rFonts w:ascii="Times New Roman" w:hAnsi="Times New Roman"/>
          <w:color w:val="000000"/>
          <w:sz w:val="22"/>
          <w:szCs w:val="22"/>
        </w:rPr>
        <w:t>classified for venipuncture services and medication services, but</w:t>
      </w:r>
      <w:r w:rsidR="00334980">
        <w:rPr>
          <w:rFonts w:ascii="Times New Roman" w:hAnsi="Times New Roman"/>
          <w:color w:val="000000"/>
          <w:sz w:val="22"/>
          <w:szCs w:val="22"/>
        </w:rPr>
        <w:t xml:space="preserve"> </w:t>
      </w:r>
      <w:r w:rsidRPr="00BB1ECF">
        <w:rPr>
          <w:rFonts w:ascii="Times New Roman" w:hAnsi="Times New Roman"/>
          <w:color w:val="000000"/>
          <w:sz w:val="22"/>
          <w:szCs w:val="22"/>
        </w:rPr>
        <w:t xml:space="preserve">excluding those receiving services under the </w:t>
      </w:r>
      <w:r w:rsidRPr="001532D5">
        <w:rPr>
          <w:rFonts w:ascii="Times New Roman" w:hAnsi="Times New Roman"/>
          <w:color w:val="000000"/>
          <w:sz w:val="22"/>
          <w:szCs w:val="22"/>
        </w:rPr>
        <w:t>family provider</w:t>
      </w:r>
      <w:r w:rsidRPr="00BB1ECF">
        <w:rPr>
          <w:rFonts w:ascii="Times New Roman" w:hAnsi="Times New Roman"/>
          <w:color w:val="000000"/>
          <w:sz w:val="22"/>
          <w:szCs w:val="22"/>
        </w:rPr>
        <w:t xml:space="preserve"> </w:t>
      </w:r>
      <w:r w:rsidRPr="001532D5">
        <w:rPr>
          <w:rFonts w:ascii="Times New Roman" w:hAnsi="Times New Roman"/>
          <w:color w:val="000000"/>
          <w:sz w:val="22"/>
          <w:szCs w:val="22"/>
        </w:rPr>
        <w:t>service option</w:t>
      </w:r>
      <w:r w:rsidRPr="00BB1ECF">
        <w:rPr>
          <w:rFonts w:ascii="Times New Roman" w:hAnsi="Times New Roman"/>
          <w:color w:val="000000"/>
          <w:sz w:val="22"/>
          <w:szCs w:val="22"/>
        </w:rPr>
        <w:t>, the eligibility assessment form and the plan of care shall be maintained in the Member’s medical record, available upon request for review by the Department.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provider must submit a copy of the medical eligibility determination form to the Department.</w:t>
      </w:r>
    </w:p>
    <w:p w:rsidR="00EF74DC" w:rsidRDefault="00EF74DC">
      <w:pPr>
        <w:spacing w:before="0" w:after="0"/>
        <w:rPr>
          <w:rFonts w:ascii="Times New Roman" w:hAnsi="Times New Roman"/>
          <w:color w:val="000000"/>
          <w:sz w:val="22"/>
          <w:szCs w:val="22"/>
        </w:rPr>
      </w:pPr>
    </w:p>
    <w:p w:rsidR="00325873" w:rsidRDefault="00EF74DC">
      <w:pPr>
        <w:spacing w:before="0" w:after="0"/>
        <w:rPr>
          <w:rFonts w:ascii="Times New Roman" w:hAnsi="Times New Roman"/>
          <w:color w:val="000000"/>
          <w:sz w:val="22"/>
          <w:szCs w:val="22"/>
        </w:rPr>
      </w:pPr>
      <w:r w:rsidRPr="00EF74DC">
        <w:rPr>
          <w:rFonts w:ascii="Times New Roman" w:hAnsi="Times New Roman"/>
          <w:color w:val="000000"/>
          <w:sz w:val="22"/>
          <w:szCs w:val="22"/>
        </w:rPr>
        <w:t>96.07</w:t>
      </w:r>
      <w:r w:rsidRPr="00EF74DC">
        <w:rPr>
          <w:rFonts w:ascii="Times New Roman" w:hAnsi="Times New Roman"/>
          <w:color w:val="000000"/>
          <w:sz w:val="22"/>
          <w:szCs w:val="22"/>
        </w:rPr>
        <w:tab/>
      </w:r>
      <w:r w:rsidRPr="00EF74DC">
        <w:rPr>
          <w:rFonts w:ascii="Times New Roman" w:hAnsi="Times New Roman"/>
          <w:b/>
          <w:color w:val="000000"/>
          <w:sz w:val="22"/>
          <w:szCs w:val="22"/>
        </w:rPr>
        <w:t>POLICIES AND PROCEDURES</w:t>
      </w:r>
      <w:r w:rsidRPr="00EF74DC">
        <w:rPr>
          <w:rFonts w:ascii="Times New Roman" w:hAnsi="Times New Roman"/>
          <w:color w:val="000000"/>
          <w:sz w:val="22"/>
          <w:szCs w:val="22"/>
        </w:rPr>
        <w:t xml:space="preserve"> (cont.)</w:t>
      </w:r>
    </w:p>
    <w:p w:rsidR="00EF74DC" w:rsidRPr="00BB1ECF" w:rsidRDefault="00EF74DC">
      <w:pPr>
        <w:spacing w:before="0" w:after="0"/>
        <w:rPr>
          <w:rFonts w:ascii="Times New Roman" w:hAnsi="Times New Roman"/>
          <w:color w:val="000000"/>
          <w:sz w:val="22"/>
          <w:szCs w:val="22"/>
        </w:rPr>
      </w:pPr>
    </w:p>
    <w:p w:rsidR="004B79DD" w:rsidRDefault="0043727C" w:rsidP="000324B0">
      <w:pPr>
        <w:spacing w:before="0" w:after="0"/>
        <w:ind w:left="3420" w:hanging="540"/>
        <w:rPr>
          <w:rFonts w:ascii="Times New Roman" w:hAnsi="Times New Roman"/>
          <w:color w:val="000000"/>
          <w:sz w:val="22"/>
          <w:szCs w:val="22"/>
        </w:rPr>
      </w:pPr>
      <w:r w:rsidRPr="00BB1ECF">
        <w:rPr>
          <w:rFonts w:ascii="Times New Roman" w:hAnsi="Times New Roman"/>
          <w:color w:val="000000"/>
          <w:sz w:val="22"/>
          <w:szCs w:val="22"/>
        </w:rPr>
        <w:t>i.</w:t>
      </w:r>
      <w:r w:rsidRPr="00BB1ECF">
        <w:rPr>
          <w:rFonts w:ascii="Times New Roman" w:hAnsi="Times New Roman"/>
          <w:color w:val="000000"/>
          <w:sz w:val="22"/>
          <w:szCs w:val="22"/>
        </w:rPr>
        <w:tab/>
        <w:t>The provider shall be responsible for assuring that the plan of care shall not exceed the financial cap established by the Department.</w:t>
      </w:r>
    </w:p>
    <w:p w:rsidR="004B79DD" w:rsidRPr="00BB1ECF" w:rsidRDefault="004B79DD">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96.07-2</w:t>
      </w:r>
      <w:r w:rsidRPr="00BB1ECF">
        <w:rPr>
          <w:rFonts w:ascii="Times New Roman" w:hAnsi="Times New Roman"/>
          <w:color w:val="000000"/>
          <w:sz w:val="22"/>
          <w:szCs w:val="22"/>
        </w:rPr>
        <w:tab/>
      </w:r>
      <w:r w:rsidRPr="00EB2A48">
        <w:rPr>
          <w:rFonts w:ascii="Times New Roman" w:hAnsi="Times New Roman"/>
          <w:b/>
          <w:color w:val="000000"/>
          <w:sz w:val="22"/>
          <w:szCs w:val="22"/>
        </w:rPr>
        <w:t>Redetermination of Eligibility</w:t>
      </w:r>
    </w:p>
    <w:p w:rsidR="0043727C" w:rsidRPr="00BB1ECF" w:rsidRDefault="0043727C">
      <w:pPr>
        <w:spacing w:before="0" w:after="0"/>
        <w:rPr>
          <w:rFonts w:ascii="Times New Roman" w:hAnsi="Times New Roman"/>
          <w:color w:val="000000"/>
          <w:sz w:val="22"/>
          <w:szCs w:val="22"/>
        </w:rPr>
      </w:pPr>
    </w:p>
    <w:p w:rsidR="00702EF4" w:rsidRDefault="0043727C" w:rsidP="00AF7780">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For all Members under this Section, in order for the reimbursement of services to continue uninterrupted beyond the</w:t>
      </w:r>
      <w:r w:rsidR="00F84EC3">
        <w:rPr>
          <w:rFonts w:ascii="Times New Roman" w:hAnsi="Times New Roman"/>
          <w:color w:val="000000"/>
          <w:sz w:val="22"/>
          <w:szCs w:val="22"/>
        </w:rPr>
        <w:t xml:space="preserve"> approved eligibility period, a </w:t>
      </w:r>
      <w:r w:rsidRPr="00BB1ECF">
        <w:rPr>
          <w:rFonts w:ascii="Times New Roman" w:hAnsi="Times New Roman"/>
          <w:color w:val="000000"/>
          <w:sz w:val="22"/>
          <w:szCs w:val="22"/>
        </w:rPr>
        <w:t xml:space="preserve">reassessment and prior approval of services is required and must be conducted </w:t>
      </w:r>
      <w:r>
        <w:rPr>
          <w:rFonts w:ascii="Times New Roman" w:hAnsi="Times New Roman"/>
          <w:color w:val="000000"/>
          <w:sz w:val="22"/>
          <w:szCs w:val="22"/>
        </w:rPr>
        <w:t>at least</w:t>
      </w:r>
      <w:r w:rsidRPr="00BB1ECF">
        <w:rPr>
          <w:rFonts w:ascii="Times New Roman" w:hAnsi="Times New Roman"/>
          <w:color w:val="000000"/>
          <w:sz w:val="22"/>
          <w:szCs w:val="22"/>
        </w:rPr>
        <w:t xml:space="preserve"> 5 days prior to and no later than the reclassification date.</w:t>
      </w:r>
    </w:p>
    <w:p w:rsidR="00AF7780" w:rsidRPr="00BB1ECF" w:rsidRDefault="00AF7780" w:rsidP="00AF7780">
      <w:pPr>
        <w:spacing w:before="0" w:after="0"/>
        <w:ind w:left="2340" w:hanging="540"/>
        <w:rPr>
          <w:rFonts w:ascii="Times New Roman" w:hAnsi="Times New Roman"/>
          <w:color w:val="000000"/>
          <w:sz w:val="22"/>
          <w:szCs w:val="22"/>
        </w:rPr>
      </w:pPr>
    </w:p>
    <w:p w:rsidR="0043727C" w:rsidRPr="00BB1ECF" w:rsidRDefault="0043727C" w:rsidP="000324B0">
      <w:pPr>
        <w:spacing w:before="0" w:after="0"/>
        <w:ind w:left="2340" w:hanging="2700"/>
        <w:rPr>
          <w:rFonts w:ascii="Times New Roman" w:hAnsi="Times New Roman"/>
          <w:color w:val="000000"/>
          <w:sz w:val="22"/>
          <w:szCs w:val="22"/>
        </w:rPr>
      </w:pPr>
      <w:r w:rsidRPr="00BB1ECF">
        <w:rPr>
          <w:rFonts w:ascii="Times New Roman" w:hAnsi="Times New Roman"/>
          <w:color w:val="000000"/>
          <w:sz w:val="22"/>
          <w:szCs w:val="22"/>
        </w:rPr>
        <w:tab/>
        <w:t xml:space="preserve">For Members under the age of 21, as well as Members classified for venipuncture services and medication services, but excluding those receiving care under the </w:t>
      </w:r>
      <w:r w:rsidRPr="001532D5">
        <w:rPr>
          <w:rFonts w:ascii="Times New Roman" w:hAnsi="Times New Roman"/>
          <w:color w:val="000000"/>
          <w:sz w:val="22"/>
          <w:szCs w:val="22"/>
        </w:rPr>
        <w:t>family provider service option</w:t>
      </w:r>
      <w:r w:rsidRPr="00BB1ECF">
        <w:rPr>
          <w:rFonts w:ascii="Times New Roman" w:hAnsi="Times New Roman"/>
          <w:color w:val="000000"/>
          <w:sz w:val="22"/>
          <w:szCs w:val="22"/>
        </w:rPr>
        <w:t xml:space="preserve">, the MED assessment tool shall be submitted to MaineCare </w:t>
      </w:r>
      <w:r>
        <w:rPr>
          <w:rFonts w:ascii="Times New Roman" w:hAnsi="Times New Roman"/>
          <w:color w:val="000000"/>
          <w:sz w:val="22"/>
          <w:szCs w:val="22"/>
        </w:rPr>
        <w:t>S</w:t>
      </w:r>
      <w:r w:rsidRPr="00BB1ECF">
        <w:rPr>
          <w:rFonts w:ascii="Times New Roman" w:hAnsi="Times New Roman"/>
          <w:color w:val="000000"/>
          <w:sz w:val="22"/>
          <w:szCs w:val="22"/>
        </w:rPr>
        <w:t>ervices, Quality Improvement Division within 72 hours of completion of the MED form, for initial assessments or reassessments. MaineCare payment ends with the reassessment date, also known</w:t>
      </w:r>
      <w:r>
        <w:rPr>
          <w:rFonts w:ascii="Times New Roman" w:hAnsi="Times New Roman"/>
          <w:color w:val="000000"/>
          <w:sz w:val="22"/>
          <w:szCs w:val="22"/>
        </w:rPr>
        <w:t xml:space="preserve"> as the</w:t>
      </w:r>
      <w:r w:rsidR="004B79DD">
        <w:rPr>
          <w:rFonts w:ascii="Times New Roman" w:hAnsi="Times New Roman"/>
          <w:color w:val="000000"/>
          <w:sz w:val="22"/>
          <w:szCs w:val="22"/>
        </w:rPr>
        <w:t xml:space="preserve"> </w:t>
      </w:r>
      <w:r w:rsidRPr="00BB1ECF">
        <w:rPr>
          <w:rFonts w:ascii="Times New Roman" w:hAnsi="Times New Roman"/>
          <w:color w:val="000000"/>
          <w:sz w:val="22"/>
          <w:szCs w:val="22"/>
        </w:rPr>
        <w:t>eligibility end date.</w:t>
      </w:r>
    </w:p>
    <w:p w:rsidR="000D0CCC" w:rsidRPr="00BB1ECF" w:rsidRDefault="000D0CCC">
      <w:pPr>
        <w:spacing w:before="0" w:after="0"/>
        <w:rPr>
          <w:rFonts w:ascii="Times New Roman" w:hAnsi="Times New Roman"/>
          <w:color w:val="000000"/>
          <w:sz w:val="22"/>
          <w:szCs w:val="22"/>
        </w:rPr>
      </w:pPr>
    </w:p>
    <w:p w:rsidR="0043727C" w:rsidRDefault="0043727C" w:rsidP="00334980">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An individual's specific needs for medical services are reviewed at least every 62 days, and so documented in the medical record and nursing plan</w:t>
      </w:r>
      <w:r w:rsidR="00334980">
        <w:rPr>
          <w:rFonts w:ascii="Times New Roman" w:hAnsi="Times New Roman"/>
          <w:color w:val="000000"/>
          <w:sz w:val="22"/>
          <w:szCs w:val="22"/>
        </w:rPr>
        <w:t xml:space="preserve"> </w:t>
      </w:r>
      <w:r w:rsidRPr="00BB1ECF">
        <w:rPr>
          <w:rFonts w:ascii="Times New Roman" w:hAnsi="Times New Roman"/>
          <w:color w:val="000000"/>
          <w:sz w:val="22"/>
          <w:szCs w:val="22"/>
        </w:rPr>
        <w:t>of care by the RN.</w:t>
      </w:r>
    </w:p>
    <w:p w:rsidR="00A3687B" w:rsidRPr="00BB1ECF" w:rsidRDefault="00A3687B" w:rsidP="009B047C">
      <w:pPr>
        <w:spacing w:before="0" w:after="0"/>
        <w:rPr>
          <w:rFonts w:ascii="Times New Roman" w:hAnsi="Times New Roman"/>
          <w:color w:val="000000"/>
          <w:sz w:val="22"/>
          <w:szCs w:val="22"/>
        </w:rPr>
      </w:pPr>
    </w:p>
    <w:p w:rsidR="004502C1" w:rsidRDefault="0043727C" w:rsidP="00E7771E">
      <w:pPr>
        <w:pStyle w:val="BodyTextIndent"/>
        <w:pBdr>
          <w:left w:val="none" w:sz="0" w:space="0" w:color="auto"/>
        </w:pBdr>
        <w:tabs>
          <w:tab w:val="left" w:pos="1800"/>
        </w:tabs>
        <w:ind w:left="1800" w:hanging="1080"/>
        <w:rPr>
          <w:color w:val="000000"/>
          <w:szCs w:val="22"/>
        </w:rPr>
      </w:pPr>
      <w:r w:rsidRPr="00BB1ECF">
        <w:rPr>
          <w:rFonts w:eastAsia="MS Mincho"/>
          <w:bCs/>
          <w:color w:val="000000"/>
          <w:szCs w:val="22"/>
        </w:rPr>
        <w:t>96.07-3</w:t>
      </w:r>
      <w:r w:rsidRPr="00BB1ECF">
        <w:rPr>
          <w:rFonts w:eastAsia="MS Mincho"/>
          <w:bCs/>
          <w:color w:val="000000"/>
          <w:szCs w:val="22"/>
        </w:rPr>
        <w:tab/>
      </w:r>
      <w:r w:rsidRPr="001532D5">
        <w:rPr>
          <w:rFonts w:eastAsia="MS Mincho"/>
          <w:b/>
          <w:color w:val="000000"/>
          <w:szCs w:val="22"/>
        </w:rPr>
        <w:t>Family Provider Service Option</w:t>
      </w:r>
      <w:r w:rsidRPr="00BB1ECF">
        <w:rPr>
          <w:color w:val="000000"/>
          <w:szCs w:val="22"/>
        </w:rPr>
        <w:t>.</w:t>
      </w:r>
      <w:r w:rsidR="00EF113E">
        <w:rPr>
          <w:color w:val="000000"/>
          <w:szCs w:val="22"/>
        </w:rPr>
        <w:t xml:space="preserve"> </w:t>
      </w:r>
      <w:r w:rsidRPr="00BB1ECF">
        <w:rPr>
          <w:color w:val="000000"/>
          <w:szCs w:val="22"/>
        </w:rPr>
        <w:t xml:space="preserve">All requirements of Section 96 apply to the </w:t>
      </w:r>
      <w:r w:rsidRPr="001532D5">
        <w:rPr>
          <w:color w:val="000000"/>
          <w:szCs w:val="22"/>
        </w:rPr>
        <w:t>family</w:t>
      </w:r>
      <w:r w:rsidRPr="00BB1ECF">
        <w:rPr>
          <w:color w:val="000000"/>
          <w:szCs w:val="22"/>
        </w:rPr>
        <w:t xml:space="preserve"> </w:t>
      </w:r>
      <w:r w:rsidRPr="001532D5">
        <w:rPr>
          <w:color w:val="000000"/>
          <w:szCs w:val="22"/>
        </w:rPr>
        <w:t>provider service option</w:t>
      </w:r>
      <w:r w:rsidRPr="00BB1ECF">
        <w:rPr>
          <w:color w:val="000000"/>
          <w:szCs w:val="22"/>
        </w:rPr>
        <w:t xml:space="preserve"> unless</w:t>
      </w:r>
      <w:r w:rsidR="005A53EB">
        <w:rPr>
          <w:color w:val="000000"/>
          <w:szCs w:val="22"/>
        </w:rPr>
        <w:t xml:space="preserve"> exempted specifically in this s</w:t>
      </w:r>
      <w:r w:rsidRPr="00BB1ECF">
        <w:rPr>
          <w:color w:val="000000"/>
          <w:szCs w:val="22"/>
        </w:rPr>
        <w:t>ub</w:t>
      </w:r>
      <w:r w:rsidR="005A53EB">
        <w:rPr>
          <w:color w:val="000000"/>
          <w:szCs w:val="22"/>
        </w:rPr>
        <w:t>-S</w:t>
      </w:r>
      <w:r w:rsidRPr="00BB1ECF">
        <w:rPr>
          <w:color w:val="000000"/>
          <w:szCs w:val="22"/>
        </w:rPr>
        <w:t>ection, or elsewhere in this Section.</w:t>
      </w:r>
      <w:r w:rsidR="00EF113E">
        <w:rPr>
          <w:color w:val="000000"/>
          <w:szCs w:val="22"/>
        </w:rPr>
        <w:t xml:space="preserve"> </w:t>
      </w:r>
      <w:r w:rsidRPr="00BB1ECF">
        <w:rPr>
          <w:color w:val="000000"/>
          <w:szCs w:val="22"/>
        </w:rPr>
        <w:t xml:space="preserve">This option allows, under certain conditions specified below, a MaineCare Member (or a family Member on his or her behalf,) to solely manage the </w:t>
      </w:r>
    </w:p>
    <w:p w:rsidR="0043727C" w:rsidRDefault="004502C1" w:rsidP="00E7771E">
      <w:pPr>
        <w:pStyle w:val="BodyTextIndent"/>
        <w:pBdr>
          <w:left w:val="none" w:sz="0" w:space="0" w:color="auto"/>
        </w:pBdr>
        <w:tabs>
          <w:tab w:val="left" w:pos="1800"/>
        </w:tabs>
        <w:ind w:left="1800" w:hanging="1080"/>
        <w:rPr>
          <w:color w:val="000000"/>
          <w:szCs w:val="22"/>
        </w:rPr>
      </w:pPr>
      <w:r>
        <w:rPr>
          <w:color w:val="000000"/>
          <w:szCs w:val="22"/>
        </w:rPr>
        <w:tab/>
      </w:r>
      <w:r w:rsidR="0043727C" w:rsidRPr="00BB1ECF">
        <w:rPr>
          <w:color w:val="000000"/>
          <w:szCs w:val="22"/>
        </w:rPr>
        <w:t>Member’s authorized personal support services, if the Member (or a family Member,) is a family provider agency.</w:t>
      </w:r>
      <w:r w:rsidR="00EF113E">
        <w:rPr>
          <w:color w:val="000000"/>
          <w:szCs w:val="22"/>
        </w:rPr>
        <w:t xml:space="preserve"> </w:t>
      </w:r>
      <w:r w:rsidR="0043727C" w:rsidRPr="00BB1ECF">
        <w:rPr>
          <w:color w:val="000000"/>
          <w:szCs w:val="22"/>
        </w:rPr>
        <w:t>The management of the personal support services includes: hiring, firing, training, maintaining records and scheduling the PSS(s).</w:t>
      </w:r>
      <w:r w:rsidR="00EF113E">
        <w:rPr>
          <w:color w:val="000000"/>
          <w:szCs w:val="22"/>
        </w:rPr>
        <w:t xml:space="preserve"> </w:t>
      </w:r>
      <w:r w:rsidR="0043727C" w:rsidRPr="00BB1ECF">
        <w:rPr>
          <w:color w:val="000000"/>
          <w:szCs w:val="22"/>
        </w:rPr>
        <w:t>This service option is not available to those Members who receive services based on Level IX eligibility criteria.</w:t>
      </w:r>
    </w:p>
    <w:p w:rsidR="00E7771E" w:rsidRPr="00BB1ECF" w:rsidRDefault="00E7771E" w:rsidP="00CD4EB0">
      <w:pPr>
        <w:pStyle w:val="BodyTextIndent"/>
        <w:pBdr>
          <w:left w:val="none" w:sz="0" w:space="0" w:color="auto"/>
        </w:pBdr>
        <w:tabs>
          <w:tab w:val="left" w:pos="1800"/>
        </w:tabs>
        <w:ind w:left="0"/>
        <w:rPr>
          <w:color w:val="000000"/>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The following provisions apply:</w:t>
      </w:r>
    </w:p>
    <w:p w:rsidR="0043727C" w:rsidRPr="00BB1ECF" w:rsidRDefault="0043727C">
      <w:pPr>
        <w:spacing w:before="0" w:after="0"/>
        <w:ind w:left="1800"/>
        <w:rPr>
          <w:rFonts w:ascii="Times New Roman" w:hAnsi="Times New Roman"/>
          <w:color w:val="000000"/>
          <w:sz w:val="22"/>
          <w:szCs w:val="22"/>
        </w:rPr>
      </w:pPr>
    </w:p>
    <w:p w:rsidR="0043727C" w:rsidRPr="00BB1ECF" w:rsidRDefault="0043727C" w:rsidP="00CE42E8">
      <w:pPr>
        <w:spacing w:before="0" w:after="0"/>
        <w:ind w:left="2880" w:right="-180" w:hanging="51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 xml:space="preserve">The MaineCare Member, or his or her family Member (see below), as applicable, must be age 21 years or older, and register with the Department as a personal care agency, pursuant to the Department’s </w:t>
      </w:r>
      <w:r w:rsidR="00EB2A48">
        <w:rPr>
          <w:rFonts w:ascii="Times New Roman" w:hAnsi="Times New Roman"/>
          <w:color w:val="000000"/>
          <w:sz w:val="22"/>
          <w:szCs w:val="22"/>
        </w:rPr>
        <w:t>“</w:t>
      </w:r>
      <w:r w:rsidRPr="00BB1ECF">
        <w:rPr>
          <w:rFonts w:ascii="Times New Roman" w:hAnsi="Times New Roman"/>
          <w:color w:val="000000"/>
          <w:sz w:val="22"/>
          <w:szCs w:val="22"/>
        </w:rPr>
        <w:t>Rules and Regulations Governing In-Home Personal Care and Support Workers</w:t>
      </w:r>
      <w:r w:rsidR="00EB2A48">
        <w:rPr>
          <w:rFonts w:ascii="Times New Roman" w:hAnsi="Times New Roman"/>
          <w:color w:val="000000"/>
          <w:sz w:val="22"/>
          <w:szCs w:val="22"/>
        </w:rPr>
        <w:t>”</w:t>
      </w:r>
      <w:r w:rsidRPr="00BB1ECF">
        <w:rPr>
          <w:rFonts w:ascii="Times New Roman" w:hAnsi="Times New Roman"/>
          <w:color w:val="000000"/>
          <w:sz w:val="22"/>
          <w:szCs w:val="22"/>
        </w:rPr>
        <w:t>.</w:t>
      </w:r>
    </w:p>
    <w:p w:rsidR="0043727C" w:rsidRPr="00BB1ECF" w:rsidRDefault="0043727C">
      <w:pPr>
        <w:spacing w:before="0" w:after="0"/>
        <w:ind w:left="2880"/>
        <w:rPr>
          <w:rFonts w:ascii="Times New Roman" w:hAnsi="Times New Roman"/>
          <w:color w:val="000000"/>
          <w:sz w:val="22"/>
          <w:szCs w:val="22"/>
        </w:rPr>
      </w:pPr>
    </w:p>
    <w:p w:rsidR="00E50719" w:rsidRDefault="0043727C" w:rsidP="00325873">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A family Member related by blood, marriage or adoption, or a significant other in a committed partnership</w:t>
      </w:r>
      <w:r w:rsidRPr="001532D5">
        <w:rPr>
          <w:rFonts w:ascii="Times New Roman" w:hAnsi="Times New Roman"/>
          <w:color w:val="000000"/>
          <w:sz w:val="22"/>
          <w:szCs w:val="22"/>
        </w:rPr>
        <w:t>, must register as the personal care</w:t>
      </w:r>
      <w:r w:rsidRPr="00BB1ECF">
        <w:rPr>
          <w:rFonts w:ascii="Times New Roman" w:hAnsi="Times New Roman"/>
          <w:color w:val="000000"/>
          <w:sz w:val="22"/>
          <w:szCs w:val="22"/>
        </w:rPr>
        <w:t xml:space="preserve"> </w:t>
      </w:r>
      <w:r w:rsidRPr="001532D5">
        <w:rPr>
          <w:rFonts w:ascii="Times New Roman" w:hAnsi="Times New Roman"/>
          <w:color w:val="000000"/>
          <w:sz w:val="22"/>
          <w:szCs w:val="22"/>
        </w:rPr>
        <w:t>agency</w:t>
      </w:r>
      <w:r w:rsidRPr="00BB1ECF">
        <w:rPr>
          <w:rFonts w:ascii="Times New Roman" w:hAnsi="Times New Roman"/>
          <w:color w:val="000000"/>
          <w:sz w:val="22"/>
          <w:szCs w:val="22"/>
        </w:rPr>
        <w:t xml:space="preserve"> in order to manage the personal care services on behalf of the MaineCare Member, if the Member does not have the ability, or does not meet the required standards for cognitive capacity, or otherwise does not desire to manage his or her own care.</w:t>
      </w:r>
    </w:p>
    <w:p w:rsidR="00E50719" w:rsidRDefault="00EF74DC" w:rsidP="00E50719">
      <w:pPr>
        <w:tabs>
          <w:tab w:val="left" w:pos="720"/>
          <w:tab w:val="left" w:pos="2880"/>
        </w:tabs>
        <w:spacing w:before="0" w:after="0"/>
        <w:rPr>
          <w:rFonts w:ascii="Times New Roman" w:hAnsi="Times New Roman"/>
          <w:color w:val="000000"/>
          <w:sz w:val="22"/>
          <w:szCs w:val="22"/>
        </w:rPr>
      </w:pPr>
      <w:r w:rsidRPr="00EF74DC">
        <w:rPr>
          <w:rFonts w:ascii="Times New Roman" w:hAnsi="Times New Roman"/>
          <w:color w:val="000000"/>
          <w:sz w:val="22"/>
          <w:szCs w:val="22"/>
        </w:rPr>
        <w:t>96.07</w:t>
      </w:r>
      <w:r w:rsidRPr="00EF74DC">
        <w:rPr>
          <w:rFonts w:ascii="Times New Roman" w:hAnsi="Times New Roman"/>
          <w:color w:val="000000"/>
          <w:sz w:val="22"/>
          <w:szCs w:val="22"/>
        </w:rPr>
        <w:tab/>
      </w:r>
      <w:r w:rsidRPr="00EF74DC">
        <w:rPr>
          <w:rFonts w:ascii="Times New Roman" w:hAnsi="Times New Roman"/>
          <w:b/>
          <w:color w:val="000000"/>
          <w:sz w:val="22"/>
          <w:szCs w:val="22"/>
        </w:rPr>
        <w:t>POLICIES AND PROCEDURES</w:t>
      </w:r>
      <w:r w:rsidRPr="00EF74DC">
        <w:rPr>
          <w:rFonts w:ascii="Times New Roman" w:hAnsi="Times New Roman"/>
          <w:color w:val="000000"/>
          <w:sz w:val="22"/>
          <w:szCs w:val="22"/>
        </w:rPr>
        <w:t xml:space="preserve"> (cont.)</w:t>
      </w:r>
    </w:p>
    <w:p w:rsidR="00EF74DC" w:rsidRDefault="00EF74DC" w:rsidP="00E50719">
      <w:pPr>
        <w:tabs>
          <w:tab w:val="left" w:pos="720"/>
          <w:tab w:val="left" w:pos="2880"/>
        </w:tabs>
        <w:spacing w:before="0" w:after="0"/>
        <w:rPr>
          <w:rFonts w:ascii="Times New Roman" w:hAnsi="Times New Roman"/>
          <w:color w:val="000000"/>
          <w:sz w:val="22"/>
          <w:szCs w:val="22"/>
        </w:rPr>
      </w:pPr>
    </w:p>
    <w:p w:rsidR="0043727C" w:rsidRDefault="00E50719" w:rsidP="00AC257D">
      <w:pPr>
        <w:tabs>
          <w:tab w:val="left" w:pos="2340"/>
          <w:tab w:val="left" w:pos="2880"/>
        </w:tabs>
        <w:spacing w:before="0" w:after="0"/>
        <w:ind w:left="2880" w:hanging="288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3.</w:t>
      </w:r>
      <w:r w:rsidR="0043727C" w:rsidRPr="00BB1ECF">
        <w:rPr>
          <w:rFonts w:ascii="Times New Roman" w:hAnsi="Times New Roman"/>
          <w:color w:val="000000"/>
          <w:sz w:val="22"/>
          <w:szCs w:val="22"/>
        </w:rPr>
        <w:tab/>
        <w:t xml:space="preserve">The MaineCare Member must meet the </w:t>
      </w:r>
      <w:r w:rsidR="00AC257D">
        <w:rPr>
          <w:rFonts w:ascii="Times New Roman" w:hAnsi="Times New Roman"/>
          <w:color w:val="000000"/>
          <w:sz w:val="22"/>
          <w:szCs w:val="22"/>
        </w:rPr>
        <w:t xml:space="preserve">minimum standards for cognitive </w:t>
      </w:r>
      <w:r w:rsidR="0043727C" w:rsidRPr="00BB1ECF">
        <w:rPr>
          <w:rFonts w:ascii="Times New Roman" w:hAnsi="Times New Roman"/>
          <w:color w:val="000000"/>
          <w:sz w:val="22"/>
          <w:szCs w:val="22"/>
        </w:rPr>
        <w:t>capacity as defined in Section 96.0</w:t>
      </w:r>
      <w:r w:rsidR="00F84EC3">
        <w:rPr>
          <w:rFonts w:ascii="Times New Roman" w:hAnsi="Times New Roman"/>
          <w:color w:val="000000"/>
          <w:sz w:val="22"/>
          <w:szCs w:val="22"/>
        </w:rPr>
        <w:t xml:space="preserve">1-26, in order to be the family </w:t>
      </w:r>
      <w:r w:rsidR="0043727C" w:rsidRPr="00BB1ECF">
        <w:rPr>
          <w:rFonts w:ascii="Times New Roman" w:hAnsi="Times New Roman"/>
          <w:color w:val="000000"/>
          <w:sz w:val="22"/>
          <w:szCs w:val="22"/>
        </w:rPr>
        <w:t>provider agency.</w:t>
      </w:r>
    </w:p>
    <w:p w:rsidR="0043727C" w:rsidRPr="00BB1ECF" w:rsidRDefault="0043727C">
      <w:pPr>
        <w:tabs>
          <w:tab w:val="left" w:pos="2880"/>
        </w:tabs>
        <w:spacing w:before="0" w:after="0"/>
        <w:ind w:left="2880" w:hanging="540"/>
        <w:rPr>
          <w:rFonts w:ascii="Times New Roman" w:hAnsi="Times New Roman"/>
          <w:color w:val="000000"/>
          <w:sz w:val="22"/>
          <w:szCs w:val="22"/>
        </w:rPr>
      </w:pPr>
    </w:p>
    <w:p w:rsidR="0043727C" w:rsidRDefault="0043727C" w:rsidP="004B79DD">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 xml:space="preserve">For children and youth under age 21 years, a parent or guardian may be </w:t>
      </w:r>
      <w:r w:rsidRPr="001532D5">
        <w:rPr>
          <w:rFonts w:ascii="Times New Roman" w:hAnsi="Times New Roman"/>
          <w:color w:val="000000"/>
          <w:sz w:val="22"/>
          <w:szCs w:val="22"/>
        </w:rPr>
        <w:t>the family provider agency,</w:t>
      </w:r>
      <w:r w:rsidRPr="00BB1ECF">
        <w:rPr>
          <w:rFonts w:ascii="Times New Roman" w:hAnsi="Times New Roman"/>
          <w:color w:val="000000"/>
          <w:sz w:val="22"/>
          <w:szCs w:val="22"/>
        </w:rPr>
        <w:t xml:space="preserve"> if the</w:t>
      </w:r>
      <w:r w:rsidR="00E1315E">
        <w:rPr>
          <w:rFonts w:ascii="Times New Roman" w:hAnsi="Times New Roman"/>
          <w:color w:val="000000"/>
          <w:sz w:val="22"/>
          <w:szCs w:val="22"/>
        </w:rPr>
        <w:t xml:space="preserve"> child has all required medical </w:t>
      </w:r>
      <w:r w:rsidRPr="00BB1ECF">
        <w:rPr>
          <w:rFonts w:ascii="Times New Roman" w:hAnsi="Times New Roman"/>
          <w:color w:val="000000"/>
          <w:sz w:val="22"/>
          <w:szCs w:val="22"/>
        </w:rPr>
        <w:t xml:space="preserve">eligibility determination assessments performed by the ASA and management performed by the Service Coordination Agency, as is required of all other Members using </w:t>
      </w:r>
      <w:r w:rsidRPr="001532D5">
        <w:rPr>
          <w:rFonts w:ascii="Times New Roman" w:hAnsi="Times New Roman"/>
          <w:color w:val="000000"/>
          <w:sz w:val="22"/>
          <w:szCs w:val="22"/>
        </w:rPr>
        <w:t>this family provider service option.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(Note: under other Sections of this rule, children’s services do not go through the ASA and the Service Coordination Agency.)</w:t>
      </w:r>
    </w:p>
    <w:p w:rsidR="00702EF4" w:rsidRPr="00702EF4" w:rsidRDefault="00702EF4" w:rsidP="00702EF4">
      <w:pPr>
        <w:tabs>
          <w:tab w:val="left" w:pos="2880"/>
        </w:tabs>
        <w:spacing w:before="0" w:after="0"/>
        <w:ind w:left="2880" w:hanging="540"/>
        <w:rPr>
          <w:rFonts w:ascii="Times New Roman" w:hAnsi="Times New Roman"/>
          <w:color w:val="000000"/>
          <w:sz w:val="22"/>
          <w:szCs w:val="22"/>
        </w:rPr>
      </w:pPr>
    </w:p>
    <w:p w:rsidR="0043727C" w:rsidRPr="00BB1ECF" w:rsidRDefault="0043727C" w:rsidP="004B79DD">
      <w:pPr>
        <w:spacing w:before="0" w:after="0"/>
        <w:ind w:left="2880" w:hanging="540"/>
        <w:rPr>
          <w:rFonts w:ascii="Times New Roman" w:hAnsi="Times New Roman"/>
          <w:color w:val="000000"/>
          <w:sz w:val="22"/>
          <w:szCs w:val="22"/>
        </w:rPr>
      </w:pPr>
      <w:r w:rsidRPr="0043727C">
        <w:rPr>
          <w:rFonts w:ascii="Times New Roman" w:hAnsi="Times New Roman"/>
          <w:color w:val="000000"/>
          <w:sz w:val="22"/>
          <w:szCs w:val="22"/>
        </w:rPr>
        <w:t>5.</w:t>
      </w:r>
      <w:r w:rsidRPr="00CE3544">
        <w:rPr>
          <w:rFonts w:ascii="Times New Roman" w:hAnsi="Times New Roman"/>
          <w:color w:val="000000"/>
          <w:sz w:val="22"/>
          <w:szCs w:val="22"/>
        </w:rPr>
        <w:tab/>
      </w:r>
      <w:r w:rsidRPr="0043727C">
        <w:rPr>
          <w:rFonts w:ascii="Times New Roman" w:hAnsi="Times New Roman"/>
          <w:color w:val="000000"/>
          <w:sz w:val="22"/>
          <w:szCs w:val="22"/>
        </w:rPr>
        <w:t>Participation is subject to the approval (and ongoing approval) of the</w:t>
      </w:r>
      <w:r w:rsidR="004B79DD">
        <w:rPr>
          <w:rFonts w:ascii="Times New Roman" w:hAnsi="Times New Roman"/>
          <w:color w:val="000000"/>
          <w:sz w:val="22"/>
          <w:szCs w:val="22"/>
        </w:rPr>
        <w:t xml:space="preserve"> </w:t>
      </w:r>
      <w:r w:rsidRPr="00BB1ECF">
        <w:rPr>
          <w:rFonts w:ascii="Times New Roman" w:hAnsi="Times New Roman"/>
          <w:color w:val="000000"/>
          <w:sz w:val="22"/>
          <w:szCs w:val="22"/>
        </w:rPr>
        <w:t>Service Coordination Agency</w:t>
      </w:r>
      <w:r w:rsidRPr="00CF702A">
        <w:rPr>
          <w:rFonts w:ascii="Times New Roman" w:hAnsi="Times New Roman"/>
          <w:color w:val="000000"/>
          <w:sz w:val="22"/>
          <w:szCs w:val="22"/>
        </w:rPr>
        <w:t>.</w:t>
      </w:r>
    </w:p>
    <w:p w:rsidR="0043727C" w:rsidRPr="00BB1ECF" w:rsidRDefault="0043727C">
      <w:pPr>
        <w:tabs>
          <w:tab w:val="left" w:pos="2880"/>
        </w:tabs>
        <w:spacing w:before="0" w:after="0"/>
        <w:ind w:left="2880" w:hanging="540"/>
        <w:rPr>
          <w:rFonts w:ascii="Times New Roman" w:hAnsi="Times New Roman"/>
          <w:color w:val="000000"/>
          <w:sz w:val="22"/>
          <w:szCs w:val="22"/>
        </w:rPr>
      </w:pPr>
    </w:p>
    <w:p w:rsidR="0043727C" w:rsidRPr="00BB1ECF" w:rsidRDefault="0043727C">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6.</w:t>
      </w:r>
      <w:r w:rsidR="00BD0AE1">
        <w:rPr>
          <w:rFonts w:ascii="Times New Roman" w:hAnsi="Times New Roman"/>
          <w:color w:val="000000"/>
          <w:sz w:val="22"/>
          <w:szCs w:val="22"/>
        </w:rPr>
        <w:tab/>
      </w:r>
      <w:r w:rsidRPr="00BB1ECF">
        <w:rPr>
          <w:rFonts w:ascii="Times New Roman" w:hAnsi="Times New Roman"/>
          <w:color w:val="000000"/>
          <w:sz w:val="22"/>
          <w:szCs w:val="22"/>
        </w:rPr>
        <w:t xml:space="preserve">The </w:t>
      </w:r>
      <w:r w:rsidRPr="00996CA5">
        <w:rPr>
          <w:rFonts w:ascii="Times New Roman" w:hAnsi="Times New Roman"/>
          <w:color w:val="000000"/>
          <w:sz w:val="22"/>
          <w:szCs w:val="22"/>
        </w:rPr>
        <w:t>family provider agency</w:t>
      </w:r>
      <w:r w:rsidRPr="00BB1ECF">
        <w:rPr>
          <w:rFonts w:ascii="Times New Roman" w:hAnsi="Times New Roman"/>
          <w:color w:val="000000"/>
          <w:sz w:val="22"/>
          <w:szCs w:val="22"/>
        </w:rPr>
        <w:t xml:space="preserve"> may manage personal care services for up to two family Members.</w:t>
      </w:r>
    </w:p>
    <w:p w:rsidR="000D0CCC" w:rsidRPr="00BB1ECF" w:rsidRDefault="000D0CCC">
      <w:pPr>
        <w:spacing w:before="0" w:after="0"/>
        <w:ind w:left="1800"/>
        <w:rPr>
          <w:rFonts w:ascii="Times New Roman" w:hAnsi="Times New Roman"/>
          <w:color w:val="000000"/>
          <w:sz w:val="22"/>
          <w:szCs w:val="22"/>
        </w:rPr>
      </w:pPr>
    </w:p>
    <w:p w:rsidR="0043727C" w:rsidRDefault="0043727C" w:rsidP="00EF74DC">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7.</w:t>
      </w:r>
      <w:r w:rsidRPr="00BB1ECF">
        <w:rPr>
          <w:rFonts w:ascii="Times New Roman" w:hAnsi="Times New Roman"/>
          <w:color w:val="000000"/>
          <w:sz w:val="22"/>
          <w:szCs w:val="22"/>
        </w:rPr>
        <w:tab/>
        <w:t xml:space="preserve">The </w:t>
      </w:r>
      <w:r w:rsidRPr="00996CA5">
        <w:rPr>
          <w:rFonts w:ascii="Times New Roman" w:hAnsi="Times New Roman"/>
          <w:color w:val="000000"/>
          <w:sz w:val="22"/>
          <w:szCs w:val="22"/>
        </w:rPr>
        <w:t>family provider agency may</w:t>
      </w:r>
      <w:r w:rsidRPr="00BB1ECF">
        <w:rPr>
          <w:rFonts w:ascii="Times New Roman" w:hAnsi="Times New Roman"/>
          <w:color w:val="000000"/>
          <w:sz w:val="22"/>
          <w:szCs w:val="22"/>
        </w:rPr>
        <w:t xml:space="preserve"> hire a family Member to deliver the personal care services, with the exception of the MaineCare Member’s spouse, or the parent (including stepparent) of a minor child who is a MaineCare Member.</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Refer to Federal regulation 42 CFR 440.167, and the State Medicaid Manual, Section 4480, </w:t>
      </w:r>
      <w:r w:rsidR="009C548E">
        <w:rPr>
          <w:rFonts w:ascii="Times New Roman" w:hAnsi="Times New Roman"/>
          <w:color w:val="000000"/>
          <w:sz w:val="22"/>
          <w:szCs w:val="22"/>
        </w:rPr>
        <w:t>“</w:t>
      </w:r>
      <w:r w:rsidRPr="00BB1ECF">
        <w:rPr>
          <w:rFonts w:ascii="Times New Roman" w:hAnsi="Times New Roman"/>
          <w:color w:val="000000"/>
          <w:sz w:val="22"/>
          <w:szCs w:val="22"/>
        </w:rPr>
        <w:t>Personal Care Services</w:t>
      </w:r>
      <w:r w:rsidR="009C548E">
        <w:rPr>
          <w:rFonts w:ascii="Times New Roman" w:hAnsi="Times New Roman"/>
          <w:color w:val="000000"/>
          <w:sz w:val="22"/>
          <w:szCs w:val="22"/>
        </w:rPr>
        <w:t>”</w:t>
      </w:r>
      <w:r w:rsidRPr="00BB1ECF">
        <w:rPr>
          <w:rFonts w:ascii="Times New Roman" w:hAnsi="Times New Roman"/>
          <w:color w:val="000000"/>
          <w:sz w:val="22"/>
          <w:szCs w:val="22"/>
        </w:rPr>
        <w:t xml:space="preserve"> (prohibits the coverage of personal care services delivered by these legally responsible family Members.)</w:t>
      </w:r>
    </w:p>
    <w:p w:rsidR="004502C1" w:rsidRPr="00BB1ECF" w:rsidRDefault="004502C1" w:rsidP="00E1315E">
      <w:pPr>
        <w:tabs>
          <w:tab w:val="left" w:pos="720"/>
          <w:tab w:val="left" w:pos="2880"/>
        </w:tabs>
        <w:spacing w:before="0" w:after="0"/>
        <w:rPr>
          <w:rFonts w:ascii="Times New Roman" w:hAnsi="Times New Roman"/>
          <w:color w:val="000000"/>
          <w:sz w:val="22"/>
          <w:szCs w:val="22"/>
        </w:rPr>
      </w:pPr>
    </w:p>
    <w:p w:rsidR="0043727C" w:rsidRPr="00BB1ECF" w:rsidRDefault="0043727C">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8.</w:t>
      </w:r>
      <w:r w:rsidRPr="00BB1ECF">
        <w:rPr>
          <w:rFonts w:ascii="Times New Roman" w:hAnsi="Times New Roman"/>
          <w:color w:val="000000"/>
          <w:sz w:val="22"/>
          <w:szCs w:val="22"/>
        </w:rPr>
        <w:tab/>
        <w:t>The adult who is registered as the personal care agency will not be paid to provide care to the Member.</w:t>
      </w:r>
    </w:p>
    <w:p w:rsidR="00CD4EB0" w:rsidRPr="00BB1ECF" w:rsidRDefault="00CD4EB0">
      <w:pPr>
        <w:tabs>
          <w:tab w:val="left" w:pos="2880"/>
        </w:tabs>
        <w:spacing w:before="0" w:after="0"/>
        <w:ind w:left="2880" w:hanging="540"/>
        <w:rPr>
          <w:rFonts w:ascii="Times New Roman" w:hAnsi="Times New Roman"/>
          <w:color w:val="000000"/>
          <w:sz w:val="22"/>
          <w:szCs w:val="22"/>
        </w:rPr>
      </w:pPr>
    </w:p>
    <w:p w:rsidR="0043727C" w:rsidRPr="00BB1ECF" w:rsidRDefault="0043727C">
      <w:pPr>
        <w:tabs>
          <w:tab w:val="left"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9.</w:t>
      </w:r>
      <w:r w:rsidRPr="00BB1ECF">
        <w:rPr>
          <w:rFonts w:ascii="Times New Roman" w:hAnsi="Times New Roman"/>
          <w:color w:val="000000"/>
          <w:sz w:val="22"/>
          <w:szCs w:val="22"/>
        </w:rPr>
        <w:tab/>
        <w:t>A Member’s guardian will not be paid to provide care to the Member.</w:t>
      </w:r>
    </w:p>
    <w:p w:rsidR="00E7771E" w:rsidRPr="00BB1ECF" w:rsidRDefault="00E7771E" w:rsidP="004502C1">
      <w:pPr>
        <w:tabs>
          <w:tab w:val="left" w:pos="2880"/>
        </w:tabs>
        <w:spacing w:before="0" w:after="0"/>
        <w:rPr>
          <w:rFonts w:ascii="Times New Roman" w:hAnsi="Times New Roman"/>
          <w:color w:val="000000"/>
          <w:sz w:val="22"/>
          <w:szCs w:val="22"/>
        </w:rPr>
      </w:pPr>
    </w:p>
    <w:p w:rsidR="0043727C" w:rsidRPr="00996CA5" w:rsidRDefault="0043727C" w:rsidP="009C3FA3">
      <w:pPr>
        <w:numPr>
          <w:ilvl w:val="0"/>
          <w:numId w:val="29"/>
        </w:numPr>
        <w:tabs>
          <w:tab w:val="left" w:pos="2340"/>
        </w:tabs>
        <w:spacing w:before="0" w:after="0"/>
        <w:ind w:left="2340" w:hanging="540"/>
        <w:rPr>
          <w:rFonts w:ascii="Times New Roman" w:hAnsi="Times New Roman"/>
          <w:color w:val="000000"/>
          <w:sz w:val="22"/>
          <w:szCs w:val="22"/>
        </w:rPr>
      </w:pPr>
      <w:r w:rsidRPr="00996CA5">
        <w:rPr>
          <w:rFonts w:ascii="Times New Roman" w:hAnsi="Times New Roman"/>
          <w:color w:val="000000"/>
          <w:sz w:val="22"/>
          <w:szCs w:val="22"/>
        </w:rPr>
        <w:t>The family provider agency must:</w:t>
      </w:r>
    </w:p>
    <w:p w:rsidR="0043727C" w:rsidRPr="00996CA5" w:rsidRDefault="0043727C">
      <w:pPr>
        <w:spacing w:before="0" w:after="0"/>
        <w:ind w:left="1430"/>
        <w:rPr>
          <w:rFonts w:ascii="Times New Roman" w:hAnsi="Times New Roman"/>
          <w:color w:val="000000"/>
          <w:sz w:val="22"/>
          <w:szCs w:val="22"/>
        </w:rPr>
      </w:pPr>
    </w:p>
    <w:p w:rsidR="0043727C" w:rsidRPr="00996CA5" w:rsidRDefault="0043727C">
      <w:pPr>
        <w:pStyle w:val="BodyTextIndent2"/>
        <w:numPr>
          <w:ilvl w:val="1"/>
          <w:numId w:val="29"/>
        </w:numPr>
        <w:tabs>
          <w:tab w:val="left" w:pos="2880"/>
        </w:tabs>
        <w:ind w:left="2880" w:hanging="540"/>
        <w:rPr>
          <w:color w:val="000000"/>
          <w:szCs w:val="22"/>
        </w:rPr>
      </w:pPr>
      <w:r w:rsidRPr="00996CA5">
        <w:rPr>
          <w:color w:val="000000"/>
          <w:szCs w:val="22"/>
        </w:rPr>
        <w:t xml:space="preserve">check the </w:t>
      </w:r>
      <w:r w:rsidR="003D7865" w:rsidRPr="00996CA5">
        <w:rPr>
          <w:color w:val="000000"/>
          <w:szCs w:val="22"/>
        </w:rPr>
        <w:t xml:space="preserve">Maine Registry of Certified Nursing Assistants and Direct Care Workers </w:t>
      </w:r>
      <w:r w:rsidRPr="00996CA5">
        <w:rPr>
          <w:color w:val="000000"/>
          <w:szCs w:val="22"/>
        </w:rPr>
        <w:t>and conduct a criminal history background check for any individual hired as a personal care assistant and not employ an individual who is prohibited from employment under Title 22 MRSA §1717(3);</w:t>
      </w:r>
    </w:p>
    <w:p w:rsidR="0043727C" w:rsidRPr="00BB1ECF" w:rsidRDefault="0043727C">
      <w:pPr>
        <w:pStyle w:val="BodyTextIndent2"/>
        <w:tabs>
          <w:tab w:val="left" w:pos="2880"/>
        </w:tabs>
        <w:ind w:left="0"/>
        <w:rPr>
          <w:color w:val="000000"/>
          <w:szCs w:val="22"/>
        </w:rPr>
      </w:pPr>
    </w:p>
    <w:p w:rsidR="0043727C" w:rsidRPr="00BB1ECF" w:rsidRDefault="0043727C" w:rsidP="00CE42E8">
      <w:pPr>
        <w:tabs>
          <w:tab w:val="left" w:pos="2880"/>
        </w:tabs>
        <w:spacing w:before="0" w:after="0"/>
        <w:ind w:left="2880" w:right="-360" w:hanging="540"/>
        <w:rPr>
          <w:rFonts w:ascii="Times New Roman" w:eastAsia="MS Mincho" w:hAnsi="Times New Roman"/>
          <w:color w:val="000000"/>
          <w:sz w:val="22"/>
          <w:szCs w:val="22"/>
        </w:rPr>
      </w:pPr>
      <w:r w:rsidRPr="00BB1ECF">
        <w:rPr>
          <w:rFonts w:ascii="Times New Roman" w:eastAsia="MS Mincho" w:hAnsi="Times New Roman"/>
          <w:color w:val="000000"/>
          <w:sz w:val="22"/>
          <w:szCs w:val="22"/>
        </w:rPr>
        <w:t>2.</w:t>
      </w:r>
      <w:r w:rsidRPr="00BB1ECF">
        <w:rPr>
          <w:rFonts w:ascii="Times New Roman" w:eastAsia="MS Mincho" w:hAnsi="Times New Roman"/>
          <w:color w:val="000000"/>
          <w:sz w:val="22"/>
          <w:szCs w:val="22"/>
        </w:rPr>
        <w:tab/>
      </w:r>
      <w:proofErr w:type="gramStart"/>
      <w:r w:rsidRPr="00BB1ECF">
        <w:rPr>
          <w:rFonts w:ascii="Times New Roman" w:eastAsia="MS Mincho" w:hAnsi="Times New Roman"/>
          <w:color w:val="000000"/>
          <w:sz w:val="22"/>
          <w:szCs w:val="22"/>
        </w:rPr>
        <w:t>use</w:t>
      </w:r>
      <w:proofErr w:type="gramEnd"/>
      <w:r w:rsidRPr="00BB1ECF">
        <w:rPr>
          <w:rFonts w:ascii="Times New Roman" w:eastAsia="MS Mincho" w:hAnsi="Times New Roman"/>
          <w:color w:val="000000"/>
          <w:sz w:val="22"/>
          <w:szCs w:val="22"/>
        </w:rPr>
        <w:t xml:space="preserve"> a fiscal intermediary payroll </w:t>
      </w:r>
      <w:r w:rsidR="004431F6">
        <w:rPr>
          <w:rFonts w:ascii="Times New Roman" w:eastAsia="MS Mincho" w:hAnsi="Times New Roman"/>
          <w:color w:val="000000"/>
          <w:sz w:val="22"/>
          <w:szCs w:val="22"/>
        </w:rPr>
        <w:t xml:space="preserve">entity </w:t>
      </w:r>
      <w:r w:rsidRPr="00BB1ECF">
        <w:rPr>
          <w:rFonts w:ascii="Times New Roman" w:eastAsia="MS Mincho" w:hAnsi="Times New Roman"/>
          <w:color w:val="000000"/>
          <w:sz w:val="22"/>
          <w:szCs w:val="22"/>
        </w:rPr>
        <w:t>that has been approved by the Department;</w:t>
      </w:r>
    </w:p>
    <w:p w:rsidR="0043727C" w:rsidRPr="00BB1ECF" w:rsidRDefault="0043727C">
      <w:pPr>
        <w:tabs>
          <w:tab w:val="left" w:pos="2880"/>
        </w:tabs>
        <w:spacing w:before="0" w:after="0"/>
        <w:rPr>
          <w:rFonts w:ascii="Times New Roman" w:eastAsia="MS Mincho" w:hAnsi="Times New Roman"/>
          <w:color w:val="000000"/>
          <w:sz w:val="22"/>
          <w:szCs w:val="22"/>
        </w:rPr>
      </w:pPr>
    </w:p>
    <w:p w:rsidR="0043727C" w:rsidRPr="00BB1ECF" w:rsidRDefault="0043727C" w:rsidP="00CE42E8">
      <w:pPr>
        <w:tabs>
          <w:tab w:val="left" w:pos="2880"/>
        </w:tabs>
        <w:spacing w:before="0" w:after="0"/>
        <w:ind w:left="2880" w:right="-180" w:hanging="540"/>
        <w:rPr>
          <w:rFonts w:ascii="Times New Roman" w:eastAsia="MS Mincho" w:hAnsi="Times New Roman"/>
          <w:color w:val="000000"/>
          <w:sz w:val="22"/>
          <w:szCs w:val="22"/>
        </w:rPr>
      </w:pPr>
      <w:r w:rsidRPr="00BB1ECF">
        <w:rPr>
          <w:rFonts w:ascii="Times New Roman" w:eastAsia="MS Mincho" w:hAnsi="Times New Roman"/>
          <w:color w:val="000000"/>
          <w:sz w:val="22"/>
          <w:szCs w:val="22"/>
        </w:rPr>
        <w:t>3.</w:t>
      </w:r>
      <w:r w:rsidRPr="00BB1ECF">
        <w:rPr>
          <w:rFonts w:ascii="Times New Roman" w:eastAsia="MS Mincho" w:hAnsi="Times New Roman"/>
          <w:color w:val="000000"/>
          <w:sz w:val="22"/>
          <w:szCs w:val="22"/>
        </w:rPr>
        <w:tab/>
      </w:r>
      <w:proofErr w:type="gramStart"/>
      <w:r w:rsidRPr="00BB1ECF">
        <w:rPr>
          <w:rFonts w:ascii="Times New Roman" w:eastAsia="MS Mincho" w:hAnsi="Times New Roman"/>
          <w:color w:val="000000"/>
          <w:sz w:val="22"/>
          <w:szCs w:val="22"/>
        </w:rPr>
        <w:t>receive</w:t>
      </w:r>
      <w:proofErr w:type="gramEnd"/>
      <w:r w:rsidRPr="00BB1ECF">
        <w:rPr>
          <w:rFonts w:ascii="Times New Roman" w:eastAsia="MS Mincho" w:hAnsi="Times New Roman"/>
          <w:color w:val="000000"/>
          <w:sz w:val="22"/>
          <w:szCs w:val="22"/>
        </w:rPr>
        <w:t xml:space="preserve"> authorization from the ASA, including an authorized plan of care;</w:t>
      </w:r>
    </w:p>
    <w:p w:rsidR="0043727C" w:rsidRPr="00BB1ECF" w:rsidRDefault="0043727C">
      <w:pPr>
        <w:tabs>
          <w:tab w:val="left" w:pos="2880"/>
        </w:tabs>
        <w:spacing w:before="0" w:after="0"/>
        <w:ind w:left="2880" w:hanging="540"/>
        <w:rPr>
          <w:rFonts w:ascii="Times New Roman" w:eastAsia="MS Mincho" w:hAnsi="Times New Roman"/>
          <w:color w:val="000000"/>
          <w:sz w:val="22"/>
          <w:szCs w:val="22"/>
        </w:rPr>
      </w:pPr>
    </w:p>
    <w:p w:rsidR="0043727C" w:rsidRDefault="0043727C">
      <w:pPr>
        <w:tabs>
          <w:tab w:val="left" w:pos="2880"/>
        </w:tabs>
        <w:spacing w:before="0" w:after="0"/>
        <w:ind w:left="2880" w:hanging="540"/>
        <w:rPr>
          <w:rFonts w:ascii="Times New Roman" w:eastAsia="MS Mincho" w:hAnsi="Times New Roman"/>
          <w:color w:val="000000"/>
          <w:sz w:val="22"/>
          <w:szCs w:val="22"/>
        </w:rPr>
      </w:pPr>
      <w:r w:rsidRPr="00BB1ECF">
        <w:rPr>
          <w:rFonts w:ascii="Times New Roman" w:eastAsia="MS Mincho" w:hAnsi="Times New Roman"/>
          <w:color w:val="000000"/>
          <w:sz w:val="22"/>
          <w:szCs w:val="22"/>
        </w:rPr>
        <w:t>4.</w:t>
      </w:r>
      <w:r w:rsidRPr="00BB1ECF">
        <w:rPr>
          <w:rFonts w:ascii="Times New Roman" w:eastAsia="MS Mincho" w:hAnsi="Times New Roman"/>
          <w:color w:val="000000"/>
          <w:sz w:val="22"/>
          <w:szCs w:val="22"/>
        </w:rPr>
        <w:tab/>
      </w:r>
      <w:proofErr w:type="gramStart"/>
      <w:r w:rsidRPr="00BB1ECF">
        <w:rPr>
          <w:rFonts w:ascii="Times New Roman" w:eastAsia="MS Mincho" w:hAnsi="Times New Roman"/>
          <w:color w:val="000000"/>
          <w:sz w:val="22"/>
          <w:szCs w:val="22"/>
        </w:rPr>
        <w:t>implement</w:t>
      </w:r>
      <w:proofErr w:type="gramEnd"/>
      <w:r w:rsidRPr="00BB1ECF">
        <w:rPr>
          <w:rFonts w:ascii="Times New Roman" w:eastAsia="MS Mincho" w:hAnsi="Times New Roman"/>
          <w:color w:val="000000"/>
          <w:sz w:val="22"/>
          <w:szCs w:val="22"/>
        </w:rPr>
        <w:t xml:space="preserve"> the authorized plan of care;</w:t>
      </w:r>
    </w:p>
    <w:p w:rsidR="00EF74DC" w:rsidRDefault="00EF74DC" w:rsidP="00AC257D">
      <w:pPr>
        <w:tabs>
          <w:tab w:val="left" w:pos="2880"/>
        </w:tabs>
        <w:spacing w:before="0" w:after="0"/>
        <w:rPr>
          <w:rFonts w:ascii="Times New Roman" w:eastAsia="MS Mincho" w:hAnsi="Times New Roman"/>
          <w:color w:val="000000"/>
          <w:sz w:val="22"/>
          <w:szCs w:val="22"/>
        </w:rPr>
      </w:pPr>
    </w:p>
    <w:p w:rsidR="004B79DD" w:rsidRDefault="00EF74DC" w:rsidP="00EF74DC">
      <w:pPr>
        <w:tabs>
          <w:tab w:val="left" w:pos="720"/>
          <w:tab w:val="left" w:pos="2880"/>
        </w:tabs>
        <w:spacing w:before="0" w:after="0"/>
        <w:rPr>
          <w:rFonts w:ascii="Times New Roman" w:eastAsia="MS Mincho" w:hAnsi="Times New Roman"/>
          <w:color w:val="000000"/>
          <w:sz w:val="22"/>
          <w:szCs w:val="22"/>
        </w:rPr>
      </w:pPr>
      <w:r w:rsidRPr="00EF74DC">
        <w:rPr>
          <w:rFonts w:ascii="Times New Roman" w:eastAsia="MS Mincho" w:hAnsi="Times New Roman"/>
          <w:color w:val="000000"/>
          <w:sz w:val="22"/>
          <w:szCs w:val="22"/>
        </w:rPr>
        <w:t>96.07</w:t>
      </w:r>
      <w:r w:rsidRPr="00EF74DC">
        <w:rPr>
          <w:rFonts w:ascii="Times New Roman" w:eastAsia="MS Mincho" w:hAnsi="Times New Roman"/>
          <w:color w:val="000000"/>
          <w:sz w:val="22"/>
          <w:szCs w:val="22"/>
        </w:rPr>
        <w:tab/>
      </w:r>
      <w:r w:rsidRPr="00EF74DC">
        <w:rPr>
          <w:rFonts w:ascii="Times New Roman" w:eastAsia="MS Mincho" w:hAnsi="Times New Roman"/>
          <w:b/>
          <w:color w:val="000000"/>
          <w:sz w:val="22"/>
          <w:szCs w:val="22"/>
        </w:rPr>
        <w:t>POLICIES AND PROCEDURES</w:t>
      </w:r>
      <w:r w:rsidRPr="00EF74DC">
        <w:rPr>
          <w:rFonts w:ascii="Times New Roman" w:eastAsia="MS Mincho" w:hAnsi="Times New Roman"/>
          <w:color w:val="000000"/>
          <w:sz w:val="22"/>
          <w:szCs w:val="22"/>
        </w:rPr>
        <w:t xml:space="preserve"> (cont.)</w:t>
      </w:r>
    </w:p>
    <w:p w:rsidR="00EF74DC" w:rsidRPr="00BB1ECF" w:rsidRDefault="00EF74DC" w:rsidP="00AC257D">
      <w:pPr>
        <w:tabs>
          <w:tab w:val="left" w:pos="2880"/>
        </w:tabs>
        <w:spacing w:before="0" w:after="0"/>
        <w:rPr>
          <w:rFonts w:ascii="Times New Roman" w:eastAsia="MS Mincho" w:hAnsi="Times New Roman"/>
          <w:color w:val="000000"/>
          <w:sz w:val="22"/>
          <w:szCs w:val="22"/>
        </w:rPr>
      </w:pPr>
    </w:p>
    <w:p w:rsidR="0043727C" w:rsidRPr="00BB1ECF" w:rsidRDefault="0043727C">
      <w:pPr>
        <w:tabs>
          <w:tab w:val="left" w:pos="2880"/>
        </w:tabs>
        <w:spacing w:before="0" w:after="0"/>
        <w:ind w:left="2880" w:hanging="540"/>
        <w:rPr>
          <w:rFonts w:ascii="Times New Roman" w:eastAsia="MS Mincho" w:hAnsi="Times New Roman"/>
          <w:color w:val="000000"/>
          <w:sz w:val="22"/>
          <w:szCs w:val="22"/>
        </w:rPr>
      </w:pPr>
      <w:r w:rsidRPr="00BB1ECF">
        <w:rPr>
          <w:rFonts w:ascii="Times New Roman" w:eastAsia="MS Mincho" w:hAnsi="Times New Roman"/>
          <w:color w:val="000000"/>
          <w:sz w:val="22"/>
          <w:szCs w:val="22"/>
        </w:rPr>
        <w:t>5.</w:t>
      </w:r>
      <w:r w:rsidRPr="00BB1ECF">
        <w:rPr>
          <w:rFonts w:ascii="Times New Roman" w:eastAsia="MS Mincho" w:hAnsi="Times New Roman"/>
          <w:color w:val="000000"/>
          <w:sz w:val="22"/>
          <w:szCs w:val="22"/>
        </w:rPr>
        <w:tab/>
      </w:r>
      <w:proofErr w:type="gramStart"/>
      <w:r w:rsidRPr="00BB1ECF">
        <w:rPr>
          <w:rFonts w:ascii="Times New Roman" w:eastAsia="MS Mincho" w:hAnsi="Times New Roman"/>
          <w:color w:val="000000"/>
          <w:sz w:val="22"/>
          <w:szCs w:val="22"/>
        </w:rPr>
        <w:t>comply</w:t>
      </w:r>
      <w:proofErr w:type="gramEnd"/>
      <w:r w:rsidRPr="00BB1ECF">
        <w:rPr>
          <w:rFonts w:ascii="Times New Roman" w:eastAsia="MS Mincho" w:hAnsi="Times New Roman"/>
          <w:color w:val="000000"/>
          <w:sz w:val="22"/>
          <w:szCs w:val="22"/>
        </w:rPr>
        <w:t xml:space="preserve"> with the Department’s quality assurance oversight activities and visits; failure to comply will result in termination of the Member’s participation in the </w:t>
      </w:r>
      <w:r w:rsidRPr="00996CA5">
        <w:rPr>
          <w:rFonts w:ascii="Times New Roman" w:eastAsia="MS Mincho" w:hAnsi="Times New Roman"/>
          <w:color w:val="000000"/>
          <w:sz w:val="22"/>
          <w:szCs w:val="22"/>
        </w:rPr>
        <w:t>family provider service option.</w:t>
      </w:r>
    </w:p>
    <w:p w:rsidR="0043727C" w:rsidRPr="00BB1ECF" w:rsidRDefault="0043727C">
      <w:pPr>
        <w:tabs>
          <w:tab w:val="left" w:pos="2880"/>
        </w:tabs>
        <w:spacing w:before="0" w:after="0"/>
        <w:ind w:left="2880" w:hanging="540"/>
        <w:rPr>
          <w:rFonts w:ascii="Times New Roman" w:eastAsia="MS Mincho" w:hAnsi="Times New Roman"/>
          <w:color w:val="000000"/>
          <w:sz w:val="22"/>
          <w:szCs w:val="22"/>
        </w:rPr>
      </w:pPr>
    </w:p>
    <w:p w:rsidR="0043727C" w:rsidRPr="00BB1ECF" w:rsidRDefault="00334980">
      <w:pPr>
        <w:tabs>
          <w:tab w:val="left" w:pos="2340"/>
        </w:tabs>
        <w:spacing w:before="0" w:after="0"/>
        <w:ind w:left="2340" w:hanging="540"/>
        <w:rPr>
          <w:rFonts w:ascii="Times New Roman" w:hAnsi="Times New Roman"/>
          <w:color w:val="000000"/>
          <w:sz w:val="22"/>
          <w:szCs w:val="22"/>
        </w:rPr>
      </w:pPr>
      <w:r>
        <w:rPr>
          <w:rFonts w:ascii="Times New Roman" w:hAnsi="Times New Roman"/>
          <w:color w:val="000000"/>
          <w:sz w:val="22"/>
          <w:szCs w:val="22"/>
        </w:rPr>
        <w:t>C.</w:t>
      </w:r>
      <w:r w:rsidR="0043727C" w:rsidRPr="00BB1ECF">
        <w:rPr>
          <w:rFonts w:ascii="Times New Roman" w:hAnsi="Times New Roman"/>
          <w:color w:val="000000"/>
          <w:sz w:val="22"/>
          <w:szCs w:val="22"/>
        </w:rPr>
        <w:tab/>
        <w:t xml:space="preserve">As part of the </w:t>
      </w:r>
      <w:r w:rsidR="0043727C" w:rsidRPr="00996CA5">
        <w:rPr>
          <w:rFonts w:ascii="Times New Roman" w:hAnsi="Times New Roman"/>
          <w:color w:val="000000"/>
          <w:sz w:val="22"/>
          <w:szCs w:val="22"/>
        </w:rPr>
        <w:t>family provider services option</w:t>
      </w:r>
      <w:r w:rsidR="0043727C" w:rsidRPr="00BB1ECF">
        <w:rPr>
          <w:rFonts w:ascii="Times New Roman" w:hAnsi="Times New Roman"/>
          <w:color w:val="000000"/>
          <w:sz w:val="22"/>
          <w:szCs w:val="22"/>
        </w:rPr>
        <w:t>, the Service Coordination Agency must:</w:t>
      </w:r>
    </w:p>
    <w:p w:rsidR="00F56616" w:rsidRPr="00BB1ECF" w:rsidRDefault="00F56616" w:rsidP="00666164">
      <w:pPr>
        <w:spacing w:before="0" w:after="0"/>
        <w:rPr>
          <w:rFonts w:ascii="Times New Roman" w:hAnsi="Times New Roman"/>
          <w:bCs/>
          <w:color w:val="000000"/>
          <w:sz w:val="22"/>
          <w:szCs w:val="22"/>
        </w:rPr>
      </w:pPr>
    </w:p>
    <w:p w:rsidR="0043727C" w:rsidRPr="00BB1ECF" w:rsidRDefault="0043727C" w:rsidP="00334980">
      <w:pPr>
        <w:tabs>
          <w:tab w:val="left" w:pos="2880"/>
        </w:tabs>
        <w:spacing w:before="0" w:after="0"/>
        <w:ind w:left="2880" w:hanging="540"/>
        <w:rPr>
          <w:rFonts w:ascii="Times New Roman" w:eastAsia="MS Mincho" w:hAnsi="Times New Roman"/>
          <w:color w:val="000000"/>
          <w:sz w:val="22"/>
          <w:szCs w:val="22"/>
        </w:rPr>
      </w:pPr>
      <w:r w:rsidRPr="00BB1ECF">
        <w:rPr>
          <w:rFonts w:ascii="Times New Roman" w:eastAsia="MS Mincho" w:hAnsi="Times New Roman"/>
          <w:color w:val="000000"/>
          <w:sz w:val="22"/>
          <w:szCs w:val="22"/>
        </w:rPr>
        <w:t>1.</w:t>
      </w:r>
      <w:r w:rsidRPr="00BB1ECF">
        <w:rPr>
          <w:rFonts w:ascii="Times New Roman" w:eastAsia="MS Mincho" w:hAnsi="Times New Roman"/>
          <w:color w:val="000000"/>
          <w:sz w:val="22"/>
          <w:szCs w:val="22"/>
        </w:rPr>
        <w:tab/>
        <w:t xml:space="preserve">check the </w:t>
      </w:r>
      <w:r w:rsidR="003D7865">
        <w:rPr>
          <w:rFonts w:ascii="Times New Roman" w:eastAsia="MS Mincho" w:hAnsi="Times New Roman"/>
          <w:color w:val="000000"/>
          <w:sz w:val="22"/>
          <w:szCs w:val="22"/>
        </w:rPr>
        <w:t xml:space="preserve">Maine Registry of Certified Nursing Assistants and Direct Care Workers </w:t>
      </w:r>
      <w:r w:rsidRPr="00BB1ECF">
        <w:rPr>
          <w:rFonts w:ascii="Times New Roman" w:eastAsia="MS Mincho" w:hAnsi="Times New Roman"/>
          <w:color w:val="000000"/>
          <w:sz w:val="22"/>
          <w:szCs w:val="22"/>
        </w:rPr>
        <w:t xml:space="preserve">and conduct a criminal background check on the individual </w:t>
      </w:r>
      <w:r w:rsidRPr="00996CA5">
        <w:rPr>
          <w:rFonts w:ascii="Times New Roman" w:eastAsia="MS Mincho" w:hAnsi="Times New Roman"/>
          <w:color w:val="000000"/>
          <w:sz w:val="22"/>
          <w:szCs w:val="22"/>
        </w:rPr>
        <w:t>who registers as a personal care agency;</w:t>
      </w:r>
      <w:r w:rsidRPr="00BB1ECF">
        <w:rPr>
          <w:rFonts w:ascii="Times New Roman" w:eastAsia="MS Mincho" w:hAnsi="Times New Roman"/>
          <w:color w:val="000000"/>
          <w:sz w:val="22"/>
          <w:szCs w:val="22"/>
        </w:rPr>
        <w:t xml:space="preserve"> and</w:t>
      </w:r>
    </w:p>
    <w:p w:rsidR="0043727C" w:rsidRPr="00BB1ECF" w:rsidRDefault="0043727C" w:rsidP="00666164">
      <w:pPr>
        <w:tabs>
          <w:tab w:val="left" w:pos="990"/>
        </w:tabs>
        <w:spacing w:before="0" w:after="0"/>
        <w:ind w:left="2880" w:hanging="2880"/>
        <w:rPr>
          <w:rFonts w:ascii="Times New Roman" w:hAnsi="Times New Roman"/>
          <w:color w:val="000000"/>
          <w:sz w:val="22"/>
          <w:szCs w:val="22"/>
        </w:rPr>
      </w:pPr>
    </w:p>
    <w:p w:rsidR="0043727C" w:rsidRPr="00BB1ECF" w:rsidRDefault="0043727C" w:rsidP="00CE42E8">
      <w:pPr>
        <w:tabs>
          <w:tab w:val="left" w:pos="2880"/>
        </w:tabs>
        <w:spacing w:before="0" w:after="0"/>
        <w:ind w:left="2880" w:right="-1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manage</w:t>
      </w:r>
      <w:proofErr w:type="gramEnd"/>
      <w:r w:rsidRPr="00BB1ECF">
        <w:rPr>
          <w:rFonts w:ascii="Times New Roman" w:hAnsi="Times New Roman"/>
          <w:color w:val="000000"/>
          <w:sz w:val="22"/>
          <w:szCs w:val="22"/>
        </w:rPr>
        <w:t xml:space="preserve"> the Member’s authorized professional services (i.e., RN services); and</w:t>
      </w:r>
    </w:p>
    <w:p w:rsidR="0043727C" w:rsidRPr="00BB1ECF" w:rsidRDefault="0043727C" w:rsidP="004A7B5B">
      <w:pPr>
        <w:tabs>
          <w:tab w:val="left" w:pos="2880"/>
        </w:tabs>
        <w:spacing w:before="0" w:after="0"/>
        <w:rPr>
          <w:rFonts w:ascii="Times New Roman" w:hAnsi="Times New Roman"/>
          <w:color w:val="000000"/>
          <w:sz w:val="22"/>
          <w:szCs w:val="22"/>
        </w:rPr>
      </w:pPr>
    </w:p>
    <w:p w:rsidR="0043727C" w:rsidRPr="00BB1ECF" w:rsidRDefault="0043727C">
      <w:pPr>
        <w:tabs>
          <w:tab w:val="left" w:pos="2880"/>
        </w:tabs>
        <w:spacing w:before="0" w:after="0"/>
        <w:ind w:left="2340"/>
        <w:rPr>
          <w:rFonts w:ascii="Times New Roman" w:hAnsi="Times New Roman"/>
          <w:color w:val="000000"/>
          <w:sz w:val="22"/>
          <w:szCs w:val="22"/>
        </w:rPr>
      </w:pPr>
      <w:r w:rsidRPr="00BB1ECF">
        <w:rPr>
          <w:rFonts w:ascii="Times New Roman" w:hAnsi="Times New Roman"/>
          <w:color w:val="000000"/>
          <w:sz w:val="22"/>
          <w:szCs w:val="22"/>
        </w:rPr>
        <w:t>3.</w:t>
      </w:r>
      <w:r w:rsidR="00BD0AE1">
        <w:rPr>
          <w:rFonts w:ascii="Times New Roman" w:hAnsi="Times New Roman"/>
          <w:color w:val="000000"/>
          <w:sz w:val="22"/>
          <w:szCs w:val="22"/>
        </w:rPr>
        <w:tab/>
      </w:r>
      <w:proofErr w:type="gramStart"/>
      <w:r w:rsidRPr="00BB1ECF">
        <w:rPr>
          <w:rFonts w:ascii="Times New Roman" w:hAnsi="Times New Roman"/>
          <w:color w:val="000000"/>
          <w:sz w:val="22"/>
          <w:szCs w:val="22"/>
        </w:rPr>
        <w:t>assist</w:t>
      </w:r>
      <w:proofErr w:type="gramEnd"/>
      <w:r w:rsidRPr="00BB1ECF">
        <w:rPr>
          <w:rFonts w:ascii="Times New Roman" w:hAnsi="Times New Roman"/>
          <w:color w:val="000000"/>
          <w:sz w:val="22"/>
          <w:szCs w:val="22"/>
        </w:rPr>
        <w:t xml:space="preserve"> the Member with contacting a fiscal intermediary.</w:t>
      </w:r>
    </w:p>
    <w:p w:rsidR="0043727C" w:rsidRPr="00BB1ECF" w:rsidRDefault="0043727C" w:rsidP="003D1A2C">
      <w:pPr>
        <w:spacing w:before="0" w:after="0"/>
        <w:rPr>
          <w:rFonts w:ascii="Times New Roman" w:hAnsi="Times New Roman"/>
          <w:color w:val="000000"/>
          <w:sz w:val="22"/>
          <w:szCs w:val="22"/>
        </w:rPr>
      </w:pPr>
    </w:p>
    <w:p w:rsidR="0043727C" w:rsidRPr="00BB1ECF" w:rsidRDefault="0043727C" w:rsidP="00A3687B">
      <w:pPr>
        <w:tabs>
          <w:tab w:val="left" w:pos="2340"/>
        </w:tabs>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 xml:space="preserve">As part of the family provider services option, the Assessing Services Agency must serve as the Department’s authorized </w:t>
      </w:r>
      <w:r w:rsidR="004431F6">
        <w:rPr>
          <w:rFonts w:ascii="Times New Roman" w:hAnsi="Times New Roman"/>
          <w:color w:val="000000"/>
          <w:sz w:val="22"/>
          <w:szCs w:val="22"/>
        </w:rPr>
        <w:t xml:space="preserve">entity </w:t>
      </w:r>
      <w:r w:rsidRPr="00BB1ECF">
        <w:rPr>
          <w:rFonts w:ascii="Times New Roman" w:hAnsi="Times New Roman"/>
          <w:color w:val="000000"/>
          <w:sz w:val="22"/>
          <w:szCs w:val="22"/>
        </w:rPr>
        <w:t xml:space="preserve">for Members under age 21 who are receiving services under </w:t>
      </w:r>
      <w:r w:rsidRPr="00996CA5">
        <w:rPr>
          <w:rFonts w:ascii="Times New Roman" w:hAnsi="Times New Roman"/>
          <w:color w:val="000000"/>
          <w:sz w:val="22"/>
          <w:szCs w:val="22"/>
        </w:rPr>
        <w:t>the family provider services option as</w:t>
      </w:r>
      <w:r w:rsidRPr="00BB1ECF">
        <w:rPr>
          <w:rFonts w:ascii="Times New Roman" w:hAnsi="Times New Roman"/>
          <w:color w:val="000000"/>
          <w:sz w:val="22"/>
          <w:szCs w:val="22"/>
        </w:rPr>
        <w:t xml:space="preserve"> defined in Section 96.01-23.</w:t>
      </w:r>
    </w:p>
    <w:p w:rsidR="00A3687B" w:rsidRPr="00A3687B" w:rsidRDefault="00A3687B">
      <w:pPr>
        <w:pStyle w:val="PlainText"/>
        <w:rPr>
          <w:rFonts w:ascii="Times New Roman" w:eastAsia="MS Mincho" w:hAnsi="Times New Roman"/>
          <w:color w:val="000000"/>
          <w:sz w:val="22"/>
          <w:szCs w:val="22"/>
        </w:rPr>
      </w:pPr>
    </w:p>
    <w:p w:rsidR="0043727C" w:rsidRDefault="0043727C">
      <w:pPr>
        <w:spacing w:before="0" w:after="0"/>
        <w:ind w:left="1800" w:hanging="1080"/>
        <w:rPr>
          <w:rFonts w:ascii="Times New Roman" w:hAnsi="Times New Roman"/>
          <w:b/>
          <w:color w:val="000000"/>
          <w:sz w:val="22"/>
          <w:szCs w:val="22"/>
        </w:rPr>
      </w:pPr>
      <w:r w:rsidRPr="00BB1ECF">
        <w:rPr>
          <w:rFonts w:ascii="Times New Roman" w:hAnsi="Times New Roman"/>
          <w:color w:val="000000"/>
          <w:sz w:val="22"/>
          <w:szCs w:val="22"/>
        </w:rPr>
        <w:t>96.07-4</w:t>
      </w:r>
      <w:r w:rsidRPr="00BB1ECF">
        <w:rPr>
          <w:rFonts w:ascii="Times New Roman" w:hAnsi="Times New Roman"/>
          <w:color w:val="000000"/>
          <w:sz w:val="22"/>
          <w:szCs w:val="22"/>
        </w:rPr>
        <w:tab/>
      </w:r>
      <w:r w:rsidRPr="00EB2A48">
        <w:rPr>
          <w:rFonts w:ascii="Times New Roman" w:hAnsi="Times New Roman"/>
          <w:b/>
          <w:color w:val="000000"/>
          <w:sz w:val="22"/>
          <w:szCs w:val="22"/>
        </w:rPr>
        <w:t>Discharge Notification</w:t>
      </w:r>
    </w:p>
    <w:p w:rsidR="00E1315E" w:rsidRPr="00BB1ECF" w:rsidRDefault="00E1315E">
      <w:pPr>
        <w:spacing w:before="0" w:after="0"/>
        <w:ind w:left="1800" w:hanging="108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A provider serving children under age 21, and Members receiving venipuncture services and medication services, must notify the Department within 48 hours of discharging a Member from care.</w:t>
      </w:r>
    </w:p>
    <w:p w:rsidR="004502C1" w:rsidRPr="00BB1ECF" w:rsidRDefault="004502C1">
      <w:pPr>
        <w:spacing w:before="0" w:after="0"/>
        <w:rPr>
          <w:rFonts w:ascii="Times New Roman" w:hAnsi="Times New Roman"/>
          <w:color w:val="000000"/>
          <w:sz w:val="22"/>
          <w:szCs w:val="22"/>
        </w:rPr>
      </w:pPr>
    </w:p>
    <w:p w:rsidR="00E7771E" w:rsidRDefault="0043727C" w:rsidP="004502C1">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A provider serving Members age 21 and over must notify the Service Coordination Agency within 48 hours of discharging a Member from care.</w:t>
      </w:r>
    </w:p>
    <w:p w:rsidR="00535119" w:rsidRDefault="00535119" w:rsidP="004502C1">
      <w:pPr>
        <w:spacing w:before="0" w:after="0"/>
        <w:ind w:left="2340" w:hanging="540"/>
        <w:rPr>
          <w:rFonts w:ascii="Times New Roman" w:hAnsi="Times New Roman"/>
          <w:color w:val="000000"/>
          <w:sz w:val="22"/>
          <w:szCs w:val="22"/>
        </w:rPr>
      </w:pPr>
    </w:p>
    <w:p w:rsidR="00535119" w:rsidRPr="00AD3454" w:rsidRDefault="00535119" w:rsidP="00AD3454">
      <w:pPr>
        <w:tabs>
          <w:tab w:val="left" w:pos="720"/>
          <w:tab w:val="left" w:pos="1800"/>
        </w:tabs>
        <w:spacing w:before="0" w:after="0"/>
        <w:rPr>
          <w:rFonts w:ascii="Times New Roman" w:hAnsi="Times New Roman"/>
          <w:b/>
          <w:color w:val="000000"/>
          <w:sz w:val="22"/>
          <w:szCs w:val="22"/>
        </w:rPr>
      </w:pPr>
      <w:r>
        <w:rPr>
          <w:rFonts w:ascii="Times New Roman" w:hAnsi="Times New Roman"/>
          <w:color w:val="000000"/>
          <w:sz w:val="22"/>
          <w:szCs w:val="22"/>
        </w:rPr>
        <w:tab/>
        <w:t>96.07-5</w:t>
      </w:r>
      <w:r>
        <w:rPr>
          <w:rFonts w:ascii="Times New Roman" w:hAnsi="Times New Roman"/>
          <w:color w:val="000000"/>
          <w:sz w:val="22"/>
          <w:szCs w:val="22"/>
        </w:rPr>
        <w:tab/>
      </w:r>
      <w:r w:rsidRPr="00AD3454">
        <w:rPr>
          <w:rFonts w:ascii="Times New Roman" w:hAnsi="Times New Roman"/>
          <w:b/>
          <w:color w:val="000000"/>
          <w:sz w:val="22"/>
          <w:szCs w:val="22"/>
        </w:rPr>
        <w:t>ELECTRONIC VISIT VERIFICATION (EVV)</w:t>
      </w:r>
    </w:p>
    <w:p w:rsidR="00535119" w:rsidRDefault="00535119" w:rsidP="00AD3454">
      <w:pPr>
        <w:tabs>
          <w:tab w:val="left" w:pos="720"/>
          <w:tab w:val="left" w:pos="1800"/>
        </w:tabs>
        <w:spacing w:before="0" w:after="0"/>
        <w:rPr>
          <w:rFonts w:ascii="Times New Roman" w:hAnsi="Times New Roman"/>
          <w:color w:val="000000"/>
          <w:sz w:val="22"/>
          <w:szCs w:val="22"/>
        </w:rPr>
      </w:pPr>
    </w:p>
    <w:p w:rsidR="005D5C7F" w:rsidRDefault="00535119" w:rsidP="00EF74DC">
      <w:pPr>
        <w:tabs>
          <w:tab w:val="left" w:pos="720"/>
          <w:tab w:val="left" w:pos="1800"/>
        </w:tabs>
        <w:spacing w:before="0" w:after="0"/>
        <w:ind w:left="1800"/>
        <w:rPr>
          <w:rFonts w:ascii="Times New Roman" w:hAnsi="Times New Roman"/>
          <w:color w:val="000000"/>
          <w:sz w:val="22"/>
          <w:szCs w:val="22"/>
        </w:rPr>
      </w:pPr>
      <w:r w:rsidRPr="00535119">
        <w:rPr>
          <w:rFonts w:ascii="Times New Roman" w:hAnsi="Times New Roman"/>
          <w:color w:val="000000"/>
          <w:sz w:val="22"/>
          <w:szCs w:val="22"/>
        </w:rPr>
        <w:t xml:space="preserve">Effective January 1, 2020, providers of Private Duty Nursing Services and Personal Care Services must comply with the Maine DHHS Electronic Visit Verification (“EVV”) system for standards and requirements. In compliance with Section 12006 of the 21st Century CURES Act (P.L. 114-255), as codified in 42 U.S.C. § </w:t>
      </w:r>
      <w:proofErr w:type="gramStart"/>
      <w:r w:rsidRPr="00535119">
        <w:rPr>
          <w:rFonts w:ascii="Times New Roman" w:hAnsi="Times New Roman"/>
          <w:color w:val="000000"/>
          <w:sz w:val="22"/>
          <w:szCs w:val="22"/>
        </w:rPr>
        <w:t>1396b(</w:t>
      </w:r>
      <w:proofErr w:type="gramEnd"/>
      <w:r w:rsidRPr="00535119">
        <w:rPr>
          <w:rFonts w:ascii="Times New Roman" w:hAnsi="Times New Roman"/>
          <w:color w:val="000000"/>
          <w:sz w:val="22"/>
          <w:szCs w:val="22"/>
        </w:rPr>
        <w:t>l)(1), visits conducted as part of such services must be electronically verified with respect to: the type of service performed; the individual receiving the service; the date of the service; the location of the service delivery; the individual providing the service; and the time the service begins and ends. Providers may utilize the Maine DHHS EVV system at no cost, or may procure and utilize their own EVV system, so long as data from the provider-owned system can be accepted and integrated with the Maine DHHS EVV system and is otherwise compatible. Private Duty Nursing Level IX, care coordination, and skills training services are exempt from EVV compliance.</w:t>
      </w:r>
    </w:p>
    <w:p w:rsidR="00B4369D" w:rsidRDefault="00B4369D" w:rsidP="00535119">
      <w:pPr>
        <w:tabs>
          <w:tab w:val="left" w:pos="720"/>
          <w:tab w:val="left" w:pos="1800"/>
        </w:tabs>
        <w:spacing w:before="0" w:after="0"/>
        <w:ind w:left="1800"/>
        <w:rPr>
          <w:rFonts w:ascii="Times New Roman" w:hAnsi="Times New Roman"/>
          <w:color w:val="000000"/>
          <w:sz w:val="22"/>
          <w:szCs w:val="22"/>
        </w:rPr>
      </w:pPr>
    </w:p>
    <w:p w:rsidR="00535119" w:rsidRDefault="00B4369D" w:rsidP="00B4369D">
      <w:pPr>
        <w:tabs>
          <w:tab w:val="left" w:pos="720"/>
          <w:tab w:val="left" w:pos="1800"/>
        </w:tabs>
        <w:spacing w:before="0" w:after="0"/>
        <w:rPr>
          <w:rFonts w:ascii="Times New Roman" w:hAnsi="Times New Roman"/>
          <w:color w:val="000000"/>
          <w:sz w:val="22"/>
          <w:szCs w:val="22"/>
        </w:rPr>
      </w:pPr>
      <w:r w:rsidRPr="00B4369D">
        <w:rPr>
          <w:rFonts w:ascii="Times New Roman" w:hAnsi="Times New Roman"/>
          <w:color w:val="000000"/>
          <w:sz w:val="22"/>
          <w:szCs w:val="22"/>
        </w:rPr>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rsidR="00B4369D" w:rsidRPr="00BB1ECF" w:rsidRDefault="00B4369D" w:rsidP="00535119">
      <w:pPr>
        <w:tabs>
          <w:tab w:val="left" w:pos="720"/>
          <w:tab w:val="left" w:pos="1800"/>
        </w:tabs>
        <w:spacing w:before="0" w:after="0"/>
        <w:ind w:left="1800"/>
        <w:rPr>
          <w:rFonts w:ascii="Times New Roman" w:hAnsi="Times New Roman"/>
          <w:color w:val="000000"/>
          <w:sz w:val="22"/>
          <w:szCs w:val="22"/>
        </w:rPr>
      </w:pPr>
    </w:p>
    <w:p w:rsidR="0043727C" w:rsidRPr="00BB1ECF" w:rsidRDefault="0043727C">
      <w:pPr>
        <w:tabs>
          <w:tab w:val="left" w:pos="720"/>
          <w:tab w:val="left" w:pos="1800"/>
        </w:tabs>
        <w:spacing w:before="0" w:after="0"/>
        <w:ind w:left="1800" w:hanging="2520"/>
        <w:rPr>
          <w:rFonts w:ascii="Times New Roman" w:hAnsi="Times New Roman"/>
          <w:color w:val="000000"/>
          <w:sz w:val="22"/>
          <w:szCs w:val="22"/>
        </w:rPr>
      </w:pPr>
      <w:r w:rsidRPr="00BB1ECF">
        <w:rPr>
          <w:rFonts w:ascii="Times New Roman" w:hAnsi="Times New Roman"/>
          <w:color w:val="000000"/>
          <w:sz w:val="22"/>
          <w:szCs w:val="22"/>
        </w:rPr>
        <w:tab/>
        <w:t>96.07-</w:t>
      </w:r>
      <w:r w:rsidR="00AD3454">
        <w:rPr>
          <w:rFonts w:ascii="Times New Roman" w:hAnsi="Times New Roman"/>
          <w:color w:val="000000"/>
          <w:sz w:val="22"/>
          <w:szCs w:val="22"/>
        </w:rPr>
        <w:t>6</w:t>
      </w:r>
      <w:r w:rsidRPr="00BB1ECF">
        <w:rPr>
          <w:rFonts w:ascii="Times New Roman" w:hAnsi="Times New Roman"/>
          <w:color w:val="000000"/>
          <w:sz w:val="22"/>
          <w:szCs w:val="22"/>
        </w:rPr>
        <w:tab/>
      </w:r>
      <w:r w:rsidRPr="00EB2A48">
        <w:rPr>
          <w:rFonts w:ascii="Times New Roman" w:hAnsi="Times New Roman"/>
          <w:b/>
          <w:color w:val="000000"/>
          <w:sz w:val="22"/>
          <w:szCs w:val="22"/>
        </w:rPr>
        <w:t>Professional and Other Qualified Staff</w:t>
      </w:r>
    </w:p>
    <w:p w:rsidR="00AC257D" w:rsidRPr="00BB1ECF" w:rsidRDefault="00AC257D">
      <w:pPr>
        <w:spacing w:before="0" w:after="0"/>
        <w:rPr>
          <w:rFonts w:ascii="Times New Roman" w:hAnsi="Times New Roman"/>
          <w:color w:val="000000"/>
          <w:sz w:val="22"/>
          <w:szCs w:val="22"/>
        </w:rPr>
      </w:pPr>
    </w:p>
    <w:p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All professional staff must be conditionally, temporarily, or fully licensed as documented by written evidence from the appropriate governing body.</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All professional staff must provide services only to the extent permitted by qualified professional staff licensure.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Services provided by the following staff are reimbursable under this Section.</w:t>
      </w:r>
    </w:p>
    <w:p w:rsidR="0043727C" w:rsidRPr="00BB1ECF" w:rsidRDefault="0043727C">
      <w:pPr>
        <w:spacing w:before="0" w:after="0"/>
        <w:ind w:left="180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r>
      <w:r w:rsidRPr="00EB2A48">
        <w:rPr>
          <w:rFonts w:ascii="Times New Roman" w:hAnsi="Times New Roman"/>
          <w:b/>
          <w:color w:val="000000"/>
          <w:sz w:val="22"/>
          <w:szCs w:val="22"/>
        </w:rPr>
        <w:t>Registered Professional Nurse</w:t>
      </w:r>
    </w:p>
    <w:p w:rsidR="0043727C" w:rsidRPr="00BB1ECF" w:rsidRDefault="0043727C">
      <w:pPr>
        <w:spacing w:before="0" w:after="0"/>
        <w:rPr>
          <w:rFonts w:ascii="Times New Roman" w:hAnsi="Times New Roman"/>
          <w:color w:val="000000"/>
          <w:sz w:val="22"/>
          <w:szCs w:val="22"/>
        </w:rPr>
      </w:pPr>
    </w:p>
    <w:p w:rsidR="0043727C" w:rsidRPr="00BB1ECF" w:rsidRDefault="0043727C" w:rsidP="00942645">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registered professional nurse employed directly or through a contractual relationship with a home health agency or acting as an individual practitioner may provide private duty nursing services by virtue of possession of a current license to practice their health care discipline in the state in which the services are performed.</w:t>
      </w:r>
    </w:p>
    <w:p w:rsidR="00AC257D" w:rsidRDefault="00AC257D">
      <w:pPr>
        <w:spacing w:before="0" w:after="0"/>
        <w:ind w:left="2340" w:hanging="54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r>
      <w:r w:rsidRPr="00EB2A48">
        <w:rPr>
          <w:rFonts w:ascii="Times New Roman" w:hAnsi="Times New Roman"/>
          <w:b/>
          <w:color w:val="000000"/>
          <w:sz w:val="22"/>
          <w:szCs w:val="22"/>
        </w:rPr>
        <w:t>Psychiatric Registered Nurse</w:t>
      </w:r>
    </w:p>
    <w:p w:rsidR="0043727C" w:rsidRPr="00BB1ECF" w:rsidRDefault="0043727C" w:rsidP="00FF1A97">
      <w:pPr>
        <w:spacing w:before="0" w:after="0"/>
        <w:rPr>
          <w:rFonts w:ascii="Times New Roman" w:hAnsi="Times New Roman"/>
          <w:color w:val="000000"/>
          <w:sz w:val="22"/>
          <w:szCs w:val="22"/>
        </w:rPr>
      </w:pPr>
    </w:p>
    <w:p w:rsidR="00F56616" w:rsidRDefault="0043727C" w:rsidP="00021A5F">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registered professional nurse that is licensed by the state or province in which services are provided and has met requirements for approval to practice as an advanced practice psychiatric nurse or is certified as a psychiatric and mental health nurse by the appropriate national accrediting body.</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r>
      <w:r w:rsidRPr="00EB2A48">
        <w:rPr>
          <w:rFonts w:ascii="Times New Roman" w:hAnsi="Times New Roman"/>
          <w:b/>
          <w:color w:val="000000"/>
          <w:sz w:val="22"/>
          <w:szCs w:val="22"/>
        </w:rPr>
        <w:t>Licensed Practical Nurse</w:t>
      </w:r>
    </w:p>
    <w:p w:rsidR="0043727C" w:rsidRPr="00BB1ECF" w:rsidRDefault="0043727C">
      <w:pPr>
        <w:spacing w:before="0" w:after="0"/>
        <w:ind w:left="2520" w:hanging="540"/>
        <w:rPr>
          <w:rFonts w:ascii="Times New Roman" w:hAnsi="Times New Roman"/>
          <w:color w:val="000000"/>
          <w:sz w:val="22"/>
          <w:szCs w:val="22"/>
        </w:rPr>
      </w:pPr>
    </w:p>
    <w:p w:rsidR="0043727C" w:rsidRDefault="0043727C" w:rsidP="004B79DD">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A licensed practical nurse employed directly by or through a contractual relationship with a licensed home health agency may provide private duty nursing services by virtue of possession of a current license to practice their health care discipline in the state in which the services are performed provided they are supervised by a registered professional nurse.</w:t>
      </w:r>
    </w:p>
    <w:p w:rsidR="000D0CCC" w:rsidRPr="00BB1ECF" w:rsidRDefault="000D0CCC">
      <w:pPr>
        <w:spacing w:before="0" w:after="0"/>
        <w:rPr>
          <w:rFonts w:ascii="Times New Roman" w:hAnsi="Times New Roman"/>
          <w:color w:val="000000"/>
          <w:sz w:val="22"/>
          <w:szCs w:val="22"/>
        </w:rPr>
      </w:pPr>
    </w:p>
    <w:p w:rsidR="0043727C" w:rsidRDefault="0043727C">
      <w:pPr>
        <w:spacing w:before="0" w:after="0"/>
        <w:ind w:left="2340" w:hanging="540"/>
        <w:rPr>
          <w:rFonts w:ascii="Times New Roman" w:hAnsi="Times New Roman"/>
          <w:b/>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r>
      <w:r w:rsidRPr="00EB2A48">
        <w:rPr>
          <w:rFonts w:ascii="Times New Roman" w:hAnsi="Times New Roman"/>
          <w:b/>
          <w:color w:val="000000"/>
          <w:sz w:val="22"/>
          <w:szCs w:val="22"/>
        </w:rPr>
        <w:t>Home Health Aide</w:t>
      </w:r>
    </w:p>
    <w:p w:rsidR="00AD3454" w:rsidRPr="00BB1ECF" w:rsidRDefault="00AD3454">
      <w:pPr>
        <w:spacing w:before="0" w:after="0"/>
        <w:ind w:left="2340" w:hanging="540"/>
        <w:rPr>
          <w:rFonts w:ascii="Times New Roman" w:hAnsi="Times New Roman"/>
          <w:color w:val="000000"/>
          <w:sz w:val="22"/>
          <w:szCs w:val="22"/>
        </w:rPr>
      </w:pPr>
    </w:p>
    <w:p w:rsidR="005D5C7F" w:rsidRDefault="0043727C" w:rsidP="00B4369D">
      <w:pPr>
        <w:spacing w:before="0" w:after="0"/>
        <w:ind w:left="2340" w:right="-270"/>
        <w:rPr>
          <w:rFonts w:ascii="Times New Roman" w:hAnsi="Times New Roman"/>
          <w:color w:val="000000"/>
          <w:sz w:val="22"/>
          <w:szCs w:val="22"/>
        </w:rPr>
      </w:pPr>
      <w:r w:rsidRPr="00BB1ECF">
        <w:rPr>
          <w:rFonts w:ascii="Times New Roman" w:hAnsi="Times New Roman"/>
          <w:color w:val="000000"/>
          <w:sz w:val="22"/>
          <w:szCs w:val="22"/>
        </w:rPr>
        <w:t>Any home health aide employed directly by, or acting under a contractual</w:t>
      </w:r>
      <w:r w:rsidR="00FA4BB5">
        <w:rPr>
          <w:rFonts w:ascii="Times New Roman" w:hAnsi="Times New Roman"/>
          <w:color w:val="000000"/>
          <w:sz w:val="22"/>
          <w:szCs w:val="22"/>
        </w:rPr>
        <w:t xml:space="preserve"> </w:t>
      </w:r>
      <w:r w:rsidRPr="00BB1ECF">
        <w:rPr>
          <w:rFonts w:ascii="Times New Roman" w:hAnsi="Times New Roman"/>
          <w:color w:val="000000"/>
          <w:sz w:val="22"/>
          <w:szCs w:val="22"/>
        </w:rPr>
        <w:t>relationship with, a licensed home health agency must have satisfactorily</w:t>
      </w:r>
      <w:r w:rsidR="00FA4BB5">
        <w:rPr>
          <w:rFonts w:ascii="Times New Roman" w:hAnsi="Times New Roman"/>
          <w:color w:val="000000"/>
          <w:sz w:val="22"/>
          <w:szCs w:val="22"/>
        </w:rPr>
        <w:t xml:space="preserve"> </w:t>
      </w:r>
      <w:r w:rsidRPr="00BB1ECF">
        <w:rPr>
          <w:rFonts w:ascii="Times New Roman" w:hAnsi="Times New Roman"/>
          <w:color w:val="000000"/>
          <w:sz w:val="22"/>
          <w:szCs w:val="22"/>
        </w:rPr>
        <w:t>completed training for certified nurse assistants consistent with the rules and regulations of the Maine State Board of Nursing.</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Home health aides employed by a home health agency must also have satisfactorily completed an agency orientation as defined by the Regulations governing the Licensing and Functioning of Home Health Care Services and be listed on the </w:t>
      </w:r>
      <w:r w:rsidR="00D658B2">
        <w:rPr>
          <w:rFonts w:ascii="Times New Roman" w:hAnsi="Times New Roman"/>
          <w:color w:val="000000"/>
          <w:sz w:val="22"/>
          <w:szCs w:val="22"/>
        </w:rPr>
        <w:t>Maine Registry of Certified Nursing Assistants and Direct Care Workers</w:t>
      </w:r>
      <w:r w:rsidRPr="00BB1ECF">
        <w:rPr>
          <w:rFonts w:ascii="Times New Roman" w:hAnsi="Times New Roman"/>
          <w:color w:val="000000"/>
          <w:sz w:val="22"/>
          <w:szCs w:val="22"/>
        </w:rPr>
        <w: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HHA must meet all applicable state laws and regulations as are currently in effect.</w:t>
      </w:r>
    </w:p>
    <w:p w:rsidR="005D5C7F" w:rsidRDefault="005D5C7F">
      <w:pPr>
        <w:spacing w:before="0" w:after="0"/>
        <w:rPr>
          <w:rFonts w:ascii="Times New Roman" w:hAnsi="Times New Roman"/>
          <w:color w:val="000000"/>
          <w:sz w:val="22"/>
          <w:szCs w:val="22"/>
        </w:rPr>
      </w:pPr>
    </w:p>
    <w:p w:rsidR="00B4369D" w:rsidRDefault="00B4369D">
      <w:pPr>
        <w:spacing w:before="0" w:after="0"/>
        <w:rPr>
          <w:rFonts w:ascii="Times New Roman" w:hAnsi="Times New Roman"/>
          <w:color w:val="000000"/>
          <w:sz w:val="22"/>
          <w:szCs w:val="22"/>
        </w:rPr>
      </w:pPr>
    </w:p>
    <w:p w:rsidR="00B4369D" w:rsidRDefault="00B4369D">
      <w:pPr>
        <w:spacing w:before="0" w:after="0"/>
        <w:rPr>
          <w:rFonts w:ascii="Times New Roman" w:hAnsi="Times New Roman"/>
          <w:color w:val="000000"/>
          <w:sz w:val="22"/>
          <w:szCs w:val="22"/>
        </w:rPr>
      </w:pPr>
    </w:p>
    <w:p w:rsidR="00B4369D" w:rsidRDefault="00B4369D">
      <w:pPr>
        <w:spacing w:before="0" w:after="0"/>
        <w:rPr>
          <w:rFonts w:ascii="Times New Roman" w:hAnsi="Times New Roman"/>
          <w:color w:val="000000"/>
          <w:sz w:val="22"/>
          <w:szCs w:val="22"/>
        </w:rPr>
      </w:pPr>
      <w:r w:rsidRPr="00B4369D">
        <w:rPr>
          <w:rFonts w:ascii="Times New Roman" w:hAnsi="Times New Roman"/>
          <w:color w:val="000000"/>
          <w:sz w:val="22"/>
          <w:szCs w:val="22"/>
        </w:rPr>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rsidR="00B4369D" w:rsidRPr="00BB1ECF" w:rsidRDefault="00B4369D">
      <w:pPr>
        <w:spacing w:before="0" w:after="0"/>
        <w:rPr>
          <w:rFonts w:ascii="Times New Roman" w:hAnsi="Times New Roman"/>
          <w:color w:val="000000"/>
          <w:sz w:val="22"/>
          <w:szCs w:val="22"/>
        </w:rPr>
      </w:pPr>
    </w:p>
    <w:p w:rsidR="0043727C" w:rsidRPr="00EB2A48" w:rsidRDefault="0043727C">
      <w:pPr>
        <w:spacing w:before="0" w:after="0"/>
        <w:ind w:left="2340" w:hanging="540"/>
        <w:rPr>
          <w:rFonts w:ascii="Times New Roman" w:hAnsi="Times New Roman"/>
          <w:b/>
          <w:color w:val="000000"/>
          <w:sz w:val="22"/>
          <w:szCs w:val="22"/>
        </w:rPr>
      </w:pPr>
      <w:r w:rsidRPr="00BB1ECF">
        <w:rPr>
          <w:rFonts w:ascii="Times New Roman" w:hAnsi="Times New Roman"/>
          <w:color w:val="000000"/>
          <w:sz w:val="22"/>
          <w:szCs w:val="22"/>
        </w:rPr>
        <w:t>E.</w:t>
      </w:r>
      <w:r w:rsidRPr="00BB1ECF">
        <w:rPr>
          <w:rFonts w:ascii="Times New Roman" w:hAnsi="Times New Roman"/>
          <w:color w:val="000000"/>
          <w:sz w:val="22"/>
          <w:szCs w:val="22"/>
        </w:rPr>
        <w:tab/>
      </w:r>
      <w:r w:rsidRPr="00EB2A48">
        <w:rPr>
          <w:rFonts w:ascii="Times New Roman" w:hAnsi="Times New Roman"/>
          <w:b/>
          <w:color w:val="000000"/>
          <w:sz w:val="22"/>
          <w:szCs w:val="22"/>
        </w:rPr>
        <w:t>Certified Nursing Assistant</w:t>
      </w:r>
    </w:p>
    <w:p w:rsidR="0043727C" w:rsidRPr="00BB1ECF" w:rsidRDefault="0043727C">
      <w:pPr>
        <w:tabs>
          <w:tab w:val="decimal" w:pos="-540"/>
          <w:tab w:val="left" w:pos="2340"/>
        </w:tabs>
        <w:spacing w:before="0" w:after="0"/>
        <w:rPr>
          <w:rFonts w:ascii="Times New Roman" w:hAnsi="Times New Roman"/>
          <w:color w:val="000000"/>
          <w:sz w:val="22"/>
          <w:szCs w:val="22"/>
        </w:rPr>
      </w:pPr>
    </w:p>
    <w:p w:rsidR="0043727C" w:rsidRPr="00BB1ECF" w:rsidRDefault="0043727C" w:rsidP="005D5C7F">
      <w:pPr>
        <w:tabs>
          <w:tab w:val="decimal" w:pos="-540"/>
          <w:tab w:val="left" w:pos="2340"/>
        </w:tabs>
        <w:spacing w:before="0" w:after="0"/>
        <w:ind w:left="2340" w:hanging="2340"/>
        <w:rPr>
          <w:rFonts w:ascii="Times New Roman" w:hAnsi="Times New Roman"/>
          <w:color w:val="000000"/>
          <w:sz w:val="22"/>
          <w:szCs w:val="22"/>
        </w:rPr>
      </w:pPr>
      <w:r w:rsidRPr="00BB1ECF">
        <w:rPr>
          <w:rFonts w:ascii="Times New Roman" w:hAnsi="Times New Roman"/>
          <w:color w:val="000000"/>
          <w:sz w:val="22"/>
          <w:szCs w:val="22"/>
        </w:rPr>
        <w:tab/>
        <w:t>A CNA employed by, or acting under a contractual relationship with, a</w:t>
      </w:r>
      <w:r w:rsidR="00FA4BB5">
        <w:rPr>
          <w:rFonts w:ascii="Times New Roman" w:hAnsi="Times New Roman"/>
          <w:color w:val="000000"/>
          <w:sz w:val="22"/>
          <w:szCs w:val="22"/>
        </w:rPr>
        <w:t xml:space="preserve"> </w:t>
      </w:r>
      <w:r w:rsidRPr="00BB1ECF">
        <w:rPr>
          <w:rFonts w:ascii="Times New Roman" w:hAnsi="Times New Roman"/>
          <w:color w:val="000000"/>
          <w:sz w:val="22"/>
          <w:szCs w:val="22"/>
        </w:rPr>
        <w:t>licensed home health agency must have satisfactorily completed training for</w:t>
      </w:r>
      <w:r w:rsidR="00FA4BB5">
        <w:rPr>
          <w:rFonts w:ascii="Times New Roman" w:hAnsi="Times New Roman"/>
          <w:color w:val="000000"/>
          <w:sz w:val="22"/>
          <w:szCs w:val="22"/>
        </w:rPr>
        <w:t xml:space="preserve"> </w:t>
      </w:r>
      <w:r w:rsidRPr="00BB1ECF">
        <w:rPr>
          <w:rFonts w:ascii="Times New Roman" w:hAnsi="Times New Roman"/>
          <w:color w:val="000000"/>
          <w:sz w:val="22"/>
          <w:szCs w:val="22"/>
        </w:rPr>
        <w:t xml:space="preserve">certified nurse assistants consistent with, and receive supervision consistent with, the Rules and Regulations of the Maine State Board of Nursing and be listed on the </w:t>
      </w:r>
      <w:r w:rsidR="00D658B2">
        <w:rPr>
          <w:rFonts w:ascii="Times New Roman" w:hAnsi="Times New Roman"/>
          <w:color w:val="000000"/>
          <w:sz w:val="22"/>
          <w:szCs w:val="22"/>
        </w:rPr>
        <w:t>Maine Registry of Certified Nursing Assistants and Direct Care Workers</w:t>
      </w:r>
      <w:r w:rsidRPr="00BB1ECF">
        <w:rPr>
          <w:rFonts w:ascii="Times New Roman" w:hAnsi="Times New Roman"/>
          <w:color w:val="000000"/>
          <w:sz w:val="22"/>
          <w:szCs w:val="22"/>
        </w:rPr>
        <w:t xml:space="preserve"> registry.</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CNA must meet all applicable state laws and regulations as are currently in effect.</w:t>
      </w:r>
    </w:p>
    <w:p w:rsidR="0043727C" w:rsidRPr="00BB1ECF" w:rsidRDefault="0043727C">
      <w:pPr>
        <w:spacing w:before="0" w:after="0"/>
        <w:rPr>
          <w:rFonts w:ascii="Times New Roman" w:hAnsi="Times New Roman"/>
          <w:color w:val="000000"/>
          <w:sz w:val="22"/>
          <w:szCs w:val="22"/>
        </w:rPr>
      </w:pPr>
    </w:p>
    <w:p w:rsidR="0043727C" w:rsidRPr="00EB2A48" w:rsidRDefault="0043727C" w:rsidP="00EB2A48">
      <w:pPr>
        <w:tabs>
          <w:tab w:val="left" w:pos="1800"/>
          <w:tab w:val="left" w:pos="2340"/>
        </w:tabs>
        <w:spacing w:before="0" w:after="0"/>
        <w:ind w:left="2880" w:hanging="2880"/>
        <w:rPr>
          <w:rFonts w:ascii="Times New Roman" w:hAnsi="Times New Roman"/>
          <w:b/>
          <w:color w:val="000000"/>
          <w:sz w:val="22"/>
          <w:szCs w:val="22"/>
        </w:rPr>
      </w:pPr>
      <w:r w:rsidRPr="00BB1ECF">
        <w:rPr>
          <w:rFonts w:ascii="Times New Roman" w:hAnsi="Times New Roman"/>
          <w:color w:val="000000"/>
          <w:sz w:val="22"/>
          <w:szCs w:val="22"/>
        </w:rPr>
        <w:tab/>
        <w:t>F.</w:t>
      </w:r>
      <w:r w:rsidRPr="00BB1ECF">
        <w:rPr>
          <w:rFonts w:ascii="Times New Roman" w:hAnsi="Times New Roman"/>
          <w:color w:val="000000"/>
          <w:sz w:val="22"/>
          <w:szCs w:val="22"/>
        </w:rPr>
        <w:tab/>
      </w:r>
      <w:r w:rsidRPr="00EB2A48">
        <w:rPr>
          <w:rFonts w:ascii="Times New Roman" w:hAnsi="Times New Roman"/>
          <w:b/>
          <w:color w:val="000000"/>
          <w:sz w:val="22"/>
          <w:szCs w:val="22"/>
        </w:rPr>
        <w:t>Certified Nursing Assistant/Medications</w:t>
      </w:r>
    </w:p>
    <w:p w:rsidR="0043727C" w:rsidRPr="00BB1ECF" w:rsidRDefault="0043727C">
      <w:pPr>
        <w:spacing w:before="0" w:after="0"/>
        <w:rPr>
          <w:rFonts w:ascii="Times New Roman" w:hAnsi="Times New Roman"/>
          <w:color w:val="000000"/>
          <w:sz w:val="22"/>
          <w:szCs w:val="22"/>
        </w:rPr>
      </w:pPr>
    </w:p>
    <w:p w:rsidR="0043727C" w:rsidRPr="00BB1ECF" w:rsidRDefault="0043727C" w:rsidP="00EB2A48">
      <w:pPr>
        <w:tabs>
          <w:tab w:val="left" w:pos="2340"/>
        </w:tabs>
        <w:spacing w:before="0" w:after="0"/>
        <w:ind w:left="2340" w:hanging="2340"/>
        <w:rPr>
          <w:rFonts w:ascii="Times New Roman" w:hAnsi="Times New Roman"/>
          <w:color w:val="000000"/>
          <w:sz w:val="22"/>
          <w:szCs w:val="22"/>
        </w:rPr>
      </w:pPr>
      <w:r w:rsidRPr="00BB1ECF">
        <w:rPr>
          <w:rFonts w:ascii="Times New Roman" w:hAnsi="Times New Roman"/>
          <w:color w:val="000000"/>
          <w:sz w:val="22"/>
          <w:szCs w:val="22"/>
        </w:rPr>
        <w:tab/>
        <w:t xml:space="preserve">A CNA who meets the requirements in Section 96.06-4(E) above and has satisfactorily completed a Department-approved medication course for Certified Nursing Assistants, consistent with the Rules and Regulations of the Maine State Board of Nursing and be listed on the </w:t>
      </w:r>
      <w:r w:rsidR="00D658B2">
        <w:rPr>
          <w:rFonts w:ascii="Times New Roman" w:hAnsi="Times New Roman"/>
          <w:color w:val="000000"/>
          <w:sz w:val="22"/>
          <w:szCs w:val="22"/>
        </w:rPr>
        <w:t>Maine Registry of Certified Nursing Assistants and Direct Care Workers</w:t>
      </w:r>
      <w:r w:rsidRPr="00BB1ECF">
        <w:rPr>
          <w:rFonts w:ascii="Times New Roman" w:hAnsi="Times New Roman"/>
          <w:color w:val="000000"/>
          <w:sz w:val="22"/>
          <w:szCs w:val="22"/>
        </w:rPr>
        <w:t>.</w:t>
      </w:r>
    </w:p>
    <w:p w:rsidR="004B79DD" w:rsidRPr="00934793" w:rsidRDefault="004B79DD" w:rsidP="004A7B5B">
      <w:pPr>
        <w:spacing w:before="0" w:after="0"/>
        <w:rPr>
          <w:rFonts w:ascii="Times New Roman" w:hAnsi="Times New Roman"/>
          <w:bCs/>
          <w:color w:val="000000"/>
          <w:sz w:val="22"/>
          <w:szCs w:val="22"/>
        </w:rPr>
      </w:pPr>
    </w:p>
    <w:p w:rsidR="00FA4BB5" w:rsidRPr="00BB1ECF" w:rsidRDefault="00FA4BB5" w:rsidP="00AC257D">
      <w:pPr>
        <w:tabs>
          <w:tab w:val="left" w:pos="1800"/>
          <w:tab w:val="left" w:pos="2340"/>
          <w:tab w:val="left" w:pos="243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G.</w:t>
      </w:r>
      <w:r w:rsidRPr="00BB1ECF">
        <w:rPr>
          <w:rFonts w:ascii="Times New Roman" w:hAnsi="Times New Roman"/>
          <w:color w:val="000000"/>
          <w:sz w:val="22"/>
          <w:szCs w:val="22"/>
        </w:rPr>
        <w:tab/>
      </w:r>
      <w:r w:rsidRPr="007F1C88">
        <w:rPr>
          <w:rFonts w:ascii="Times New Roman" w:hAnsi="Times New Roman"/>
          <w:b/>
          <w:color w:val="000000"/>
          <w:sz w:val="22"/>
          <w:szCs w:val="22"/>
        </w:rPr>
        <w:t>Personal Support Specialist (PSS)</w:t>
      </w:r>
    </w:p>
    <w:p w:rsidR="0043727C" w:rsidRDefault="0043727C">
      <w:pPr>
        <w:tabs>
          <w:tab w:val="left" w:pos="2520"/>
        </w:tabs>
        <w:spacing w:before="0" w:after="0"/>
        <w:ind w:left="2520" w:hanging="2880"/>
        <w:rPr>
          <w:rFonts w:ascii="Times New Roman" w:hAnsi="Times New Roman"/>
          <w:color w:val="000000"/>
          <w:sz w:val="22"/>
          <w:szCs w:val="22"/>
        </w:rPr>
      </w:pPr>
    </w:p>
    <w:p w:rsidR="0043727C" w:rsidRPr="00BB1ECF" w:rsidRDefault="0043727C" w:rsidP="00AC257D">
      <w:pPr>
        <w:tabs>
          <w:tab w:val="left" w:pos="2340"/>
        </w:tabs>
        <w:spacing w:before="0" w:after="0"/>
        <w:ind w:left="2340" w:hanging="2430"/>
        <w:rPr>
          <w:rFonts w:ascii="Times New Roman" w:hAnsi="Times New Roman"/>
          <w:color w:val="000000"/>
          <w:sz w:val="22"/>
          <w:szCs w:val="22"/>
        </w:rPr>
      </w:pPr>
      <w:r>
        <w:rPr>
          <w:rFonts w:ascii="Times New Roman" w:hAnsi="Times New Roman"/>
          <w:color w:val="000000"/>
          <w:sz w:val="22"/>
          <w:szCs w:val="22"/>
        </w:rPr>
        <w:tab/>
      </w:r>
      <w:r w:rsidRPr="00BB1ECF">
        <w:rPr>
          <w:rFonts w:ascii="Times New Roman" w:hAnsi="Times New Roman"/>
          <w:color w:val="000000"/>
          <w:sz w:val="22"/>
          <w:szCs w:val="22"/>
        </w:rPr>
        <w:t xml:space="preserve">A PSS must be employed by, or acting under a </w:t>
      </w:r>
      <w:r w:rsidR="00AC257D">
        <w:rPr>
          <w:rFonts w:ascii="Times New Roman" w:hAnsi="Times New Roman"/>
          <w:color w:val="000000"/>
          <w:sz w:val="22"/>
          <w:szCs w:val="22"/>
        </w:rPr>
        <w:t xml:space="preserve">contractual relationship with a </w:t>
      </w:r>
      <w:r w:rsidRPr="00BB1ECF">
        <w:rPr>
          <w:rFonts w:ascii="Times New Roman" w:hAnsi="Times New Roman"/>
          <w:color w:val="000000"/>
          <w:sz w:val="22"/>
          <w:szCs w:val="22"/>
        </w:rPr>
        <w:t xml:space="preserve">licensed home health agency, registered personal care agency, or licensed assisted living agency, as defined in §96.01-28, under contract with Office of </w:t>
      </w:r>
      <w:r w:rsidR="004431F6">
        <w:rPr>
          <w:rFonts w:ascii="Times New Roman" w:hAnsi="Times New Roman"/>
          <w:color w:val="000000"/>
          <w:sz w:val="22"/>
          <w:szCs w:val="22"/>
        </w:rPr>
        <w:t xml:space="preserve">Aging and Disability </w:t>
      </w:r>
      <w:r w:rsidRPr="00BB1ECF">
        <w:rPr>
          <w:rFonts w:ascii="Times New Roman" w:hAnsi="Times New Roman"/>
          <w:color w:val="000000"/>
          <w:sz w:val="22"/>
          <w:szCs w:val="22"/>
        </w:rPr>
        <w:t>Services.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following requirements must be met:</w:t>
      </w:r>
    </w:p>
    <w:p w:rsidR="00021A5F" w:rsidRPr="00BB1ECF" w:rsidRDefault="00021A5F" w:rsidP="00021A5F">
      <w:pPr>
        <w:spacing w:before="0" w:after="0"/>
        <w:rPr>
          <w:rFonts w:ascii="Times New Roman" w:hAnsi="Times New Roman"/>
          <w:color w:val="000000"/>
          <w:sz w:val="22"/>
          <w:szCs w:val="22"/>
        </w:rPr>
      </w:pPr>
    </w:p>
    <w:p w:rsidR="0043727C" w:rsidRDefault="0043727C" w:rsidP="00AC257D">
      <w:pPr>
        <w:widowControl w:val="0"/>
        <w:tabs>
          <w:tab w:val="left" w:pos="3060"/>
          <w:tab w:val="left" w:pos="3420"/>
        </w:tabs>
        <w:spacing w:before="0" w:after="0"/>
        <w:ind w:left="3060" w:hanging="72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r>
      <w:r w:rsidRPr="007F1C88">
        <w:rPr>
          <w:rFonts w:ascii="Times New Roman" w:hAnsi="Times New Roman"/>
          <w:b/>
          <w:color w:val="000000"/>
          <w:sz w:val="22"/>
          <w:szCs w:val="22"/>
        </w:rPr>
        <w:t xml:space="preserve">Criminal background check and </w:t>
      </w:r>
      <w:r w:rsidR="00D658B2">
        <w:rPr>
          <w:rFonts w:ascii="Times New Roman" w:hAnsi="Times New Roman"/>
          <w:b/>
          <w:color w:val="000000"/>
          <w:sz w:val="22"/>
          <w:szCs w:val="22"/>
        </w:rPr>
        <w:t>CNA and Direct Care Workers</w:t>
      </w:r>
      <w:r w:rsidRPr="007F1C88">
        <w:rPr>
          <w:rFonts w:ascii="Times New Roman" w:hAnsi="Times New Roman"/>
          <w:b/>
          <w:color w:val="000000"/>
          <w:sz w:val="22"/>
          <w:szCs w:val="22"/>
        </w:rPr>
        <w:t xml:space="preserve"> registry check</w:t>
      </w:r>
      <w:r w:rsidRPr="00BB1ECF">
        <w:rPr>
          <w:rFonts w:ascii="Times New Roman" w:hAnsi="Times New Roman"/>
          <w:color w:val="000000"/>
          <w:sz w:val="22"/>
          <w:szCs w:val="22"/>
        </w:rPr>
        <w: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A provider agency must check the </w:t>
      </w:r>
      <w:r w:rsidR="00E0072C">
        <w:rPr>
          <w:rFonts w:ascii="Times New Roman" w:hAnsi="Times New Roman"/>
          <w:color w:val="000000"/>
          <w:sz w:val="22"/>
          <w:szCs w:val="22"/>
        </w:rPr>
        <w:t xml:space="preserve">Maine Registry of Certified Nursing Assistants and Direct Care Workers </w:t>
      </w:r>
      <w:r w:rsidRPr="00BB1ECF">
        <w:rPr>
          <w:rFonts w:ascii="Times New Roman" w:hAnsi="Times New Roman"/>
          <w:color w:val="000000"/>
          <w:sz w:val="22"/>
          <w:szCs w:val="22"/>
        </w:rPr>
        <w:t>and conduct criminal background checks for applicants for positions as PSSs, CNAs or home health aides and must not employ an individual who is prohibited from employment under Title 22 MRSA §1717.</w:t>
      </w:r>
    </w:p>
    <w:p w:rsidR="000D0CCC" w:rsidRPr="00BB1ECF" w:rsidRDefault="000D0CCC" w:rsidP="00593E70">
      <w:pPr>
        <w:tabs>
          <w:tab w:val="left" w:pos="720"/>
          <w:tab w:val="left" w:pos="3060"/>
        </w:tabs>
        <w:spacing w:before="0" w:after="0"/>
        <w:rPr>
          <w:rFonts w:ascii="Times New Roman" w:hAnsi="Times New Roman"/>
          <w:color w:val="000000"/>
          <w:sz w:val="22"/>
          <w:szCs w:val="22"/>
        </w:rPr>
      </w:pPr>
    </w:p>
    <w:p w:rsidR="005D5C7F" w:rsidRDefault="005D5C7F" w:rsidP="00B4369D">
      <w:pPr>
        <w:tabs>
          <w:tab w:val="left" w:pos="2340"/>
          <w:tab w:val="left" w:pos="3060"/>
        </w:tabs>
        <w:spacing w:before="0" w:after="0"/>
        <w:ind w:left="3060" w:hanging="3060"/>
        <w:rPr>
          <w:rFonts w:ascii="Times New Roman" w:hAnsi="Times New Roman"/>
          <w:color w:val="000000"/>
          <w:sz w:val="22"/>
          <w:szCs w:val="22"/>
        </w:rPr>
      </w:pPr>
      <w:r>
        <w:rPr>
          <w:rFonts w:ascii="Times New Roman" w:hAnsi="Times New Roman"/>
          <w:b/>
          <w:color w:val="000000"/>
          <w:sz w:val="22"/>
          <w:szCs w:val="22"/>
        </w:rPr>
        <w:tab/>
        <w:t>2.</w:t>
      </w:r>
      <w:r>
        <w:rPr>
          <w:rFonts w:ascii="Times New Roman" w:hAnsi="Times New Roman"/>
          <w:b/>
          <w:color w:val="000000"/>
          <w:sz w:val="22"/>
          <w:szCs w:val="22"/>
        </w:rPr>
        <w:tab/>
      </w:r>
      <w:r w:rsidR="0043727C" w:rsidRPr="005D5C7F">
        <w:rPr>
          <w:rFonts w:ascii="Times New Roman" w:hAnsi="Times New Roman"/>
          <w:b/>
          <w:color w:val="000000"/>
          <w:sz w:val="22"/>
          <w:szCs w:val="22"/>
        </w:rPr>
        <w:t>Training</w:t>
      </w:r>
      <w:r w:rsidR="0043727C" w:rsidRPr="005D5C7F">
        <w:rPr>
          <w:rFonts w:ascii="Times New Roman" w:hAnsi="Times New Roman"/>
          <w:color w:val="000000"/>
          <w:sz w:val="22"/>
          <w:szCs w:val="22"/>
        </w:rPr>
        <w:t>.</w:t>
      </w:r>
      <w:r w:rsidR="00EF113E" w:rsidRPr="005D5C7F">
        <w:rPr>
          <w:rFonts w:ascii="Times New Roman" w:hAnsi="Times New Roman"/>
          <w:color w:val="000000"/>
          <w:sz w:val="22"/>
          <w:szCs w:val="22"/>
        </w:rPr>
        <w:t xml:space="preserve"> </w:t>
      </w:r>
      <w:r w:rsidR="0043727C" w:rsidRPr="005D5C7F">
        <w:rPr>
          <w:rFonts w:ascii="Times New Roman" w:hAnsi="Times New Roman"/>
          <w:color w:val="000000"/>
          <w:sz w:val="22"/>
          <w:szCs w:val="22"/>
        </w:rPr>
        <w:t>A provider agency must verify that a PSS meets one of the training and examination requirements below.</w:t>
      </w:r>
      <w:r w:rsidR="00EF113E" w:rsidRPr="005D5C7F">
        <w:rPr>
          <w:rFonts w:ascii="Times New Roman" w:hAnsi="Times New Roman"/>
          <w:color w:val="000000"/>
          <w:sz w:val="22"/>
          <w:szCs w:val="22"/>
        </w:rPr>
        <w:t xml:space="preserve"> </w:t>
      </w:r>
      <w:r w:rsidR="0043727C" w:rsidRPr="005D5C7F">
        <w:rPr>
          <w:rFonts w:ascii="Times New Roman" w:hAnsi="Times New Roman"/>
          <w:color w:val="000000"/>
          <w:sz w:val="22"/>
          <w:szCs w:val="22"/>
        </w:rPr>
        <w:t>An individual without the required training may be hired and reimbursed for delivering personal care services as long as the individual enrolls in a certified training program within sixty (60) days of hire and completes training and examination requirements within nine months of employment and meets all other requirements.</w:t>
      </w:r>
      <w:r w:rsidR="00EF113E" w:rsidRPr="005D5C7F">
        <w:rPr>
          <w:rFonts w:ascii="Times New Roman" w:hAnsi="Times New Roman"/>
          <w:color w:val="000000"/>
          <w:sz w:val="22"/>
          <w:szCs w:val="22"/>
        </w:rPr>
        <w:t xml:space="preserve"> </w:t>
      </w:r>
      <w:r w:rsidR="0043727C" w:rsidRPr="005D5C7F">
        <w:rPr>
          <w:rFonts w:ascii="Times New Roman" w:hAnsi="Times New Roman"/>
          <w:color w:val="000000"/>
          <w:sz w:val="22"/>
          <w:szCs w:val="22"/>
        </w:rPr>
        <w:t>If the individual fails to pass the examination within nine months, reimbursement for his or her services must stop until such time as the training and examination requirements are met.</w:t>
      </w:r>
      <w:r w:rsidR="00EF113E" w:rsidRPr="005D5C7F">
        <w:rPr>
          <w:rFonts w:ascii="Times New Roman" w:hAnsi="Times New Roman"/>
          <w:color w:val="000000"/>
          <w:sz w:val="22"/>
          <w:szCs w:val="22"/>
        </w:rPr>
        <w:t xml:space="preserve"> </w:t>
      </w:r>
      <w:r w:rsidR="0043727C" w:rsidRPr="005D5C7F">
        <w:rPr>
          <w:rFonts w:ascii="Times New Roman" w:hAnsi="Times New Roman"/>
          <w:color w:val="000000"/>
          <w:sz w:val="22"/>
          <w:szCs w:val="22"/>
        </w:rPr>
        <w:t>A PSS must: (meet one of the following)</w:t>
      </w:r>
      <w:r w:rsidRPr="005D5C7F">
        <w:rPr>
          <w:rFonts w:ascii="Times New Roman" w:hAnsi="Times New Roman"/>
          <w:color w:val="000000"/>
          <w:sz w:val="22"/>
          <w:szCs w:val="22"/>
        </w:rPr>
        <w:t>:</w:t>
      </w:r>
    </w:p>
    <w:p w:rsidR="005D5C7F" w:rsidRDefault="005D5C7F" w:rsidP="009D7CF1">
      <w:pPr>
        <w:tabs>
          <w:tab w:val="left" w:pos="2340"/>
          <w:tab w:val="left" w:pos="3060"/>
        </w:tabs>
        <w:spacing w:before="0" w:after="0"/>
        <w:rPr>
          <w:rFonts w:ascii="Times New Roman" w:hAnsi="Times New Roman"/>
          <w:color w:val="000000"/>
          <w:sz w:val="22"/>
          <w:szCs w:val="22"/>
        </w:rPr>
      </w:pPr>
    </w:p>
    <w:p w:rsidR="00B4369D" w:rsidRDefault="0043727C" w:rsidP="005D5C7F">
      <w:pPr>
        <w:spacing w:before="0" w:after="0"/>
        <w:ind w:left="3510" w:hanging="42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 xml:space="preserve">Hold a valid certificate of training for nursing assistants or have official documentation of equivalent training as verified by the </w:t>
      </w:r>
    </w:p>
    <w:p w:rsidR="00B4369D" w:rsidRDefault="00B4369D" w:rsidP="00B4369D">
      <w:pPr>
        <w:spacing w:before="0" w:after="0"/>
        <w:rPr>
          <w:rFonts w:ascii="Times New Roman" w:hAnsi="Times New Roman"/>
          <w:color w:val="000000"/>
          <w:sz w:val="22"/>
          <w:szCs w:val="22"/>
        </w:rPr>
      </w:pPr>
      <w:r w:rsidRPr="00B4369D">
        <w:rPr>
          <w:rFonts w:ascii="Times New Roman" w:hAnsi="Times New Roman"/>
          <w:color w:val="000000"/>
          <w:sz w:val="22"/>
          <w:szCs w:val="22"/>
        </w:rPr>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rsidR="00B4369D" w:rsidRDefault="00B4369D" w:rsidP="00B4369D">
      <w:pPr>
        <w:spacing w:before="0" w:after="0"/>
        <w:rPr>
          <w:rFonts w:ascii="Times New Roman" w:hAnsi="Times New Roman"/>
          <w:color w:val="000000"/>
          <w:sz w:val="22"/>
          <w:szCs w:val="22"/>
        </w:rPr>
      </w:pPr>
    </w:p>
    <w:p w:rsidR="0043727C" w:rsidRDefault="0043727C" w:rsidP="00B4369D">
      <w:pPr>
        <w:spacing w:before="0" w:after="0"/>
        <w:ind w:left="3510"/>
        <w:rPr>
          <w:rFonts w:ascii="Times New Roman" w:hAnsi="Times New Roman"/>
          <w:color w:val="000000"/>
          <w:sz w:val="22"/>
          <w:szCs w:val="22"/>
        </w:rPr>
      </w:pPr>
      <w:r w:rsidRPr="00BB1ECF">
        <w:rPr>
          <w:rFonts w:ascii="Times New Roman" w:hAnsi="Times New Roman"/>
          <w:color w:val="000000"/>
          <w:sz w:val="22"/>
          <w:szCs w:val="22"/>
        </w:rPr>
        <w:t xml:space="preserve">office of the Maine </w:t>
      </w:r>
      <w:r w:rsidR="00D658B2">
        <w:rPr>
          <w:rFonts w:ascii="Times New Roman" w:hAnsi="Times New Roman"/>
          <w:color w:val="000000"/>
          <w:sz w:val="22"/>
          <w:szCs w:val="22"/>
        </w:rPr>
        <w:t>Registry of Certified Nursing Assistants and Direct Care Workers</w:t>
      </w:r>
      <w:r w:rsidRPr="00BB1ECF">
        <w:rPr>
          <w:rFonts w:ascii="Times New Roman" w:hAnsi="Times New Roman"/>
          <w:color w:val="000000"/>
          <w:sz w:val="22"/>
          <w:szCs w:val="22"/>
        </w:rPr>
        <w:t xml:space="preserve">, and be currently listed on the Maine </w:t>
      </w:r>
      <w:r w:rsidR="00D658B2">
        <w:rPr>
          <w:rFonts w:ascii="Times New Roman" w:hAnsi="Times New Roman"/>
          <w:color w:val="000000"/>
          <w:sz w:val="22"/>
          <w:szCs w:val="22"/>
        </w:rPr>
        <w:t xml:space="preserve">Registry of Certified Nursing Assistants and Direct Care Workers </w:t>
      </w:r>
      <w:r w:rsidRPr="00BB1ECF">
        <w:rPr>
          <w:rFonts w:ascii="Times New Roman" w:hAnsi="Times New Roman"/>
          <w:color w:val="000000"/>
          <w:sz w:val="22"/>
          <w:szCs w:val="22"/>
        </w:rPr>
        <w:t>without any annotation that would prohibit that individual from employment; or</w:t>
      </w:r>
    </w:p>
    <w:p w:rsidR="00AC257D" w:rsidRPr="00BB1ECF" w:rsidRDefault="00AC257D">
      <w:pPr>
        <w:spacing w:before="0" w:after="0"/>
        <w:ind w:left="3510" w:hanging="420"/>
        <w:rPr>
          <w:rFonts w:ascii="Times New Roman" w:hAnsi="Times New Roman"/>
          <w:color w:val="000000"/>
          <w:sz w:val="22"/>
          <w:szCs w:val="22"/>
        </w:rPr>
      </w:pPr>
    </w:p>
    <w:p w:rsidR="0043727C" w:rsidRPr="00BB1ECF" w:rsidRDefault="0043727C" w:rsidP="007F1C88">
      <w:pPr>
        <w:numPr>
          <w:ilvl w:val="0"/>
          <w:numId w:val="22"/>
        </w:numPr>
        <w:tabs>
          <w:tab w:val="clear" w:pos="3240"/>
          <w:tab w:val="num" w:pos="3510"/>
        </w:tabs>
        <w:spacing w:before="0" w:after="0"/>
        <w:ind w:left="3510" w:hanging="450"/>
        <w:rPr>
          <w:rFonts w:ascii="Times New Roman" w:hAnsi="Times New Roman"/>
          <w:color w:val="000000"/>
          <w:sz w:val="22"/>
          <w:szCs w:val="22"/>
        </w:rPr>
      </w:pPr>
      <w:r w:rsidRPr="00BB1ECF">
        <w:rPr>
          <w:rFonts w:ascii="Times New Roman" w:hAnsi="Times New Roman"/>
          <w:color w:val="000000"/>
          <w:sz w:val="22"/>
          <w:szCs w:val="22"/>
        </w:rPr>
        <w:t>Hold a valid certificate of training, issued within the past three years, for nurse’s aide or home health aide training which meets the standards of the Maine State Board of Nursing- nursing assistant training program; or</w:t>
      </w:r>
    </w:p>
    <w:p w:rsidR="0043727C" w:rsidRPr="00BB1ECF" w:rsidRDefault="0043727C">
      <w:pPr>
        <w:spacing w:before="0" w:after="0"/>
        <w:ind w:left="3510"/>
        <w:rPr>
          <w:rFonts w:ascii="Times New Roman" w:hAnsi="Times New Roman"/>
          <w:color w:val="000000"/>
          <w:sz w:val="22"/>
          <w:szCs w:val="22"/>
        </w:rPr>
      </w:pPr>
    </w:p>
    <w:p w:rsidR="0043727C" w:rsidRPr="005D5C7F" w:rsidRDefault="0043727C" w:rsidP="005D5C7F">
      <w:pPr>
        <w:numPr>
          <w:ilvl w:val="0"/>
          <w:numId w:val="22"/>
        </w:numPr>
        <w:tabs>
          <w:tab w:val="clear" w:pos="3240"/>
          <w:tab w:val="num" w:pos="3510"/>
        </w:tabs>
        <w:spacing w:before="0" w:after="0"/>
        <w:ind w:left="3510" w:hanging="450"/>
        <w:rPr>
          <w:rFonts w:ascii="Times New Roman" w:hAnsi="Times New Roman"/>
          <w:color w:val="000000"/>
          <w:sz w:val="22"/>
          <w:szCs w:val="22"/>
        </w:rPr>
      </w:pPr>
      <w:r w:rsidRPr="00BB1ECF">
        <w:rPr>
          <w:rFonts w:ascii="Times New Roman" w:hAnsi="Times New Roman"/>
          <w:color w:val="000000"/>
          <w:sz w:val="22"/>
          <w:szCs w:val="22"/>
        </w:rPr>
        <w:t>Pass the competency-ba</w:t>
      </w:r>
      <w:r w:rsidR="00593E70">
        <w:rPr>
          <w:rFonts w:ascii="Times New Roman" w:hAnsi="Times New Roman"/>
          <w:color w:val="000000"/>
          <w:sz w:val="22"/>
          <w:szCs w:val="22"/>
        </w:rPr>
        <w:t xml:space="preserve">sed examination of didactic and </w:t>
      </w:r>
      <w:r w:rsidRPr="00BB1ECF">
        <w:rPr>
          <w:rFonts w:ascii="Times New Roman" w:hAnsi="Times New Roman"/>
          <w:color w:val="000000"/>
          <w:sz w:val="22"/>
          <w:szCs w:val="22"/>
        </w:rPr>
        <w:t>demonstrated skills from the Department’s approved personal support specialist curriculum if a CNA whose status on the Maine Registry of Certified Nursing Assistants has lapsed, or an individual who holds a valid certificate of training issued more than three years ago, for nurse’s aide or home health aide training which meets the standards of th</w:t>
      </w:r>
      <w:r w:rsidR="00E1315E">
        <w:rPr>
          <w:rFonts w:ascii="Times New Roman" w:hAnsi="Times New Roman"/>
          <w:color w:val="000000"/>
          <w:sz w:val="22"/>
          <w:szCs w:val="22"/>
        </w:rPr>
        <w:t>e Maine State Board of Nursing</w:t>
      </w:r>
      <w:r w:rsidR="005D5C7F">
        <w:rPr>
          <w:rFonts w:ascii="Times New Roman" w:hAnsi="Times New Roman"/>
          <w:color w:val="000000"/>
          <w:sz w:val="22"/>
          <w:szCs w:val="22"/>
        </w:rPr>
        <w:t xml:space="preserve"> </w:t>
      </w:r>
      <w:r w:rsidRPr="005D5C7F">
        <w:rPr>
          <w:rFonts w:ascii="Times New Roman" w:hAnsi="Times New Roman"/>
          <w:color w:val="000000"/>
          <w:sz w:val="22"/>
          <w:szCs w:val="22"/>
        </w:rPr>
        <w:t>nursing assistant training program.</w:t>
      </w:r>
      <w:r w:rsidR="00EF113E" w:rsidRPr="005D5C7F">
        <w:rPr>
          <w:rFonts w:ascii="Times New Roman" w:hAnsi="Times New Roman"/>
          <w:color w:val="000000"/>
          <w:sz w:val="22"/>
          <w:szCs w:val="22"/>
        </w:rPr>
        <w:t xml:space="preserve"> </w:t>
      </w:r>
      <w:r w:rsidRPr="005D5C7F">
        <w:rPr>
          <w:rFonts w:ascii="Times New Roman" w:hAnsi="Times New Roman"/>
          <w:color w:val="000000"/>
          <w:sz w:val="22"/>
          <w:szCs w:val="22"/>
        </w:rPr>
        <w:t>A certificate of training as a personal care assistant/pers</w:t>
      </w:r>
      <w:r w:rsidR="00F84EC3" w:rsidRPr="005D5C7F">
        <w:rPr>
          <w:rFonts w:ascii="Times New Roman" w:hAnsi="Times New Roman"/>
          <w:color w:val="000000"/>
          <w:sz w:val="22"/>
          <w:szCs w:val="22"/>
        </w:rPr>
        <w:t>onal support specialist will be</w:t>
      </w:r>
      <w:r w:rsidR="004B79DD" w:rsidRPr="005D5C7F">
        <w:rPr>
          <w:rFonts w:ascii="Times New Roman" w:hAnsi="Times New Roman"/>
          <w:color w:val="000000"/>
          <w:sz w:val="22"/>
          <w:szCs w:val="22"/>
        </w:rPr>
        <w:t xml:space="preserve"> </w:t>
      </w:r>
      <w:r w:rsidRPr="005D5C7F">
        <w:rPr>
          <w:rFonts w:ascii="Times New Roman" w:hAnsi="Times New Roman"/>
          <w:color w:val="000000"/>
          <w:sz w:val="22"/>
          <w:szCs w:val="22"/>
        </w:rPr>
        <w:t>awarded upon the successful passing of this examination; or</w:t>
      </w:r>
    </w:p>
    <w:p w:rsidR="009734AF" w:rsidRPr="00E50719" w:rsidRDefault="009734AF" w:rsidP="009734AF">
      <w:pPr>
        <w:spacing w:before="0" w:after="0"/>
        <w:ind w:left="3510"/>
        <w:rPr>
          <w:rFonts w:ascii="Times New Roman" w:hAnsi="Times New Roman"/>
          <w:color w:val="000000"/>
          <w:sz w:val="22"/>
          <w:szCs w:val="22"/>
        </w:rPr>
      </w:pPr>
    </w:p>
    <w:p w:rsidR="0043727C" w:rsidRDefault="009734AF" w:rsidP="004B79DD">
      <w:pPr>
        <w:pStyle w:val="BodyTextIndent"/>
        <w:pBdr>
          <w:left w:val="none" w:sz="0" w:space="0" w:color="auto"/>
        </w:pBdr>
        <w:tabs>
          <w:tab w:val="left" w:pos="3060"/>
          <w:tab w:val="left" w:pos="3240"/>
          <w:tab w:val="num" w:pos="3510"/>
        </w:tabs>
        <w:ind w:left="3510" w:hanging="4140"/>
        <w:rPr>
          <w:color w:val="000000"/>
          <w:szCs w:val="22"/>
        </w:rPr>
      </w:pPr>
      <w:r>
        <w:rPr>
          <w:color w:val="000000"/>
          <w:szCs w:val="22"/>
        </w:rPr>
        <w:tab/>
      </w:r>
      <w:r w:rsidR="0043727C" w:rsidRPr="00BB1ECF">
        <w:rPr>
          <w:color w:val="000000"/>
          <w:szCs w:val="22"/>
        </w:rPr>
        <w:t>d.</w:t>
      </w:r>
      <w:r w:rsidR="0043727C" w:rsidRPr="00BB1ECF">
        <w:rPr>
          <w:color w:val="000000"/>
          <w:szCs w:val="22"/>
        </w:rPr>
        <w:tab/>
      </w:r>
      <w:r>
        <w:rPr>
          <w:color w:val="000000"/>
          <w:szCs w:val="22"/>
        </w:rPr>
        <w:tab/>
      </w:r>
      <w:r w:rsidR="0043727C" w:rsidRPr="00BB1ECF">
        <w:rPr>
          <w:color w:val="000000"/>
          <w:szCs w:val="22"/>
        </w:rPr>
        <w:t>Hold a valid certificate of training as a personal support</w:t>
      </w:r>
      <w:r w:rsidR="004B79DD">
        <w:rPr>
          <w:color w:val="000000"/>
          <w:szCs w:val="22"/>
        </w:rPr>
        <w:t xml:space="preserve"> </w:t>
      </w:r>
      <w:r w:rsidR="0043727C" w:rsidRPr="00BB1ECF">
        <w:rPr>
          <w:color w:val="000000"/>
          <w:szCs w:val="22"/>
        </w:rPr>
        <w:t>specialist/personal care assistant issued as a result of completing the Department-approved personal support specialist training curriculum and passing the competency-base examination of didactic and demonstrated skills.</w:t>
      </w:r>
      <w:r w:rsidR="00EF113E">
        <w:rPr>
          <w:color w:val="000000"/>
          <w:szCs w:val="22"/>
        </w:rPr>
        <w:t xml:space="preserve"> </w:t>
      </w:r>
      <w:r w:rsidR="0043727C" w:rsidRPr="00BB1ECF">
        <w:rPr>
          <w:color w:val="000000"/>
          <w:szCs w:val="22"/>
        </w:rPr>
        <w:t>The training course must include at least 50 hours of formal classroom instruction, demonstration, return demonstration, and examination.</w:t>
      </w:r>
      <w:r w:rsidR="00EF113E">
        <w:rPr>
          <w:color w:val="000000"/>
          <w:szCs w:val="22"/>
        </w:rPr>
        <w:t xml:space="preserve"> </w:t>
      </w:r>
      <w:r w:rsidR="0043727C" w:rsidRPr="00BB1ECF">
        <w:rPr>
          <w:color w:val="000000"/>
          <w:szCs w:val="22"/>
        </w:rPr>
        <w:t>Tasks covered under this Section must be covered in the training; or</w:t>
      </w:r>
    </w:p>
    <w:p w:rsidR="000D0CCC" w:rsidRPr="00BB1ECF" w:rsidRDefault="000D0CCC" w:rsidP="002E1A3F">
      <w:pPr>
        <w:pStyle w:val="BodyTextIndent"/>
        <w:pBdr>
          <w:left w:val="none" w:sz="0" w:space="0" w:color="auto"/>
        </w:pBdr>
        <w:tabs>
          <w:tab w:val="left" w:pos="3060"/>
          <w:tab w:val="left" w:pos="3240"/>
          <w:tab w:val="num" w:pos="3510"/>
        </w:tabs>
        <w:ind w:left="0"/>
        <w:rPr>
          <w:color w:val="000000"/>
          <w:szCs w:val="22"/>
        </w:rPr>
      </w:pPr>
    </w:p>
    <w:p w:rsidR="0043727C" w:rsidRDefault="009734AF" w:rsidP="002B3D2C">
      <w:pPr>
        <w:pStyle w:val="BodyTextIndent"/>
        <w:pBdr>
          <w:left w:val="none" w:sz="0" w:space="0" w:color="auto"/>
        </w:pBdr>
        <w:tabs>
          <w:tab w:val="left" w:pos="3060"/>
          <w:tab w:val="num" w:pos="3510"/>
        </w:tabs>
        <w:ind w:left="3510" w:right="450" w:hanging="2880"/>
        <w:rPr>
          <w:color w:val="000000"/>
          <w:szCs w:val="22"/>
        </w:rPr>
      </w:pPr>
      <w:r>
        <w:rPr>
          <w:color w:val="000000"/>
          <w:szCs w:val="22"/>
        </w:rPr>
        <w:tab/>
      </w:r>
      <w:r w:rsidR="00593E70">
        <w:rPr>
          <w:color w:val="000000"/>
          <w:szCs w:val="22"/>
        </w:rPr>
        <w:t>e.</w:t>
      </w:r>
      <w:r w:rsidR="00593E70">
        <w:rPr>
          <w:color w:val="000000"/>
          <w:szCs w:val="22"/>
        </w:rPr>
        <w:tab/>
      </w:r>
      <w:r w:rsidR="0043727C" w:rsidRPr="00BB1ECF">
        <w:rPr>
          <w:color w:val="000000"/>
          <w:szCs w:val="22"/>
        </w:rPr>
        <w:t>Be a personal support sp</w:t>
      </w:r>
      <w:r w:rsidR="0086163B">
        <w:rPr>
          <w:color w:val="000000"/>
          <w:szCs w:val="22"/>
        </w:rPr>
        <w:t>ecialist (PSS) who successfully</w:t>
      </w:r>
      <w:r w:rsidR="005D5C7F">
        <w:rPr>
          <w:color w:val="000000"/>
          <w:szCs w:val="22"/>
        </w:rPr>
        <w:t xml:space="preserve"> </w:t>
      </w:r>
      <w:r w:rsidR="0043727C" w:rsidRPr="00BB1ECF">
        <w:rPr>
          <w:color w:val="000000"/>
          <w:szCs w:val="22"/>
        </w:rPr>
        <w:t>completed a Department-approve</w:t>
      </w:r>
      <w:r w:rsidR="004B79DD">
        <w:rPr>
          <w:color w:val="000000"/>
          <w:szCs w:val="22"/>
        </w:rPr>
        <w:t xml:space="preserve">d curriculum prior to September </w:t>
      </w:r>
      <w:r w:rsidR="0043727C" w:rsidRPr="00BB1ECF">
        <w:rPr>
          <w:color w:val="000000"/>
          <w:szCs w:val="22"/>
        </w:rPr>
        <w:t>1, 2003.</w:t>
      </w:r>
      <w:r w:rsidR="00EF113E">
        <w:rPr>
          <w:color w:val="000000"/>
          <w:szCs w:val="22"/>
        </w:rPr>
        <w:t xml:space="preserve"> </w:t>
      </w:r>
      <w:r w:rsidR="0043727C" w:rsidRPr="00BB1ECF">
        <w:rPr>
          <w:color w:val="000000"/>
          <w:szCs w:val="22"/>
        </w:rPr>
        <w:t>Such individuals will b</w:t>
      </w:r>
      <w:r w:rsidR="0086163B">
        <w:rPr>
          <w:color w:val="000000"/>
          <w:szCs w:val="22"/>
        </w:rPr>
        <w:t>e grand fathered as a qualified</w:t>
      </w:r>
      <w:r w:rsidR="004B79DD">
        <w:rPr>
          <w:color w:val="000000"/>
          <w:szCs w:val="22"/>
        </w:rPr>
        <w:t xml:space="preserve"> </w:t>
      </w:r>
      <w:r w:rsidR="0043727C" w:rsidRPr="00BB1ECF">
        <w:rPr>
          <w:color w:val="000000"/>
          <w:szCs w:val="22"/>
        </w:rPr>
        <w:t>personal care assistant/PSS; or</w:t>
      </w:r>
    </w:p>
    <w:p w:rsidR="0043727C" w:rsidRPr="00BB1ECF" w:rsidRDefault="0043727C" w:rsidP="004A7B5B">
      <w:pPr>
        <w:pStyle w:val="BodyTextIndent"/>
        <w:pBdr>
          <w:left w:val="none" w:sz="0" w:space="0" w:color="auto"/>
        </w:pBdr>
        <w:tabs>
          <w:tab w:val="num" w:pos="3600"/>
        </w:tabs>
        <w:ind w:left="0"/>
        <w:rPr>
          <w:color w:val="000000"/>
          <w:szCs w:val="22"/>
        </w:rPr>
      </w:pPr>
    </w:p>
    <w:p w:rsidR="00B4369D" w:rsidRDefault="009734AF" w:rsidP="00B4369D">
      <w:pPr>
        <w:pStyle w:val="BodyText2"/>
        <w:tabs>
          <w:tab w:val="clear" w:pos="3870"/>
          <w:tab w:val="left" w:pos="3060"/>
          <w:tab w:val="left" w:pos="3420"/>
          <w:tab w:val="left" w:pos="3510"/>
          <w:tab w:val="left" w:pos="3600"/>
        </w:tabs>
        <w:ind w:left="3510" w:hanging="3600"/>
        <w:jc w:val="left"/>
        <w:rPr>
          <w:rFonts w:eastAsia="MS Mincho"/>
          <w:color w:val="000000"/>
          <w:sz w:val="22"/>
          <w:szCs w:val="22"/>
        </w:rPr>
      </w:pPr>
      <w:r>
        <w:rPr>
          <w:color w:val="000000"/>
          <w:sz w:val="22"/>
          <w:szCs w:val="22"/>
        </w:rPr>
        <w:tab/>
      </w:r>
      <w:r w:rsidR="0043727C" w:rsidRPr="00BB1ECF">
        <w:rPr>
          <w:color w:val="000000"/>
          <w:sz w:val="22"/>
          <w:szCs w:val="22"/>
        </w:rPr>
        <w:t>f.</w:t>
      </w:r>
      <w:r w:rsidR="00BD0AE1">
        <w:rPr>
          <w:color w:val="000000"/>
          <w:sz w:val="22"/>
          <w:szCs w:val="22"/>
        </w:rPr>
        <w:tab/>
      </w:r>
      <w:r w:rsidR="0086163B">
        <w:rPr>
          <w:color w:val="000000"/>
          <w:sz w:val="22"/>
          <w:szCs w:val="22"/>
        </w:rPr>
        <w:tab/>
      </w:r>
      <w:r w:rsidR="0043727C" w:rsidRPr="00BB1ECF">
        <w:rPr>
          <w:rFonts w:eastAsia="MS Mincho"/>
          <w:color w:val="000000"/>
          <w:sz w:val="22"/>
          <w:szCs w:val="22"/>
        </w:rPr>
        <w:t>Obtain a waiver from the Depa</w:t>
      </w:r>
      <w:r w:rsidR="0086163B">
        <w:rPr>
          <w:rFonts w:eastAsia="MS Mincho"/>
          <w:color w:val="000000"/>
          <w:sz w:val="22"/>
          <w:szCs w:val="22"/>
        </w:rPr>
        <w:t>rtment, the ASA, or the Service</w:t>
      </w:r>
      <w:r w:rsidR="00F91DFC">
        <w:rPr>
          <w:rFonts w:eastAsia="MS Mincho"/>
          <w:color w:val="000000"/>
          <w:sz w:val="22"/>
          <w:szCs w:val="22"/>
        </w:rPr>
        <w:t xml:space="preserve"> </w:t>
      </w:r>
      <w:r w:rsidR="0043727C" w:rsidRPr="00BB1ECF">
        <w:rPr>
          <w:rFonts w:eastAsia="MS Mincho"/>
          <w:color w:val="000000"/>
          <w:sz w:val="22"/>
          <w:szCs w:val="22"/>
        </w:rPr>
        <w:t>Coordination Agency.</w:t>
      </w:r>
      <w:r w:rsidR="00EF113E">
        <w:rPr>
          <w:rFonts w:eastAsia="MS Mincho"/>
          <w:color w:val="000000"/>
          <w:sz w:val="22"/>
          <w:szCs w:val="22"/>
        </w:rPr>
        <w:t xml:space="preserve"> </w:t>
      </w:r>
      <w:r w:rsidR="0043727C" w:rsidRPr="00BB1ECF">
        <w:rPr>
          <w:rFonts w:eastAsia="MS Mincho"/>
          <w:color w:val="000000"/>
          <w:sz w:val="22"/>
          <w:szCs w:val="22"/>
        </w:rPr>
        <w:t xml:space="preserve">At their discretion, the Department, the ASA, or the Service Coordination Agency, may waive training requirements for Personal Support Specialists under the </w:t>
      </w:r>
      <w:r w:rsidR="0043727C" w:rsidRPr="00996CA5">
        <w:rPr>
          <w:rFonts w:eastAsia="MS Mincho"/>
          <w:color w:val="000000"/>
          <w:sz w:val="22"/>
          <w:szCs w:val="22"/>
        </w:rPr>
        <w:t>family</w:t>
      </w:r>
      <w:r w:rsidR="0043727C" w:rsidRPr="00BB1ECF">
        <w:rPr>
          <w:rFonts w:eastAsia="MS Mincho"/>
          <w:color w:val="000000"/>
          <w:sz w:val="22"/>
          <w:szCs w:val="22"/>
        </w:rPr>
        <w:t xml:space="preserve"> </w:t>
      </w:r>
      <w:r w:rsidR="0043727C" w:rsidRPr="00996CA5">
        <w:rPr>
          <w:rFonts w:eastAsia="MS Mincho"/>
          <w:color w:val="000000"/>
          <w:sz w:val="22"/>
          <w:szCs w:val="22"/>
        </w:rPr>
        <w:t>provider service option</w:t>
      </w:r>
      <w:r w:rsidR="0043727C" w:rsidRPr="00BB1ECF">
        <w:rPr>
          <w:rFonts w:eastAsia="MS Mincho"/>
          <w:color w:val="000000"/>
          <w:sz w:val="22"/>
          <w:szCs w:val="22"/>
        </w:rPr>
        <w:t xml:space="preserve"> if the PSS has provided services to the Member prior to July 1, 2004 under Section 12, </w:t>
      </w:r>
      <w:r w:rsidR="004F20F8">
        <w:rPr>
          <w:rFonts w:eastAsia="MS Mincho"/>
          <w:color w:val="000000"/>
          <w:sz w:val="22"/>
          <w:szCs w:val="22"/>
        </w:rPr>
        <w:t>“</w:t>
      </w:r>
      <w:r w:rsidR="0043727C" w:rsidRPr="00BB1ECF">
        <w:rPr>
          <w:rFonts w:eastAsia="MS Mincho"/>
          <w:color w:val="000000"/>
          <w:sz w:val="22"/>
          <w:szCs w:val="22"/>
        </w:rPr>
        <w:t>Consumer Directed Attendant Services</w:t>
      </w:r>
      <w:r w:rsidR="004F20F8">
        <w:rPr>
          <w:rFonts w:eastAsia="MS Mincho"/>
          <w:color w:val="000000"/>
          <w:sz w:val="22"/>
          <w:szCs w:val="22"/>
        </w:rPr>
        <w:t>”</w:t>
      </w:r>
      <w:r w:rsidR="0043727C" w:rsidRPr="00BB1ECF">
        <w:rPr>
          <w:rFonts w:eastAsia="MS Mincho"/>
          <w:color w:val="000000"/>
          <w:sz w:val="22"/>
          <w:szCs w:val="22"/>
        </w:rPr>
        <w:t xml:space="preserve"> or the state funded Consumer Directed Home Based Care program, under Section 63, </w:t>
      </w:r>
      <w:r w:rsidR="004F20F8">
        <w:rPr>
          <w:rFonts w:eastAsia="MS Mincho"/>
          <w:color w:val="000000"/>
          <w:sz w:val="22"/>
          <w:szCs w:val="22"/>
        </w:rPr>
        <w:t>“</w:t>
      </w:r>
      <w:r w:rsidR="0043727C" w:rsidRPr="00BB1ECF">
        <w:rPr>
          <w:rFonts w:eastAsia="MS Mincho"/>
          <w:color w:val="000000"/>
          <w:sz w:val="22"/>
          <w:szCs w:val="22"/>
        </w:rPr>
        <w:t>In-home and Community Support Services</w:t>
      </w:r>
      <w:r w:rsidR="004F20F8">
        <w:rPr>
          <w:rFonts w:eastAsia="MS Mincho"/>
          <w:color w:val="000000"/>
          <w:sz w:val="22"/>
          <w:szCs w:val="22"/>
        </w:rPr>
        <w:t>”</w:t>
      </w:r>
      <w:r w:rsidR="0043727C" w:rsidRPr="00BB1ECF">
        <w:rPr>
          <w:rFonts w:eastAsia="MS Mincho"/>
          <w:color w:val="000000"/>
          <w:sz w:val="22"/>
          <w:szCs w:val="22"/>
        </w:rPr>
        <w:t xml:space="preserve"> of the </w:t>
      </w:r>
      <w:r w:rsidR="00625C61">
        <w:rPr>
          <w:rFonts w:eastAsia="MS Mincho"/>
          <w:color w:val="000000"/>
          <w:sz w:val="22"/>
          <w:szCs w:val="22"/>
        </w:rPr>
        <w:t xml:space="preserve">Office of Aging and </w:t>
      </w:r>
    </w:p>
    <w:p w:rsidR="00B4369D" w:rsidRDefault="00B4369D" w:rsidP="00B4369D">
      <w:pPr>
        <w:pStyle w:val="BodyText2"/>
        <w:tabs>
          <w:tab w:val="clear" w:pos="3870"/>
          <w:tab w:val="left" w:pos="720"/>
          <w:tab w:val="left" w:pos="3060"/>
          <w:tab w:val="left" w:pos="3420"/>
          <w:tab w:val="left" w:pos="3510"/>
          <w:tab w:val="left" w:pos="3600"/>
        </w:tabs>
        <w:ind w:left="3510" w:hanging="3510"/>
        <w:jc w:val="left"/>
        <w:rPr>
          <w:rFonts w:eastAsia="MS Mincho"/>
          <w:color w:val="000000"/>
          <w:sz w:val="22"/>
          <w:szCs w:val="22"/>
        </w:rPr>
      </w:pPr>
      <w:r w:rsidRPr="00B4369D">
        <w:rPr>
          <w:rFonts w:eastAsia="MS Mincho"/>
          <w:color w:val="000000"/>
          <w:sz w:val="22"/>
          <w:szCs w:val="22"/>
        </w:rPr>
        <w:t>96.07</w:t>
      </w:r>
      <w:r w:rsidRPr="00B4369D">
        <w:rPr>
          <w:rFonts w:eastAsia="MS Mincho"/>
          <w:color w:val="000000"/>
          <w:sz w:val="22"/>
          <w:szCs w:val="22"/>
        </w:rPr>
        <w:tab/>
      </w:r>
      <w:r w:rsidRPr="00B4369D">
        <w:rPr>
          <w:rFonts w:eastAsia="MS Mincho"/>
          <w:b/>
          <w:color w:val="000000"/>
          <w:sz w:val="22"/>
          <w:szCs w:val="22"/>
        </w:rPr>
        <w:t>POLICIES AND PROCEDURES</w:t>
      </w:r>
      <w:r w:rsidRPr="00B4369D">
        <w:rPr>
          <w:rFonts w:eastAsia="MS Mincho"/>
          <w:color w:val="000000"/>
          <w:sz w:val="22"/>
          <w:szCs w:val="22"/>
        </w:rPr>
        <w:t xml:space="preserve"> (cont.)</w:t>
      </w:r>
    </w:p>
    <w:p w:rsidR="00B4369D" w:rsidRDefault="00B4369D" w:rsidP="00B4369D">
      <w:pPr>
        <w:pStyle w:val="BodyText2"/>
        <w:tabs>
          <w:tab w:val="clear" w:pos="3870"/>
          <w:tab w:val="left" w:pos="3060"/>
          <w:tab w:val="left" w:pos="3420"/>
          <w:tab w:val="left" w:pos="3510"/>
          <w:tab w:val="left" w:pos="3600"/>
        </w:tabs>
        <w:ind w:left="3510" w:hanging="3600"/>
        <w:jc w:val="left"/>
        <w:rPr>
          <w:rFonts w:eastAsia="MS Mincho"/>
          <w:color w:val="000000"/>
          <w:sz w:val="22"/>
          <w:szCs w:val="22"/>
        </w:rPr>
      </w:pPr>
    </w:p>
    <w:p w:rsidR="0043727C" w:rsidRPr="009D7CF1" w:rsidRDefault="00B4369D" w:rsidP="00B4369D">
      <w:pPr>
        <w:pStyle w:val="BodyText2"/>
        <w:tabs>
          <w:tab w:val="clear" w:pos="3870"/>
          <w:tab w:val="left" w:pos="3060"/>
          <w:tab w:val="left" w:pos="3420"/>
          <w:tab w:val="left" w:pos="3510"/>
          <w:tab w:val="left" w:pos="3600"/>
        </w:tabs>
        <w:ind w:left="3510" w:hanging="3600"/>
        <w:jc w:val="left"/>
        <w:rPr>
          <w:rFonts w:eastAsia="MS Mincho"/>
          <w:color w:val="000000"/>
          <w:sz w:val="22"/>
          <w:szCs w:val="22"/>
        </w:rPr>
      </w:pPr>
      <w:r>
        <w:rPr>
          <w:rFonts w:eastAsia="MS Mincho"/>
          <w:color w:val="000000"/>
          <w:sz w:val="22"/>
          <w:szCs w:val="22"/>
        </w:rPr>
        <w:tab/>
      </w:r>
      <w:r>
        <w:rPr>
          <w:rFonts w:eastAsia="MS Mincho"/>
          <w:color w:val="000000"/>
          <w:sz w:val="22"/>
          <w:szCs w:val="22"/>
        </w:rPr>
        <w:tab/>
      </w:r>
      <w:r>
        <w:rPr>
          <w:rFonts w:eastAsia="MS Mincho"/>
          <w:color w:val="000000"/>
          <w:sz w:val="22"/>
          <w:szCs w:val="22"/>
        </w:rPr>
        <w:tab/>
      </w:r>
      <w:proofErr w:type="gramStart"/>
      <w:r w:rsidR="00625C61">
        <w:rPr>
          <w:rFonts w:eastAsia="MS Mincho"/>
          <w:color w:val="000000"/>
          <w:sz w:val="22"/>
          <w:szCs w:val="22"/>
        </w:rPr>
        <w:t xml:space="preserve">Disability Services </w:t>
      </w:r>
      <w:r w:rsidR="0043727C" w:rsidRPr="009C548E">
        <w:rPr>
          <w:rFonts w:eastAsia="MS Mincho"/>
          <w:i/>
          <w:color w:val="000000"/>
          <w:sz w:val="22"/>
          <w:szCs w:val="22"/>
        </w:rPr>
        <w:t>Policy Manual</w:t>
      </w:r>
      <w:r w:rsidR="0043727C" w:rsidRPr="00BB1ECF">
        <w:rPr>
          <w:rFonts w:eastAsia="MS Mincho"/>
          <w:b/>
          <w:color w:val="000000"/>
          <w:sz w:val="22"/>
          <w:szCs w:val="22"/>
        </w:rPr>
        <w:t>.</w:t>
      </w:r>
      <w:proofErr w:type="gramEnd"/>
      <w:r w:rsidR="00EF113E">
        <w:rPr>
          <w:rFonts w:eastAsia="MS Mincho"/>
          <w:b/>
          <w:color w:val="000000"/>
          <w:sz w:val="22"/>
          <w:szCs w:val="22"/>
        </w:rPr>
        <w:t xml:space="preserve"> </w:t>
      </w:r>
      <w:r w:rsidR="0043727C" w:rsidRPr="00BB1ECF">
        <w:rPr>
          <w:rFonts w:eastAsia="MS Mincho"/>
          <w:bCs/>
          <w:color w:val="000000"/>
          <w:sz w:val="22"/>
          <w:szCs w:val="22"/>
        </w:rPr>
        <w:t xml:space="preserve">Otherwise, PSSs under the </w:t>
      </w:r>
      <w:r w:rsidR="0043727C" w:rsidRPr="00996CA5">
        <w:rPr>
          <w:rFonts w:eastAsia="MS Mincho"/>
          <w:bCs/>
          <w:color w:val="000000"/>
          <w:sz w:val="22"/>
          <w:szCs w:val="22"/>
        </w:rPr>
        <w:t>family</w:t>
      </w:r>
      <w:r w:rsidR="0043727C" w:rsidRPr="00BB1ECF">
        <w:rPr>
          <w:rFonts w:eastAsia="MS Mincho"/>
          <w:bCs/>
          <w:color w:val="000000"/>
          <w:sz w:val="22"/>
          <w:szCs w:val="22"/>
        </w:rPr>
        <w:t xml:space="preserve"> </w:t>
      </w:r>
      <w:r w:rsidR="0043727C" w:rsidRPr="00996CA5">
        <w:rPr>
          <w:rFonts w:eastAsia="MS Mincho"/>
          <w:bCs/>
          <w:color w:val="000000"/>
          <w:sz w:val="22"/>
          <w:szCs w:val="22"/>
        </w:rPr>
        <w:t>provider service option</w:t>
      </w:r>
      <w:r w:rsidR="0043727C" w:rsidRPr="00BB1ECF">
        <w:rPr>
          <w:rFonts w:eastAsia="MS Mincho"/>
          <w:bCs/>
          <w:color w:val="000000"/>
          <w:sz w:val="22"/>
          <w:szCs w:val="22"/>
        </w:rPr>
        <w:t xml:space="preserve"> must meet the training and competency requirements described above.</w:t>
      </w:r>
    </w:p>
    <w:p w:rsidR="005D5C7F" w:rsidRPr="00BB1ECF" w:rsidRDefault="005D5C7F" w:rsidP="005D5C7F">
      <w:pPr>
        <w:pStyle w:val="BodyText2"/>
        <w:tabs>
          <w:tab w:val="clear" w:pos="3870"/>
          <w:tab w:val="left" w:pos="3060"/>
          <w:tab w:val="left" w:pos="3420"/>
          <w:tab w:val="left" w:pos="3510"/>
        </w:tabs>
        <w:ind w:left="0"/>
        <w:jc w:val="left"/>
        <w:rPr>
          <w:bCs/>
          <w:color w:val="000000"/>
          <w:sz w:val="22"/>
          <w:szCs w:val="22"/>
        </w:rPr>
      </w:pPr>
    </w:p>
    <w:p w:rsidR="0043727C" w:rsidRPr="00BB1ECF" w:rsidRDefault="0086163B" w:rsidP="0086163B">
      <w:pPr>
        <w:pStyle w:val="BodyTextIndent"/>
        <w:pBdr>
          <w:left w:val="none" w:sz="0" w:space="0" w:color="auto"/>
        </w:pBdr>
        <w:tabs>
          <w:tab w:val="left" w:pos="2430"/>
          <w:tab w:val="left" w:pos="2520"/>
          <w:tab w:val="left" w:pos="3060"/>
        </w:tabs>
        <w:rPr>
          <w:color w:val="000000"/>
          <w:szCs w:val="22"/>
        </w:rPr>
      </w:pPr>
      <w:r>
        <w:rPr>
          <w:color w:val="000000"/>
          <w:szCs w:val="22"/>
        </w:rPr>
        <w:tab/>
      </w:r>
      <w:r w:rsidR="004F20F8">
        <w:rPr>
          <w:color w:val="000000"/>
          <w:szCs w:val="22"/>
        </w:rPr>
        <w:t>3.</w:t>
      </w:r>
      <w:r w:rsidR="004F20F8">
        <w:rPr>
          <w:color w:val="000000"/>
          <w:szCs w:val="22"/>
        </w:rPr>
        <w:tab/>
      </w:r>
      <w:r w:rsidR="004F20F8" w:rsidRPr="004F20F8">
        <w:rPr>
          <w:b/>
          <w:color w:val="000000"/>
          <w:szCs w:val="22"/>
        </w:rPr>
        <w:t>New employee orientation</w:t>
      </w:r>
    </w:p>
    <w:p w:rsidR="0043727C" w:rsidRPr="00BB1ECF" w:rsidRDefault="0043727C">
      <w:pPr>
        <w:pStyle w:val="BodyTextIndent"/>
        <w:pBdr>
          <w:left w:val="none" w:sz="0" w:space="0" w:color="auto"/>
        </w:pBdr>
        <w:ind w:left="3240" w:hanging="380"/>
        <w:rPr>
          <w:color w:val="000000"/>
          <w:szCs w:val="22"/>
        </w:rPr>
      </w:pPr>
    </w:p>
    <w:p w:rsidR="0043727C" w:rsidRPr="00BB1ECF" w:rsidRDefault="0086163B" w:rsidP="0086163B">
      <w:pPr>
        <w:pStyle w:val="BodyTextIndent"/>
        <w:pBdr>
          <w:left w:val="none" w:sz="0" w:space="0" w:color="auto"/>
        </w:pBdr>
        <w:tabs>
          <w:tab w:val="left" w:pos="3060"/>
          <w:tab w:val="left" w:pos="3510"/>
          <w:tab w:val="num" w:pos="3600"/>
        </w:tabs>
        <w:ind w:left="3516" w:hanging="2796"/>
        <w:rPr>
          <w:color w:val="000000"/>
          <w:szCs w:val="22"/>
        </w:rPr>
      </w:pPr>
      <w:r>
        <w:rPr>
          <w:color w:val="000000"/>
          <w:szCs w:val="22"/>
        </w:rPr>
        <w:tab/>
        <w:t>a.</w:t>
      </w:r>
      <w:r>
        <w:rPr>
          <w:color w:val="000000"/>
          <w:szCs w:val="22"/>
        </w:rPr>
        <w:tab/>
      </w:r>
      <w:r>
        <w:rPr>
          <w:color w:val="000000"/>
          <w:szCs w:val="22"/>
        </w:rPr>
        <w:tab/>
      </w:r>
      <w:r w:rsidR="0043727C" w:rsidRPr="00BB1ECF">
        <w:rPr>
          <w:color w:val="000000"/>
          <w:szCs w:val="22"/>
        </w:rPr>
        <w:t>A PSS, newly hired by an agency, who meets the Department’s PSS training requirements, must receive an agency orientation.</w:t>
      </w:r>
      <w:r w:rsidR="00EF113E">
        <w:rPr>
          <w:color w:val="000000"/>
          <w:szCs w:val="22"/>
        </w:rPr>
        <w:t xml:space="preserve"> </w:t>
      </w:r>
      <w:r w:rsidR="0043727C" w:rsidRPr="00BB1ECF">
        <w:rPr>
          <w:color w:val="000000"/>
          <w:szCs w:val="22"/>
        </w:rPr>
        <w:t>The training and certification documents must be on file in the PSS’s personnel file.</w:t>
      </w:r>
    </w:p>
    <w:p w:rsidR="0043727C" w:rsidRPr="00BB1ECF" w:rsidRDefault="0043727C">
      <w:pPr>
        <w:pStyle w:val="BodyTextIndent"/>
        <w:pBdr>
          <w:left w:val="none" w:sz="0" w:space="0" w:color="auto"/>
        </w:pBdr>
        <w:tabs>
          <w:tab w:val="num" w:pos="3600"/>
        </w:tabs>
        <w:ind w:left="3600"/>
        <w:rPr>
          <w:color w:val="000000"/>
          <w:szCs w:val="22"/>
        </w:rPr>
      </w:pPr>
    </w:p>
    <w:p w:rsidR="00021A5F" w:rsidRPr="005D5C7F" w:rsidRDefault="0086163B" w:rsidP="005D5C7F">
      <w:pPr>
        <w:pStyle w:val="BodyTextIndent"/>
        <w:pBdr>
          <w:left w:val="none" w:sz="0" w:space="0" w:color="auto"/>
        </w:pBdr>
        <w:tabs>
          <w:tab w:val="left" w:pos="3060"/>
          <w:tab w:val="left" w:pos="3510"/>
          <w:tab w:val="num" w:pos="3600"/>
        </w:tabs>
        <w:ind w:left="3510" w:hanging="2790"/>
        <w:rPr>
          <w:color w:val="000000"/>
          <w:szCs w:val="22"/>
        </w:rPr>
      </w:pPr>
      <w:r>
        <w:rPr>
          <w:color w:val="000000"/>
          <w:szCs w:val="22"/>
        </w:rPr>
        <w:tab/>
        <w:t>b.</w:t>
      </w:r>
      <w:r>
        <w:rPr>
          <w:color w:val="000000"/>
          <w:szCs w:val="22"/>
        </w:rPr>
        <w:tab/>
      </w:r>
      <w:r w:rsidR="0043727C" w:rsidRPr="00BB1ECF">
        <w:rPr>
          <w:color w:val="000000"/>
          <w:szCs w:val="22"/>
        </w:rPr>
        <w:t xml:space="preserve">With the exception of </w:t>
      </w:r>
      <w:r w:rsidR="0043727C" w:rsidRPr="00996CA5">
        <w:rPr>
          <w:color w:val="000000"/>
          <w:szCs w:val="22"/>
        </w:rPr>
        <w:t>family provider service option</w:t>
      </w:r>
      <w:r w:rsidR="0043727C" w:rsidRPr="00BB1ECF">
        <w:rPr>
          <w:color w:val="000000"/>
          <w:szCs w:val="22"/>
        </w:rPr>
        <w:t xml:space="preserve"> PSSs, a newly hired PSS who does not yet meet the Department’s training and examination requirements must undergo an 8 hour orientation that reviews the role, responsibilities and tasks of the PSS.</w:t>
      </w:r>
      <w:r w:rsidR="00EF113E">
        <w:rPr>
          <w:color w:val="000000"/>
          <w:szCs w:val="22"/>
        </w:rPr>
        <w:t xml:space="preserve"> </w:t>
      </w:r>
      <w:r w:rsidR="0043727C" w:rsidRPr="00BB1ECF">
        <w:rPr>
          <w:szCs w:val="22"/>
        </w:rPr>
        <w:t>To meet the required eight hours for orientation an agency may choose to use job shadowing for a maximum of two (2) hours of the 8 hour time requirement.</w:t>
      </w:r>
      <w:r w:rsidR="00EF113E">
        <w:rPr>
          <w:szCs w:val="22"/>
        </w:rPr>
        <w:t xml:space="preserve"> </w:t>
      </w:r>
      <w:r w:rsidR="0043727C" w:rsidRPr="00BB1ECF">
        <w:rPr>
          <w:color w:val="000000"/>
          <w:szCs w:val="22"/>
        </w:rPr>
        <w:t>The orientation must be completed by the PSS prior to the start of delivering services.</w:t>
      </w:r>
      <w:r w:rsidR="00EF113E">
        <w:rPr>
          <w:color w:val="000000"/>
          <w:szCs w:val="22"/>
        </w:rPr>
        <w:t xml:space="preserve"> </w:t>
      </w:r>
      <w:r w:rsidR="0043727C" w:rsidRPr="00BB1ECF">
        <w:rPr>
          <w:color w:val="000000"/>
          <w:szCs w:val="22"/>
        </w:rPr>
        <w:t>The PSS must demonstrate competency to the employing agency in all required tasks prior to being assigned to a Member’s home</w:t>
      </w:r>
      <w:r w:rsidR="0043727C" w:rsidRPr="00E7645B">
        <w:rPr>
          <w:color w:val="000000"/>
          <w:szCs w:val="22"/>
        </w:rPr>
        <w:t>,</w:t>
      </w:r>
    </w:p>
    <w:p w:rsidR="0043727C" w:rsidRPr="00BB1ECF" w:rsidRDefault="0043727C" w:rsidP="0086163B">
      <w:pPr>
        <w:pStyle w:val="BodyTextIndent"/>
        <w:pBdr>
          <w:left w:val="none" w:sz="0" w:space="0" w:color="auto"/>
        </w:pBdr>
        <w:tabs>
          <w:tab w:val="left" w:pos="3510"/>
          <w:tab w:val="num" w:pos="3600"/>
        </w:tabs>
        <w:ind w:left="3510"/>
        <w:rPr>
          <w:color w:val="000000"/>
          <w:szCs w:val="22"/>
        </w:rPr>
      </w:pPr>
      <w:proofErr w:type="gramStart"/>
      <w:r w:rsidRPr="00E7645B">
        <w:rPr>
          <w:szCs w:val="22"/>
        </w:rPr>
        <w:t>with</w:t>
      </w:r>
      <w:proofErr w:type="gramEnd"/>
      <w:r w:rsidRPr="00E7645B">
        <w:rPr>
          <w:szCs w:val="22"/>
        </w:rPr>
        <w:t xml:space="preserve"> the exception of health maintenance activities, where by a PSS can demonstrate competency via on the job training once being assigned to a member’s home.</w:t>
      </w:r>
    </w:p>
    <w:p w:rsidR="0043727C" w:rsidRPr="00BB1ECF" w:rsidRDefault="0043727C">
      <w:pPr>
        <w:pStyle w:val="BodyTextIndent"/>
        <w:pBdr>
          <w:left w:val="none" w:sz="0" w:space="0" w:color="auto"/>
        </w:pBdr>
        <w:ind w:left="0" w:hanging="540"/>
        <w:rPr>
          <w:color w:val="000000"/>
          <w:szCs w:val="22"/>
        </w:rPr>
      </w:pPr>
    </w:p>
    <w:p w:rsidR="0086163B" w:rsidRDefault="0043727C" w:rsidP="0086163B">
      <w:pPr>
        <w:pStyle w:val="BodyTextIndent"/>
        <w:pBdr>
          <w:left w:val="none" w:sz="0" w:space="0" w:color="auto"/>
        </w:pBdr>
        <w:tabs>
          <w:tab w:val="left" w:pos="3060"/>
          <w:tab w:val="left" w:pos="3240"/>
          <w:tab w:val="left" w:pos="3510"/>
        </w:tabs>
        <w:ind w:left="3600" w:hanging="4140"/>
        <w:rPr>
          <w:color w:val="000000"/>
          <w:szCs w:val="22"/>
        </w:rPr>
      </w:pPr>
      <w:r w:rsidRPr="00BB1ECF">
        <w:rPr>
          <w:color w:val="000000"/>
          <w:szCs w:val="22"/>
        </w:rPr>
        <w:tab/>
        <w:t>c.</w:t>
      </w:r>
      <w:r w:rsidRPr="00BB1ECF">
        <w:rPr>
          <w:color w:val="000000"/>
          <w:szCs w:val="22"/>
        </w:rPr>
        <w:tab/>
      </w:r>
      <w:r w:rsidR="0086163B">
        <w:rPr>
          <w:color w:val="000000"/>
          <w:szCs w:val="22"/>
        </w:rPr>
        <w:tab/>
      </w:r>
      <w:r w:rsidRPr="00BB1ECF">
        <w:rPr>
          <w:color w:val="000000"/>
          <w:szCs w:val="22"/>
        </w:rPr>
        <w:t>A family provider agency must p</w:t>
      </w:r>
      <w:r w:rsidR="0086163B">
        <w:rPr>
          <w:color w:val="000000"/>
          <w:szCs w:val="22"/>
        </w:rPr>
        <w:t>rovide adequate orientation for</w:t>
      </w:r>
    </w:p>
    <w:p w:rsidR="0086163B" w:rsidRDefault="0086163B" w:rsidP="0086163B">
      <w:pPr>
        <w:pStyle w:val="BodyTextIndent"/>
        <w:pBdr>
          <w:left w:val="none" w:sz="0" w:space="0" w:color="auto"/>
        </w:pBdr>
        <w:tabs>
          <w:tab w:val="left" w:pos="3060"/>
          <w:tab w:val="left" w:pos="3240"/>
          <w:tab w:val="left" w:pos="3510"/>
        </w:tabs>
        <w:ind w:left="3600" w:hanging="4140"/>
        <w:rPr>
          <w:color w:val="000000"/>
          <w:szCs w:val="22"/>
        </w:rPr>
      </w:pPr>
      <w:r>
        <w:rPr>
          <w:color w:val="000000"/>
          <w:szCs w:val="22"/>
        </w:rPr>
        <w:tab/>
      </w:r>
      <w:r>
        <w:rPr>
          <w:color w:val="000000"/>
          <w:szCs w:val="22"/>
        </w:rPr>
        <w:tab/>
      </w:r>
      <w:r>
        <w:rPr>
          <w:color w:val="000000"/>
          <w:szCs w:val="22"/>
        </w:rPr>
        <w:tab/>
      </w:r>
      <w:proofErr w:type="gramStart"/>
      <w:r w:rsidR="0043727C" w:rsidRPr="00BB1ECF">
        <w:rPr>
          <w:color w:val="000000"/>
          <w:szCs w:val="22"/>
        </w:rPr>
        <w:t>the</w:t>
      </w:r>
      <w:proofErr w:type="gramEnd"/>
      <w:r w:rsidR="0043727C" w:rsidRPr="00BB1ECF">
        <w:rPr>
          <w:color w:val="000000"/>
          <w:szCs w:val="22"/>
        </w:rPr>
        <w:t xml:space="preserve"> PSS to meet the needs of the Member(s).</w:t>
      </w:r>
      <w:r w:rsidR="00EF113E">
        <w:rPr>
          <w:color w:val="000000"/>
          <w:szCs w:val="22"/>
        </w:rPr>
        <w:t xml:space="preserve"> </w:t>
      </w:r>
      <w:r w:rsidR="0043727C" w:rsidRPr="00BB1ECF">
        <w:rPr>
          <w:color w:val="000000"/>
          <w:szCs w:val="22"/>
        </w:rPr>
        <w:t xml:space="preserve">Adequacy shall be </w:t>
      </w:r>
    </w:p>
    <w:p w:rsidR="0086163B" w:rsidRDefault="00A00273" w:rsidP="00A00273">
      <w:pPr>
        <w:pStyle w:val="BodyTextIndent"/>
        <w:pBdr>
          <w:left w:val="none" w:sz="0" w:space="0" w:color="auto"/>
        </w:pBdr>
        <w:tabs>
          <w:tab w:val="left" w:pos="3060"/>
          <w:tab w:val="left" w:pos="3240"/>
          <w:tab w:val="left" w:pos="3510"/>
        </w:tabs>
        <w:ind w:left="0"/>
        <w:rPr>
          <w:color w:val="000000"/>
          <w:szCs w:val="22"/>
        </w:rPr>
      </w:pPr>
      <w:r>
        <w:rPr>
          <w:color w:val="000000"/>
          <w:szCs w:val="22"/>
        </w:rPr>
        <w:tab/>
      </w:r>
      <w:r>
        <w:rPr>
          <w:color w:val="000000"/>
          <w:szCs w:val="22"/>
        </w:rPr>
        <w:tab/>
      </w:r>
      <w:r>
        <w:rPr>
          <w:color w:val="000000"/>
          <w:szCs w:val="22"/>
        </w:rPr>
        <w:tab/>
      </w:r>
      <w:proofErr w:type="gramStart"/>
      <w:r w:rsidR="0043727C" w:rsidRPr="00BB1ECF">
        <w:rPr>
          <w:color w:val="000000"/>
          <w:szCs w:val="22"/>
        </w:rPr>
        <w:t>determined</w:t>
      </w:r>
      <w:proofErr w:type="gramEnd"/>
      <w:r w:rsidR="0043727C" w:rsidRPr="00BB1ECF">
        <w:rPr>
          <w:color w:val="000000"/>
          <w:szCs w:val="22"/>
        </w:rPr>
        <w:t xml:space="preserve"> by the Service Coordination Agency.</w:t>
      </w:r>
      <w:r w:rsidR="00EF113E">
        <w:rPr>
          <w:color w:val="000000"/>
          <w:szCs w:val="22"/>
        </w:rPr>
        <w:t xml:space="preserve"> </w:t>
      </w:r>
      <w:r w:rsidR="0043727C" w:rsidRPr="00BB1ECF">
        <w:rPr>
          <w:color w:val="000000"/>
          <w:szCs w:val="22"/>
        </w:rPr>
        <w:t xml:space="preserve">The provision of </w:t>
      </w:r>
    </w:p>
    <w:p w:rsidR="0086163B" w:rsidRDefault="0086163B" w:rsidP="0086163B">
      <w:pPr>
        <w:pStyle w:val="BodyTextIndent"/>
        <w:pBdr>
          <w:left w:val="none" w:sz="0" w:space="0" w:color="auto"/>
        </w:pBdr>
        <w:tabs>
          <w:tab w:val="left" w:pos="3060"/>
          <w:tab w:val="left" w:pos="3240"/>
          <w:tab w:val="left" w:pos="3510"/>
        </w:tabs>
        <w:ind w:left="3600" w:hanging="4140"/>
        <w:rPr>
          <w:color w:val="000000"/>
          <w:szCs w:val="22"/>
        </w:rPr>
      </w:pPr>
      <w:r>
        <w:rPr>
          <w:color w:val="000000"/>
          <w:szCs w:val="22"/>
        </w:rPr>
        <w:tab/>
      </w:r>
      <w:r>
        <w:rPr>
          <w:color w:val="000000"/>
          <w:szCs w:val="22"/>
        </w:rPr>
        <w:tab/>
      </w:r>
      <w:r>
        <w:rPr>
          <w:color w:val="000000"/>
          <w:szCs w:val="22"/>
        </w:rPr>
        <w:tab/>
      </w:r>
      <w:proofErr w:type="gramStart"/>
      <w:r w:rsidR="0043727C" w:rsidRPr="00BB1ECF">
        <w:rPr>
          <w:color w:val="000000"/>
          <w:szCs w:val="22"/>
        </w:rPr>
        <w:t>orientation</w:t>
      </w:r>
      <w:proofErr w:type="gramEnd"/>
      <w:r w:rsidR="0043727C" w:rsidRPr="00BB1ECF">
        <w:rPr>
          <w:color w:val="000000"/>
          <w:szCs w:val="22"/>
        </w:rPr>
        <w:t xml:space="preserve">, including the specific dates and times of training, and </w:t>
      </w:r>
    </w:p>
    <w:p w:rsidR="0086163B" w:rsidRDefault="0086163B" w:rsidP="0086163B">
      <w:pPr>
        <w:pStyle w:val="BodyTextIndent"/>
        <w:pBdr>
          <w:left w:val="none" w:sz="0" w:space="0" w:color="auto"/>
        </w:pBdr>
        <w:tabs>
          <w:tab w:val="left" w:pos="3060"/>
          <w:tab w:val="left" w:pos="3240"/>
          <w:tab w:val="left" w:pos="3510"/>
        </w:tabs>
        <w:ind w:left="3600" w:hanging="4140"/>
        <w:rPr>
          <w:color w:val="000000"/>
          <w:szCs w:val="22"/>
        </w:rPr>
      </w:pPr>
      <w:r>
        <w:rPr>
          <w:color w:val="000000"/>
          <w:szCs w:val="22"/>
        </w:rPr>
        <w:tab/>
      </w:r>
      <w:r>
        <w:rPr>
          <w:color w:val="000000"/>
          <w:szCs w:val="22"/>
        </w:rPr>
        <w:tab/>
      </w:r>
      <w:r>
        <w:rPr>
          <w:color w:val="000000"/>
          <w:szCs w:val="22"/>
        </w:rPr>
        <w:tab/>
      </w:r>
      <w:proofErr w:type="gramStart"/>
      <w:r w:rsidR="0043727C" w:rsidRPr="00BB1ECF">
        <w:rPr>
          <w:color w:val="000000"/>
          <w:szCs w:val="22"/>
        </w:rPr>
        <w:t>the</w:t>
      </w:r>
      <w:proofErr w:type="gramEnd"/>
      <w:r w:rsidR="0043727C" w:rsidRPr="00BB1ECF">
        <w:rPr>
          <w:color w:val="000000"/>
          <w:szCs w:val="22"/>
        </w:rPr>
        <w:t xml:space="preserve"> content matter of the orientation must be documented in the </w:t>
      </w:r>
    </w:p>
    <w:p w:rsidR="0043727C" w:rsidRPr="00BB1ECF" w:rsidRDefault="0086163B" w:rsidP="0086163B">
      <w:pPr>
        <w:pStyle w:val="BodyTextIndent"/>
        <w:pBdr>
          <w:left w:val="none" w:sz="0" w:space="0" w:color="auto"/>
        </w:pBdr>
        <w:tabs>
          <w:tab w:val="left" w:pos="3060"/>
          <w:tab w:val="left" w:pos="3240"/>
          <w:tab w:val="left" w:pos="3510"/>
        </w:tabs>
        <w:ind w:left="3600" w:hanging="4140"/>
        <w:rPr>
          <w:color w:val="000000"/>
          <w:szCs w:val="22"/>
        </w:rPr>
      </w:pPr>
      <w:r>
        <w:rPr>
          <w:color w:val="000000"/>
          <w:szCs w:val="22"/>
        </w:rPr>
        <w:tab/>
      </w:r>
      <w:r>
        <w:rPr>
          <w:color w:val="000000"/>
          <w:szCs w:val="22"/>
        </w:rPr>
        <w:tab/>
      </w:r>
      <w:r>
        <w:rPr>
          <w:color w:val="000000"/>
          <w:szCs w:val="22"/>
        </w:rPr>
        <w:tab/>
      </w:r>
      <w:proofErr w:type="gramStart"/>
      <w:r w:rsidR="0043727C" w:rsidRPr="00BB1ECF">
        <w:rPr>
          <w:color w:val="000000"/>
          <w:szCs w:val="22"/>
        </w:rPr>
        <w:t>PSS’s personnel record.</w:t>
      </w:r>
      <w:proofErr w:type="gramEnd"/>
    </w:p>
    <w:p w:rsidR="000D0CCC" w:rsidRPr="00BB1ECF" w:rsidRDefault="000D0CCC" w:rsidP="000D0CCC">
      <w:pPr>
        <w:pStyle w:val="BodyTextIndent"/>
        <w:pBdr>
          <w:left w:val="none" w:sz="0" w:space="0" w:color="auto"/>
        </w:pBdr>
        <w:tabs>
          <w:tab w:val="left" w:pos="720"/>
          <w:tab w:val="left" w:pos="2520"/>
        </w:tabs>
        <w:ind w:left="0"/>
        <w:rPr>
          <w:color w:val="000000"/>
          <w:szCs w:val="22"/>
        </w:rPr>
      </w:pPr>
    </w:p>
    <w:p w:rsidR="0043727C" w:rsidRPr="00BB1ECF" w:rsidRDefault="0043727C" w:rsidP="00643065">
      <w:pPr>
        <w:pStyle w:val="BodyTextIndent"/>
        <w:pBdr>
          <w:left w:val="none" w:sz="0" w:space="0" w:color="auto"/>
        </w:pBdr>
        <w:tabs>
          <w:tab w:val="left" w:pos="2520"/>
          <w:tab w:val="left" w:pos="3240"/>
        </w:tabs>
        <w:ind w:left="3234" w:hanging="444"/>
        <w:rPr>
          <w:color w:val="000000"/>
          <w:szCs w:val="22"/>
        </w:rPr>
      </w:pPr>
      <w:r w:rsidRPr="00BB1ECF">
        <w:rPr>
          <w:color w:val="000000"/>
          <w:szCs w:val="22"/>
        </w:rPr>
        <w:t>4.</w:t>
      </w:r>
      <w:r w:rsidRPr="00BB1ECF">
        <w:rPr>
          <w:color w:val="000000"/>
          <w:szCs w:val="22"/>
        </w:rPr>
        <w:tab/>
        <w:t>Provider agency responsibilities include, but are not limited to the following:</w:t>
      </w:r>
    </w:p>
    <w:p w:rsidR="0043727C" w:rsidRPr="00BB1ECF" w:rsidRDefault="0043727C">
      <w:pPr>
        <w:spacing w:before="0" w:after="0"/>
        <w:rPr>
          <w:rFonts w:ascii="Times New Roman" w:hAnsi="Times New Roman"/>
          <w:color w:val="000000"/>
          <w:sz w:val="22"/>
          <w:szCs w:val="22"/>
        </w:rPr>
      </w:pPr>
    </w:p>
    <w:p w:rsidR="005D5C7F" w:rsidRDefault="0043727C" w:rsidP="00B4369D">
      <w:pPr>
        <w:tabs>
          <w:tab w:val="left" w:pos="3600"/>
        </w:tabs>
        <w:spacing w:before="0" w:after="0"/>
        <w:ind w:left="3600" w:hanging="36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Assure that PSSs meet the training, competency, and other requirements of this Section.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Maintain documentation of how each requirement is met in the PSS’s personnel file, including: evidence of orientation, </w:t>
      </w:r>
      <w:r w:rsidR="00D658B2">
        <w:rPr>
          <w:rFonts w:ascii="Times New Roman" w:hAnsi="Times New Roman"/>
          <w:color w:val="000000"/>
          <w:sz w:val="22"/>
          <w:szCs w:val="22"/>
        </w:rPr>
        <w:t xml:space="preserve">Maine Registry of Certified Nursing Assistants and Direct Care Workers </w:t>
      </w:r>
      <w:r w:rsidRPr="00BB1ECF">
        <w:rPr>
          <w:rFonts w:ascii="Times New Roman" w:hAnsi="Times New Roman"/>
          <w:color w:val="000000"/>
          <w:sz w:val="22"/>
          <w:szCs w:val="22"/>
        </w:rPr>
        <w:t xml:space="preserve">check, and criminal background checks, and the verification of credentials including </w:t>
      </w:r>
    </w:p>
    <w:p w:rsidR="005D5C7F" w:rsidRPr="00BB1ECF" w:rsidRDefault="005D5C7F" w:rsidP="009D7CF1">
      <w:pPr>
        <w:tabs>
          <w:tab w:val="left" w:pos="3600"/>
        </w:tabs>
        <w:spacing w:before="0" w:after="0"/>
        <w:rPr>
          <w:rFonts w:ascii="Times New Roman" w:hAnsi="Times New Roman"/>
          <w:color w:val="000000"/>
          <w:sz w:val="22"/>
          <w:szCs w:val="22"/>
        </w:rPr>
      </w:pPr>
    </w:p>
    <w:p w:rsidR="00E1315E" w:rsidRDefault="00E1315E" w:rsidP="00F91DFC">
      <w:pPr>
        <w:tabs>
          <w:tab w:val="left" w:pos="3600"/>
        </w:tabs>
        <w:spacing w:before="0" w:after="0"/>
        <w:rPr>
          <w:rFonts w:ascii="Times New Roman" w:hAnsi="Times New Roman"/>
          <w:color w:val="000000"/>
          <w:sz w:val="22"/>
          <w:szCs w:val="22"/>
        </w:rPr>
      </w:pPr>
    </w:p>
    <w:p w:rsidR="00B4369D" w:rsidRDefault="00B4369D" w:rsidP="00F91DFC">
      <w:pPr>
        <w:tabs>
          <w:tab w:val="left" w:pos="3600"/>
        </w:tabs>
        <w:spacing w:before="0" w:after="0"/>
        <w:rPr>
          <w:rFonts w:ascii="Times New Roman" w:hAnsi="Times New Roman"/>
          <w:color w:val="000000"/>
          <w:sz w:val="22"/>
          <w:szCs w:val="22"/>
        </w:rPr>
      </w:pPr>
    </w:p>
    <w:p w:rsidR="002B3D2C" w:rsidRDefault="002B3D2C" w:rsidP="00B4369D">
      <w:pPr>
        <w:tabs>
          <w:tab w:val="left" w:pos="720"/>
          <w:tab w:val="left" w:pos="3600"/>
        </w:tabs>
        <w:spacing w:before="0" w:after="0"/>
        <w:rPr>
          <w:rFonts w:ascii="Times New Roman" w:hAnsi="Times New Roman"/>
          <w:color w:val="000000"/>
          <w:sz w:val="22"/>
          <w:szCs w:val="22"/>
        </w:rPr>
      </w:pPr>
    </w:p>
    <w:p w:rsidR="00B4369D" w:rsidRPr="0005671E" w:rsidRDefault="00B4369D" w:rsidP="00B4369D">
      <w:pPr>
        <w:tabs>
          <w:tab w:val="left" w:pos="720"/>
          <w:tab w:val="left" w:pos="3600"/>
        </w:tabs>
        <w:spacing w:before="0" w:after="0"/>
        <w:rPr>
          <w:rFonts w:ascii="Times New Roman" w:hAnsi="Times New Roman"/>
          <w:color w:val="000000"/>
          <w:sz w:val="21"/>
          <w:szCs w:val="21"/>
        </w:rPr>
      </w:pPr>
      <w:r w:rsidRPr="0005671E">
        <w:rPr>
          <w:rFonts w:ascii="Times New Roman" w:hAnsi="Times New Roman"/>
          <w:color w:val="000000"/>
          <w:sz w:val="21"/>
          <w:szCs w:val="21"/>
        </w:rPr>
        <w:t>96.07</w:t>
      </w:r>
      <w:r w:rsidRPr="0005671E">
        <w:rPr>
          <w:rFonts w:ascii="Times New Roman" w:hAnsi="Times New Roman"/>
          <w:color w:val="000000"/>
          <w:sz w:val="21"/>
          <w:szCs w:val="21"/>
        </w:rPr>
        <w:tab/>
      </w:r>
      <w:r w:rsidRPr="0005671E">
        <w:rPr>
          <w:rFonts w:ascii="Times New Roman" w:hAnsi="Times New Roman"/>
          <w:b/>
          <w:color w:val="000000"/>
          <w:sz w:val="21"/>
          <w:szCs w:val="21"/>
        </w:rPr>
        <w:t>POLICIES AND PROCEDURES</w:t>
      </w:r>
      <w:r w:rsidRPr="0005671E">
        <w:rPr>
          <w:rFonts w:ascii="Times New Roman" w:hAnsi="Times New Roman"/>
          <w:color w:val="000000"/>
          <w:sz w:val="21"/>
          <w:szCs w:val="21"/>
        </w:rPr>
        <w:t xml:space="preserve"> (cont.)</w:t>
      </w:r>
    </w:p>
    <w:p w:rsidR="002B3D2C" w:rsidRPr="0005671E" w:rsidRDefault="002B3D2C" w:rsidP="00B4369D">
      <w:pPr>
        <w:tabs>
          <w:tab w:val="left" w:pos="720"/>
          <w:tab w:val="left" w:pos="3600"/>
        </w:tabs>
        <w:spacing w:before="0" w:after="0"/>
        <w:rPr>
          <w:rFonts w:ascii="Times New Roman" w:hAnsi="Times New Roman"/>
          <w:color w:val="000000"/>
          <w:sz w:val="21"/>
          <w:szCs w:val="21"/>
        </w:rPr>
      </w:pPr>
    </w:p>
    <w:p w:rsidR="002B3D2C" w:rsidRPr="0005671E" w:rsidRDefault="002B3D2C" w:rsidP="002B3D2C">
      <w:pPr>
        <w:tabs>
          <w:tab w:val="left" w:pos="3600"/>
        </w:tabs>
        <w:spacing w:before="0" w:after="0"/>
        <w:ind w:left="3330"/>
        <w:rPr>
          <w:rFonts w:ascii="Times New Roman" w:hAnsi="Times New Roman"/>
          <w:color w:val="000000"/>
          <w:sz w:val="21"/>
          <w:szCs w:val="21"/>
        </w:rPr>
      </w:pPr>
      <w:r w:rsidRPr="0005671E">
        <w:rPr>
          <w:rFonts w:ascii="Times New Roman" w:hAnsi="Times New Roman"/>
          <w:color w:val="000000"/>
          <w:sz w:val="21"/>
          <w:szCs w:val="21"/>
        </w:rPr>
        <w:t>b.</w:t>
      </w:r>
      <w:r w:rsidRPr="0005671E">
        <w:rPr>
          <w:rFonts w:ascii="Times New Roman" w:hAnsi="Times New Roman"/>
          <w:color w:val="000000"/>
          <w:sz w:val="21"/>
          <w:szCs w:val="21"/>
        </w:rPr>
        <w:tab/>
      </w:r>
      <w:r w:rsidRPr="0005671E">
        <w:rPr>
          <w:rFonts w:ascii="Times New Roman" w:hAnsi="Times New Roman"/>
          <w:b/>
          <w:color w:val="000000"/>
          <w:sz w:val="21"/>
          <w:szCs w:val="21"/>
        </w:rPr>
        <w:t>Initial and Supervisory visits</w:t>
      </w:r>
    </w:p>
    <w:p w:rsidR="00B4369D" w:rsidRPr="0005671E" w:rsidRDefault="00B4369D" w:rsidP="00F91DFC">
      <w:pPr>
        <w:tabs>
          <w:tab w:val="left" w:pos="3600"/>
        </w:tabs>
        <w:spacing w:before="0" w:after="0"/>
        <w:rPr>
          <w:rFonts w:ascii="Times New Roman" w:hAnsi="Times New Roman"/>
          <w:color w:val="000000"/>
          <w:sz w:val="21"/>
          <w:szCs w:val="21"/>
        </w:rPr>
      </w:pPr>
    </w:p>
    <w:p w:rsidR="0043727C" w:rsidRPr="0005671E" w:rsidRDefault="0043727C" w:rsidP="004F20F8">
      <w:pPr>
        <w:pStyle w:val="BodyTextIndent2"/>
        <w:tabs>
          <w:tab w:val="left" w:pos="3690"/>
          <w:tab w:val="left" w:pos="4140"/>
        </w:tabs>
        <w:ind w:left="4140" w:right="-180" w:hanging="540"/>
        <w:rPr>
          <w:color w:val="000000"/>
          <w:sz w:val="21"/>
          <w:szCs w:val="21"/>
        </w:rPr>
      </w:pPr>
      <w:r w:rsidRPr="0005671E">
        <w:rPr>
          <w:color w:val="000000"/>
          <w:sz w:val="21"/>
          <w:szCs w:val="21"/>
        </w:rPr>
        <w:t>i.</w:t>
      </w:r>
      <w:r w:rsidRPr="0005671E">
        <w:rPr>
          <w:color w:val="000000"/>
          <w:sz w:val="21"/>
          <w:szCs w:val="21"/>
        </w:rPr>
        <w:tab/>
      </w:r>
      <w:r w:rsidRPr="0005671E">
        <w:rPr>
          <w:b/>
          <w:color w:val="000000"/>
          <w:sz w:val="21"/>
          <w:szCs w:val="21"/>
        </w:rPr>
        <w:t>Initial visit</w:t>
      </w:r>
      <w:r w:rsidRPr="0005671E">
        <w:rPr>
          <w:color w:val="000000"/>
          <w:sz w:val="21"/>
          <w:szCs w:val="21"/>
        </w:rPr>
        <w:t>. A provider agency supervisor or representative must make an initial visit to a Member's home prior to the start of personal care services to develop and review with the Member the plan of care as authorized by the ASA on the care plan summary and as ordered by the care coordinator.</w:t>
      </w:r>
    </w:p>
    <w:p w:rsidR="00E1315E" w:rsidRPr="0005671E" w:rsidRDefault="00E1315E" w:rsidP="004F20F8">
      <w:pPr>
        <w:pStyle w:val="BodyTextIndent2"/>
        <w:tabs>
          <w:tab w:val="left" w:pos="3690"/>
          <w:tab w:val="left" w:pos="4140"/>
        </w:tabs>
        <w:ind w:left="4140" w:right="-180" w:hanging="540"/>
        <w:rPr>
          <w:color w:val="000000"/>
          <w:sz w:val="21"/>
          <w:szCs w:val="21"/>
        </w:rPr>
      </w:pPr>
    </w:p>
    <w:p w:rsidR="00A00273" w:rsidRPr="0005671E" w:rsidRDefault="0043727C" w:rsidP="00E1315E">
      <w:pPr>
        <w:spacing w:before="0" w:after="0"/>
        <w:ind w:left="4140" w:hanging="540"/>
        <w:rPr>
          <w:rFonts w:ascii="Times New Roman" w:hAnsi="Times New Roman"/>
          <w:color w:val="000000"/>
          <w:sz w:val="21"/>
          <w:szCs w:val="21"/>
        </w:rPr>
      </w:pPr>
      <w:proofErr w:type="gramStart"/>
      <w:r w:rsidRPr="0005671E">
        <w:rPr>
          <w:rFonts w:ascii="Times New Roman" w:hAnsi="Times New Roman"/>
          <w:color w:val="000000"/>
          <w:sz w:val="21"/>
          <w:szCs w:val="21"/>
        </w:rPr>
        <w:t>ii</w:t>
      </w:r>
      <w:proofErr w:type="gramEnd"/>
      <w:r w:rsidRPr="0005671E">
        <w:rPr>
          <w:rFonts w:ascii="Times New Roman" w:hAnsi="Times New Roman"/>
          <w:color w:val="000000"/>
          <w:sz w:val="21"/>
          <w:szCs w:val="21"/>
        </w:rPr>
        <w:t>.</w:t>
      </w:r>
      <w:r w:rsidRPr="0005671E">
        <w:rPr>
          <w:rFonts w:ascii="Times New Roman" w:hAnsi="Times New Roman"/>
          <w:color w:val="000000"/>
          <w:sz w:val="21"/>
          <w:szCs w:val="21"/>
        </w:rPr>
        <w:tab/>
      </w:r>
      <w:r w:rsidRPr="0005671E">
        <w:rPr>
          <w:rFonts w:ascii="Times New Roman" w:hAnsi="Times New Roman"/>
          <w:b/>
          <w:color w:val="000000"/>
          <w:sz w:val="21"/>
          <w:szCs w:val="21"/>
        </w:rPr>
        <w:t>Scheduled supervisory visits</w:t>
      </w:r>
      <w:r w:rsidRPr="0005671E">
        <w:rPr>
          <w:rFonts w:ascii="Times New Roman" w:hAnsi="Times New Roman"/>
          <w:color w:val="000000"/>
          <w:sz w:val="21"/>
          <w:szCs w:val="21"/>
        </w:rPr>
        <w:t>.</w:t>
      </w:r>
      <w:r w:rsidR="00EF113E" w:rsidRPr="0005671E">
        <w:rPr>
          <w:rFonts w:ascii="Times New Roman" w:hAnsi="Times New Roman"/>
          <w:color w:val="000000"/>
          <w:sz w:val="21"/>
          <w:szCs w:val="21"/>
        </w:rPr>
        <w:t xml:space="preserve"> </w:t>
      </w:r>
      <w:r w:rsidRPr="0005671E">
        <w:rPr>
          <w:rFonts w:ascii="Times New Roman" w:hAnsi="Times New Roman"/>
          <w:color w:val="000000"/>
          <w:sz w:val="21"/>
          <w:szCs w:val="21"/>
        </w:rPr>
        <w:t>Excluding the family provider service option, for Level III, IV, and V Members, A PSS employed by a provider agency must receive on-site supervision of the implementation of the Member’s authorized plan of care by the agency employer at least quarterly to verify competency and Member satisfaction with the PSS performance of the care plan tasks.</w:t>
      </w:r>
      <w:r w:rsidR="00EF113E" w:rsidRPr="0005671E">
        <w:rPr>
          <w:rFonts w:ascii="Times New Roman" w:hAnsi="Times New Roman"/>
          <w:color w:val="000000"/>
          <w:sz w:val="21"/>
          <w:szCs w:val="21"/>
        </w:rPr>
        <w:t xml:space="preserve"> </w:t>
      </w:r>
      <w:r w:rsidRPr="0005671E">
        <w:rPr>
          <w:rFonts w:ascii="Times New Roman" w:hAnsi="Times New Roman"/>
          <w:color w:val="000000"/>
          <w:sz w:val="21"/>
          <w:szCs w:val="21"/>
        </w:rPr>
        <w:t>For Level I and II Members, on-site supervision must be at least once every 6 months along with quarterly phone calls to the Member.</w:t>
      </w:r>
      <w:r w:rsidR="00EF113E" w:rsidRPr="0005671E">
        <w:rPr>
          <w:rFonts w:ascii="Times New Roman" w:hAnsi="Times New Roman"/>
          <w:color w:val="000000"/>
          <w:sz w:val="21"/>
          <w:szCs w:val="21"/>
        </w:rPr>
        <w:t xml:space="preserve"> </w:t>
      </w:r>
      <w:r w:rsidRPr="0005671E">
        <w:rPr>
          <w:rFonts w:ascii="Times New Roman" w:hAnsi="Times New Roman"/>
          <w:color w:val="000000"/>
          <w:sz w:val="21"/>
          <w:szCs w:val="21"/>
        </w:rPr>
        <w:t>More frequent or additional on-site supervision visits of the PSS is at the discretion of the provider agency as governed by its personnel policies and procedures.</w:t>
      </w:r>
    </w:p>
    <w:p w:rsidR="00F91DFC" w:rsidRPr="0005671E" w:rsidRDefault="00F91DFC" w:rsidP="00643065">
      <w:pPr>
        <w:spacing w:before="0" w:after="0"/>
        <w:rPr>
          <w:rFonts w:ascii="Times New Roman" w:hAnsi="Times New Roman"/>
          <w:color w:val="000000"/>
          <w:sz w:val="21"/>
          <w:szCs w:val="21"/>
        </w:rPr>
      </w:pPr>
    </w:p>
    <w:p w:rsidR="00410F02" w:rsidRPr="0005671E" w:rsidRDefault="0043727C" w:rsidP="00021A5F">
      <w:pPr>
        <w:spacing w:before="0" w:after="0"/>
        <w:ind w:left="4140" w:right="-180" w:hanging="450"/>
        <w:rPr>
          <w:rFonts w:ascii="Times New Roman" w:hAnsi="Times New Roman"/>
          <w:color w:val="000000"/>
          <w:sz w:val="21"/>
          <w:szCs w:val="21"/>
        </w:rPr>
      </w:pPr>
      <w:r w:rsidRPr="0005671E">
        <w:rPr>
          <w:rFonts w:ascii="Times New Roman" w:hAnsi="Times New Roman"/>
          <w:color w:val="000000"/>
          <w:sz w:val="21"/>
          <w:szCs w:val="21"/>
        </w:rPr>
        <w:t>iii.</w:t>
      </w:r>
      <w:r w:rsidRPr="0005671E">
        <w:rPr>
          <w:rFonts w:ascii="Times New Roman" w:hAnsi="Times New Roman"/>
          <w:color w:val="000000"/>
          <w:sz w:val="21"/>
          <w:szCs w:val="21"/>
        </w:rPr>
        <w:tab/>
      </w:r>
      <w:r w:rsidRPr="0005671E">
        <w:rPr>
          <w:rFonts w:ascii="Times New Roman" w:hAnsi="Times New Roman"/>
          <w:b/>
          <w:color w:val="000000"/>
          <w:sz w:val="21"/>
          <w:szCs w:val="21"/>
        </w:rPr>
        <w:t>Supervisory visits for the family provider service option</w:t>
      </w:r>
      <w:r w:rsidRPr="0005671E">
        <w:rPr>
          <w:rFonts w:ascii="Times New Roman" w:hAnsi="Times New Roman"/>
          <w:color w:val="000000"/>
          <w:sz w:val="21"/>
          <w:szCs w:val="21"/>
        </w:rPr>
        <w:t>.</w:t>
      </w:r>
      <w:r w:rsidR="00EF113E" w:rsidRPr="0005671E">
        <w:rPr>
          <w:rFonts w:ascii="Times New Roman" w:hAnsi="Times New Roman"/>
          <w:color w:val="000000"/>
          <w:sz w:val="21"/>
          <w:szCs w:val="21"/>
        </w:rPr>
        <w:t xml:space="preserve"> </w:t>
      </w:r>
      <w:r w:rsidRPr="0005671E">
        <w:rPr>
          <w:rFonts w:ascii="Times New Roman" w:hAnsi="Times New Roman"/>
          <w:color w:val="000000"/>
          <w:sz w:val="21"/>
          <w:szCs w:val="21"/>
        </w:rPr>
        <w:t>PSSs reimbursed under the family provider service option must have on-site home supervisory visits by the Service Coordination Agency to evaluate the condition of the Member, implementation of the care plan, and the Member’s satisfaction with the services. Failure to allow the Service Coordination Agency on-site visits is grounds for terminating reimbursement to the PSS worker or agency.</w:t>
      </w:r>
    </w:p>
    <w:p w:rsidR="00021A5F" w:rsidRPr="0005671E" w:rsidRDefault="00021A5F" w:rsidP="00021A5F">
      <w:pPr>
        <w:spacing w:before="0" w:after="0"/>
        <w:ind w:left="4140" w:right="-180" w:hanging="450"/>
        <w:rPr>
          <w:rFonts w:ascii="Times New Roman" w:hAnsi="Times New Roman"/>
          <w:color w:val="000000"/>
          <w:sz w:val="21"/>
          <w:szCs w:val="21"/>
        </w:rPr>
      </w:pPr>
    </w:p>
    <w:p w:rsidR="0043727C" w:rsidRPr="0005671E" w:rsidRDefault="0043727C">
      <w:pPr>
        <w:pStyle w:val="BodyTextIndent3"/>
        <w:pBdr>
          <w:left w:val="none" w:sz="0" w:space="0" w:color="auto"/>
        </w:pBdr>
        <w:tabs>
          <w:tab w:val="left" w:pos="3600"/>
        </w:tabs>
        <w:ind w:left="3600" w:hanging="360"/>
        <w:rPr>
          <w:color w:val="000000"/>
          <w:sz w:val="21"/>
          <w:szCs w:val="21"/>
        </w:rPr>
      </w:pPr>
      <w:r w:rsidRPr="0005671E">
        <w:rPr>
          <w:color w:val="000000"/>
          <w:sz w:val="21"/>
          <w:szCs w:val="21"/>
        </w:rPr>
        <w:t>c.</w:t>
      </w:r>
      <w:r w:rsidR="00BD0AE1" w:rsidRPr="0005671E">
        <w:rPr>
          <w:color w:val="000000"/>
          <w:sz w:val="21"/>
          <w:szCs w:val="21"/>
        </w:rPr>
        <w:tab/>
      </w:r>
      <w:r w:rsidRPr="0005671E">
        <w:rPr>
          <w:color w:val="000000"/>
          <w:sz w:val="21"/>
          <w:szCs w:val="21"/>
        </w:rPr>
        <w:t>A provider agency must develop and implement written policies and procedures to ensure that PSSs do not smoke or consume alcohol or controlled substances in the Member's home or vehicle during work hours.</w:t>
      </w:r>
    </w:p>
    <w:p w:rsidR="000D0CCC" w:rsidRPr="0005671E" w:rsidRDefault="000D0CCC" w:rsidP="002E1A3F">
      <w:pPr>
        <w:tabs>
          <w:tab w:val="left" w:pos="3600"/>
        </w:tabs>
        <w:spacing w:before="0" w:after="0"/>
        <w:rPr>
          <w:rFonts w:ascii="Times New Roman" w:hAnsi="Times New Roman"/>
          <w:color w:val="000000"/>
          <w:sz w:val="21"/>
          <w:szCs w:val="21"/>
        </w:rPr>
      </w:pPr>
    </w:p>
    <w:p w:rsidR="0043727C" w:rsidRPr="0005671E" w:rsidRDefault="0043727C" w:rsidP="000D0CCC">
      <w:pPr>
        <w:tabs>
          <w:tab w:val="left" w:pos="3600"/>
        </w:tabs>
        <w:spacing w:before="0" w:after="0"/>
        <w:ind w:left="3600" w:hanging="360"/>
        <w:rPr>
          <w:rFonts w:ascii="Times New Roman" w:hAnsi="Times New Roman"/>
          <w:color w:val="000000"/>
          <w:sz w:val="21"/>
          <w:szCs w:val="21"/>
        </w:rPr>
      </w:pPr>
      <w:r w:rsidRPr="0005671E">
        <w:rPr>
          <w:rFonts w:ascii="Times New Roman" w:hAnsi="Times New Roman"/>
          <w:color w:val="000000"/>
          <w:sz w:val="21"/>
          <w:szCs w:val="21"/>
        </w:rPr>
        <w:t>d.</w:t>
      </w:r>
      <w:r w:rsidRPr="0005671E">
        <w:rPr>
          <w:rFonts w:ascii="Times New Roman" w:hAnsi="Times New Roman"/>
          <w:color w:val="000000"/>
          <w:sz w:val="21"/>
          <w:szCs w:val="21"/>
        </w:rPr>
        <w:tab/>
        <w:t>A provider agency must develop and implement written policies and procedures that prohibit abuse, neglect or misappropriation of a Member’s property.</w:t>
      </w:r>
    </w:p>
    <w:p w:rsidR="0043727C" w:rsidRPr="0005671E" w:rsidRDefault="0043727C">
      <w:pPr>
        <w:spacing w:before="0" w:after="0"/>
        <w:rPr>
          <w:rFonts w:ascii="Times New Roman" w:hAnsi="Times New Roman"/>
          <w:color w:val="000000"/>
          <w:sz w:val="21"/>
          <w:szCs w:val="21"/>
        </w:rPr>
      </w:pPr>
    </w:p>
    <w:p w:rsidR="0043727C" w:rsidRPr="0005671E" w:rsidRDefault="0043727C" w:rsidP="00B4369D">
      <w:pPr>
        <w:tabs>
          <w:tab w:val="left" w:pos="2880"/>
          <w:tab w:val="left" w:pos="3240"/>
        </w:tabs>
        <w:spacing w:before="0" w:after="0"/>
        <w:ind w:left="3240" w:hanging="3780"/>
        <w:rPr>
          <w:rFonts w:ascii="Times New Roman" w:hAnsi="Times New Roman"/>
          <w:color w:val="000000"/>
          <w:sz w:val="21"/>
          <w:szCs w:val="21"/>
        </w:rPr>
      </w:pPr>
      <w:r w:rsidRPr="0005671E">
        <w:rPr>
          <w:rFonts w:ascii="Times New Roman" w:hAnsi="Times New Roman"/>
          <w:color w:val="000000"/>
          <w:sz w:val="21"/>
          <w:szCs w:val="21"/>
        </w:rPr>
        <w:tab/>
        <w:t>5.</w:t>
      </w:r>
      <w:r w:rsidRPr="0005671E">
        <w:rPr>
          <w:rFonts w:ascii="Times New Roman" w:hAnsi="Times New Roman"/>
          <w:color w:val="000000"/>
          <w:sz w:val="21"/>
          <w:szCs w:val="21"/>
        </w:rPr>
        <w:tab/>
        <w:t>A family Member who meets the requirements of this Section may be a PSS and receive reimbursement for delivering personal care services, with the exception of the MaineCare Member’s spouse, or the parent (including stepparent) of a minor child who is a MaineCare Member.</w:t>
      </w:r>
      <w:r w:rsidR="00EF113E" w:rsidRPr="0005671E">
        <w:rPr>
          <w:rFonts w:ascii="Times New Roman" w:hAnsi="Times New Roman"/>
          <w:color w:val="000000"/>
          <w:sz w:val="21"/>
          <w:szCs w:val="21"/>
        </w:rPr>
        <w:t xml:space="preserve"> </w:t>
      </w:r>
      <w:r w:rsidRPr="0005671E">
        <w:rPr>
          <w:rFonts w:ascii="Times New Roman" w:hAnsi="Times New Roman"/>
          <w:color w:val="000000"/>
          <w:sz w:val="21"/>
          <w:szCs w:val="21"/>
        </w:rPr>
        <w:t xml:space="preserve">Refer to Federal regulation 42 CFR 440.167, and the State Medicaid Manual, Section 4480, </w:t>
      </w:r>
      <w:r w:rsidR="009C548E" w:rsidRPr="0005671E">
        <w:rPr>
          <w:rFonts w:ascii="Times New Roman" w:hAnsi="Times New Roman"/>
          <w:color w:val="000000"/>
          <w:sz w:val="21"/>
          <w:szCs w:val="21"/>
        </w:rPr>
        <w:t>“</w:t>
      </w:r>
      <w:r w:rsidRPr="0005671E">
        <w:rPr>
          <w:rFonts w:ascii="Times New Roman" w:hAnsi="Times New Roman"/>
          <w:color w:val="000000"/>
          <w:sz w:val="21"/>
          <w:szCs w:val="21"/>
        </w:rPr>
        <w:t>Personal Care Services</w:t>
      </w:r>
      <w:r w:rsidR="009C548E" w:rsidRPr="0005671E">
        <w:rPr>
          <w:rFonts w:ascii="Times New Roman" w:hAnsi="Times New Roman"/>
          <w:color w:val="000000"/>
          <w:sz w:val="21"/>
          <w:szCs w:val="21"/>
        </w:rPr>
        <w:t>”</w:t>
      </w:r>
      <w:r w:rsidRPr="0005671E">
        <w:rPr>
          <w:rFonts w:ascii="Times New Roman" w:hAnsi="Times New Roman"/>
          <w:color w:val="000000"/>
          <w:sz w:val="21"/>
          <w:szCs w:val="21"/>
        </w:rPr>
        <w:t xml:space="preserve"> (prohibiting the coverage of personal care services delivered by these legally responsible family Members.)</w:t>
      </w:r>
    </w:p>
    <w:p w:rsidR="00E1315E" w:rsidRDefault="00B4369D" w:rsidP="00E1315E">
      <w:pPr>
        <w:tabs>
          <w:tab w:val="left" w:pos="720"/>
          <w:tab w:val="left" w:pos="3240"/>
        </w:tabs>
        <w:spacing w:before="0" w:after="0"/>
        <w:ind w:left="3240" w:hanging="3240"/>
        <w:rPr>
          <w:rFonts w:ascii="Times New Roman" w:hAnsi="Times New Roman"/>
          <w:color w:val="000000"/>
          <w:sz w:val="22"/>
          <w:szCs w:val="22"/>
        </w:rPr>
      </w:pPr>
      <w:r w:rsidRPr="00B4369D">
        <w:rPr>
          <w:rFonts w:ascii="Times New Roman" w:hAnsi="Times New Roman"/>
          <w:color w:val="000000"/>
          <w:sz w:val="22"/>
          <w:szCs w:val="22"/>
        </w:rPr>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rsidR="00B4369D" w:rsidRPr="00BB1ECF" w:rsidRDefault="00B4369D" w:rsidP="00E1315E">
      <w:pPr>
        <w:tabs>
          <w:tab w:val="left" w:pos="720"/>
          <w:tab w:val="left" w:pos="3240"/>
        </w:tabs>
        <w:spacing w:before="0" w:after="0"/>
        <w:ind w:left="3240" w:hanging="3240"/>
        <w:rPr>
          <w:rFonts w:ascii="Times New Roman" w:hAnsi="Times New Roman"/>
          <w:color w:val="000000"/>
          <w:sz w:val="22"/>
          <w:szCs w:val="22"/>
        </w:rPr>
      </w:pPr>
    </w:p>
    <w:p w:rsidR="0043727C" w:rsidRPr="00BB1ECF" w:rsidRDefault="0043727C">
      <w:pPr>
        <w:tabs>
          <w:tab w:val="left" w:pos="3240"/>
        </w:tabs>
        <w:spacing w:before="0" w:after="0"/>
        <w:ind w:left="3240" w:hanging="360"/>
        <w:rPr>
          <w:rFonts w:ascii="Times New Roman" w:hAnsi="Times New Roman"/>
          <w:color w:val="000000"/>
          <w:sz w:val="22"/>
          <w:szCs w:val="22"/>
        </w:rPr>
      </w:pPr>
      <w:r w:rsidRPr="00BB1ECF">
        <w:rPr>
          <w:rFonts w:ascii="Times New Roman" w:hAnsi="Times New Roman"/>
          <w:color w:val="000000"/>
          <w:sz w:val="22"/>
          <w:szCs w:val="22"/>
        </w:rPr>
        <w:t>6.</w:t>
      </w:r>
      <w:r w:rsidRPr="00BB1ECF">
        <w:rPr>
          <w:rFonts w:ascii="Times New Roman" w:hAnsi="Times New Roman"/>
          <w:color w:val="000000"/>
          <w:sz w:val="22"/>
          <w:szCs w:val="22"/>
        </w:rPr>
        <w:tab/>
        <w:t>The Department has the authority to recoup funds for services provided if the provider agency does not provide required documentation to support qualifications of the agency, staff or services billed.</w:t>
      </w:r>
    </w:p>
    <w:p w:rsidR="0043727C" w:rsidRPr="00BB1ECF" w:rsidRDefault="0043727C">
      <w:pPr>
        <w:tabs>
          <w:tab w:val="left" w:pos="3240"/>
        </w:tabs>
        <w:spacing w:before="0" w:after="0"/>
        <w:ind w:left="3240" w:hanging="360"/>
        <w:rPr>
          <w:rFonts w:ascii="Times New Roman" w:hAnsi="Times New Roman"/>
          <w:color w:val="000000"/>
          <w:sz w:val="22"/>
          <w:szCs w:val="22"/>
        </w:rPr>
      </w:pPr>
    </w:p>
    <w:p w:rsidR="0043727C" w:rsidRPr="00BB1ECF" w:rsidRDefault="0043727C">
      <w:pPr>
        <w:tabs>
          <w:tab w:val="left" w:pos="3240"/>
        </w:tabs>
        <w:spacing w:before="0" w:after="0"/>
        <w:ind w:left="3240" w:hanging="360"/>
        <w:rPr>
          <w:rFonts w:ascii="Times New Roman" w:hAnsi="Times New Roman"/>
          <w:color w:val="000000"/>
          <w:sz w:val="22"/>
          <w:szCs w:val="22"/>
        </w:rPr>
      </w:pPr>
      <w:r w:rsidRPr="00BB1ECF">
        <w:rPr>
          <w:rFonts w:ascii="Times New Roman" w:hAnsi="Times New Roman"/>
          <w:color w:val="000000"/>
          <w:sz w:val="22"/>
          <w:szCs w:val="22"/>
        </w:rPr>
        <w:t>7.</w:t>
      </w:r>
      <w:r w:rsidRPr="00BB1ECF">
        <w:rPr>
          <w:rFonts w:ascii="Times New Roman" w:hAnsi="Times New Roman"/>
          <w:color w:val="000000"/>
          <w:sz w:val="22"/>
          <w:szCs w:val="22"/>
        </w:rPr>
        <w:tab/>
        <w:t xml:space="preserve">The Office of </w:t>
      </w:r>
      <w:r w:rsidR="00F51AE7">
        <w:rPr>
          <w:rFonts w:ascii="Times New Roman" w:hAnsi="Times New Roman"/>
          <w:color w:val="000000"/>
          <w:sz w:val="22"/>
          <w:szCs w:val="22"/>
        </w:rPr>
        <w:t xml:space="preserve">Aging and Disability </w:t>
      </w:r>
      <w:r w:rsidRPr="00BB1ECF">
        <w:rPr>
          <w:rFonts w:ascii="Times New Roman" w:hAnsi="Times New Roman"/>
          <w:color w:val="000000"/>
          <w:sz w:val="22"/>
          <w:szCs w:val="22"/>
        </w:rPr>
        <w:t>Services has the responsibility of ensuring the quality of services and the authority to determine whether a PCA agency has the capacity to comply with all service requirements.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Failure to meet standards must result in non-approval or termination of the contract for PCA services.</w:t>
      </w:r>
    </w:p>
    <w:p w:rsidR="0043727C" w:rsidRPr="00BB1ECF" w:rsidRDefault="0043727C">
      <w:pPr>
        <w:tabs>
          <w:tab w:val="left" w:pos="3510"/>
        </w:tabs>
        <w:spacing w:before="0" w:after="0"/>
        <w:ind w:hanging="540"/>
        <w:rPr>
          <w:rFonts w:ascii="Times New Roman" w:hAnsi="Times New Roman"/>
          <w:color w:val="000000"/>
          <w:sz w:val="22"/>
          <w:szCs w:val="22"/>
        </w:rPr>
      </w:pPr>
    </w:p>
    <w:p w:rsidR="0043727C" w:rsidRPr="00BB1ECF" w:rsidRDefault="0043727C">
      <w:pPr>
        <w:pStyle w:val="BodyText"/>
        <w:tabs>
          <w:tab w:val="clear" w:pos="720"/>
          <w:tab w:val="left" w:pos="1980"/>
          <w:tab w:val="left" w:pos="2340"/>
        </w:tabs>
        <w:ind w:left="2340" w:hanging="2880"/>
        <w:rPr>
          <w:rFonts w:ascii="Times New Roman" w:hAnsi="Times New Roman"/>
          <w:bCs/>
          <w:color w:val="000000"/>
          <w:szCs w:val="22"/>
        </w:rPr>
      </w:pPr>
      <w:r w:rsidRPr="00BB1ECF">
        <w:rPr>
          <w:rFonts w:ascii="Times New Roman" w:hAnsi="Times New Roman"/>
          <w:bCs/>
          <w:color w:val="000000"/>
          <w:szCs w:val="22"/>
        </w:rPr>
        <w:tab/>
        <w:t>H.</w:t>
      </w:r>
      <w:r w:rsidRPr="00BB1ECF">
        <w:rPr>
          <w:rFonts w:ascii="Times New Roman" w:hAnsi="Times New Roman"/>
          <w:bCs/>
          <w:color w:val="000000"/>
          <w:szCs w:val="22"/>
        </w:rPr>
        <w:tab/>
      </w:r>
      <w:r w:rsidRPr="004F20F8">
        <w:rPr>
          <w:rFonts w:ascii="Times New Roman" w:hAnsi="Times New Roman"/>
          <w:b/>
          <w:bCs/>
          <w:color w:val="000000"/>
          <w:szCs w:val="22"/>
        </w:rPr>
        <w:t>Fiscal Intermediary</w:t>
      </w:r>
    </w:p>
    <w:p w:rsidR="0043727C" w:rsidRPr="00BB1ECF" w:rsidRDefault="0043727C">
      <w:pPr>
        <w:pStyle w:val="BodyText"/>
        <w:tabs>
          <w:tab w:val="clear" w:pos="720"/>
          <w:tab w:val="left" w:pos="1440"/>
        </w:tabs>
        <w:ind w:left="1440" w:hanging="540"/>
        <w:rPr>
          <w:rFonts w:ascii="Times New Roman" w:hAnsi="Times New Roman"/>
          <w:bCs/>
          <w:color w:val="000000"/>
          <w:szCs w:val="22"/>
        </w:rPr>
      </w:pPr>
    </w:p>
    <w:p w:rsidR="0043727C" w:rsidRPr="00BB1ECF" w:rsidRDefault="0043727C" w:rsidP="005D5C7F">
      <w:pPr>
        <w:pStyle w:val="BodyText"/>
        <w:tabs>
          <w:tab w:val="clear" w:pos="720"/>
          <w:tab w:val="left" w:pos="2340"/>
        </w:tabs>
        <w:ind w:left="2340"/>
        <w:jc w:val="left"/>
        <w:rPr>
          <w:rFonts w:ascii="Times New Roman" w:hAnsi="Times New Roman"/>
          <w:color w:val="000000"/>
          <w:szCs w:val="22"/>
        </w:rPr>
      </w:pPr>
      <w:r w:rsidRPr="00BB1ECF">
        <w:rPr>
          <w:rFonts w:ascii="Times New Roman" w:hAnsi="Times New Roman"/>
          <w:color w:val="000000"/>
          <w:szCs w:val="22"/>
        </w:rPr>
        <w:t xml:space="preserve">For purposes of this subsection, the Fiscal Intermediary acts as an </w:t>
      </w:r>
      <w:r w:rsidR="00F51AE7">
        <w:rPr>
          <w:rFonts w:ascii="Times New Roman" w:hAnsi="Times New Roman"/>
          <w:color w:val="000000"/>
          <w:szCs w:val="22"/>
        </w:rPr>
        <w:t xml:space="preserve">entity </w:t>
      </w:r>
      <w:r w:rsidRPr="00BB1ECF">
        <w:rPr>
          <w:rFonts w:ascii="Times New Roman" w:hAnsi="Times New Roman"/>
          <w:color w:val="000000"/>
          <w:szCs w:val="22"/>
        </w:rPr>
        <w:t>of the</w:t>
      </w:r>
      <w:r w:rsidR="002816A2">
        <w:rPr>
          <w:rFonts w:ascii="Times New Roman" w:hAnsi="Times New Roman"/>
          <w:color w:val="000000"/>
          <w:szCs w:val="22"/>
        </w:rPr>
        <w:t> </w:t>
      </w:r>
      <w:r w:rsidRPr="00BB1ECF">
        <w:rPr>
          <w:rFonts w:ascii="Times New Roman" w:hAnsi="Times New Roman"/>
          <w:color w:val="000000"/>
          <w:szCs w:val="22"/>
        </w:rPr>
        <w:t xml:space="preserve">employer in accordance with Federal Internal Revenue Service Codes and procedures in matters related to the </w:t>
      </w:r>
      <w:r w:rsidRPr="00E7645B">
        <w:rPr>
          <w:rFonts w:ascii="Times New Roman" w:hAnsi="Times New Roman"/>
          <w:color w:val="000000"/>
          <w:szCs w:val="22"/>
        </w:rPr>
        <w:t>employment of support workers and</w:t>
      </w:r>
      <w:r w:rsidR="00E1315E">
        <w:rPr>
          <w:rFonts w:ascii="Times New Roman" w:hAnsi="Times New Roman"/>
          <w:color w:val="000000"/>
          <w:szCs w:val="22"/>
        </w:rPr>
        <w:t xml:space="preserve"> </w:t>
      </w:r>
      <w:r w:rsidRPr="00E7645B">
        <w:rPr>
          <w:rFonts w:ascii="Times New Roman" w:hAnsi="Times New Roman"/>
          <w:color w:val="000000"/>
          <w:szCs w:val="22"/>
        </w:rPr>
        <w:t>purchases of other support services or goods.</w:t>
      </w:r>
      <w:r w:rsidR="00EF113E">
        <w:rPr>
          <w:rFonts w:ascii="Times New Roman" w:hAnsi="Times New Roman"/>
          <w:color w:val="000000"/>
          <w:szCs w:val="22"/>
        </w:rPr>
        <w:t xml:space="preserve"> </w:t>
      </w:r>
      <w:r w:rsidRPr="002E1A3F">
        <w:rPr>
          <w:rFonts w:ascii="Times New Roman" w:hAnsi="Times New Roman"/>
          <w:color w:val="000000"/>
          <w:szCs w:val="22"/>
        </w:rPr>
        <w:t xml:space="preserve">The Fiscal Intermediary </w:t>
      </w:r>
      <w:r w:rsidR="00F51AE7" w:rsidRPr="002E1A3F">
        <w:rPr>
          <w:rFonts w:ascii="Times New Roman" w:hAnsi="Times New Roman"/>
          <w:color w:val="000000"/>
          <w:szCs w:val="22"/>
        </w:rPr>
        <w:t xml:space="preserve">Entity </w:t>
      </w:r>
      <w:r w:rsidRPr="002E1A3F">
        <w:rPr>
          <w:rFonts w:ascii="Times New Roman" w:hAnsi="Times New Roman"/>
          <w:color w:val="000000"/>
          <w:szCs w:val="22"/>
        </w:rPr>
        <w:t xml:space="preserve">has an established contract with the Department, but is not a billable service under </w:t>
      </w:r>
      <w:r w:rsidR="007C0599" w:rsidRPr="002E1A3F">
        <w:rPr>
          <w:rFonts w:ascii="Times New Roman" w:hAnsi="Times New Roman"/>
          <w:color w:val="000000"/>
          <w:szCs w:val="22"/>
        </w:rPr>
        <w:t>this Section</w:t>
      </w:r>
      <w:r w:rsidRPr="002E1A3F">
        <w:rPr>
          <w:rFonts w:ascii="Times New Roman" w:hAnsi="Times New Roman"/>
          <w:color w:val="000000"/>
          <w:szCs w:val="22"/>
        </w:rPr>
        <w:t>.</w:t>
      </w:r>
      <w:r w:rsidR="00EF113E">
        <w:rPr>
          <w:rFonts w:ascii="Times New Roman" w:hAnsi="Times New Roman"/>
          <w:color w:val="000000"/>
          <w:szCs w:val="22"/>
        </w:rPr>
        <w:t xml:space="preserve"> </w:t>
      </w:r>
      <w:r w:rsidRPr="00E7645B">
        <w:rPr>
          <w:rFonts w:ascii="Times New Roman" w:hAnsi="Times New Roman"/>
          <w:color w:val="000000"/>
          <w:szCs w:val="22"/>
        </w:rPr>
        <w:t xml:space="preserve">The use of a FI is required under the </w:t>
      </w:r>
      <w:r w:rsidRPr="00996CA5">
        <w:rPr>
          <w:rFonts w:ascii="Times New Roman" w:hAnsi="Times New Roman"/>
          <w:color w:val="000000"/>
          <w:szCs w:val="22"/>
        </w:rPr>
        <w:t>family provider service</w:t>
      </w:r>
      <w:r w:rsidR="002816A2">
        <w:rPr>
          <w:rFonts w:ascii="Times New Roman" w:hAnsi="Times New Roman"/>
          <w:color w:val="000000"/>
          <w:szCs w:val="22"/>
        </w:rPr>
        <w:t> </w:t>
      </w:r>
      <w:r w:rsidRPr="00996CA5">
        <w:rPr>
          <w:rFonts w:ascii="Times New Roman" w:hAnsi="Times New Roman"/>
          <w:color w:val="000000"/>
          <w:szCs w:val="22"/>
        </w:rPr>
        <w:t>option.</w:t>
      </w:r>
    </w:p>
    <w:p w:rsidR="0043727C" w:rsidRPr="00BB1ECF" w:rsidRDefault="0043727C" w:rsidP="00B5247B">
      <w:pPr>
        <w:pStyle w:val="BodyText"/>
        <w:tabs>
          <w:tab w:val="clear" w:pos="720"/>
          <w:tab w:val="left" w:pos="2340"/>
        </w:tabs>
        <w:jc w:val="left"/>
        <w:rPr>
          <w:rFonts w:ascii="Times New Roman" w:hAnsi="Times New Roman"/>
          <w:color w:val="000000"/>
          <w:szCs w:val="22"/>
        </w:rPr>
      </w:pPr>
    </w:p>
    <w:p w:rsidR="0043727C" w:rsidRDefault="0043727C" w:rsidP="00E1315E">
      <w:pPr>
        <w:tabs>
          <w:tab w:val="left" w:pos="720"/>
        </w:tabs>
        <w:spacing w:before="0" w:after="0"/>
        <w:ind w:left="2340" w:hanging="360"/>
        <w:rPr>
          <w:rFonts w:ascii="Times New Roman" w:hAnsi="Times New Roman"/>
          <w:sz w:val="22"/>
          <w:szCs w:val="22"/>
        </w:rPr>
      </w:pPr>
      <w:r w:rsidRPr="00BB1ECF">
        <w:rPr>
          <w:rFonts w:ascii="Times New Roman" w:hAnsi="Times New Roman"/>
          <w:color w:val="000000"/>
          <w:sz w:val="22"/>
          <w:szCs w:val="22"/>
        </w:rPr>
        <w:t>I.</w:t>
      </w:r>
      <w:r w:rsidR="00BD0AE1">
        <w:rPr>
          <w:rFonts w:ascii="Times New Roman" w:hAnsi="Times New Roman"/>
          <w:color w:val="000000"/>
          <w:sz w:val="22"/>
          <w:szCs w:val="22"/>
        </w:rPr>
        <w:tab/>
      </w:r>
      <w:r w:rsidRPr="00BB1ECF">
        <w:rPr>
          <w:rFonts w:ascii="Times New Roman" w:hAnsi="Times New Roman"/>
          <w:sz w:val="22"/>
          <w:szCs w:val="22"/>
        </w:rPr>
        <w:t>Certified Residential Medication Aides</w:t>
      </w:r>
      <w:r w:rsidRPr="00BB1ECF">
        <w:rPr>
          <w:rFonts w:ascii="Times New Roman" w:hAnsi="Times New Roman"/>
          <w:b/>
          <w:sz w:val="22"/>
          <w:szCs w:val="22"/>
        </w:rPr>
        <w:t xml:space="preserve"> (</w:t>
      </w:r>
      <w:r w:rsidRPr="00BB1ECF">
        <w:rPr>
          <w:rFonts w:ascii="Times New Roman" w:hAnsi="Times New Roman"/>
          <w:sz w:val="22"/>
          <w:szCs w:val="22"/>
        </w:rPr>
        <w:t>CRMAs) are allowed to administer</w:t>
      </w:r>
      <w:r w:rsidR="004F20F8">
        <w:rPr>
          <w:rFonts w:ascii="Times New Roman" w:hAnsi="Times New Roman"/>
          <w:sz w:val="22"/>
          <w:szCs w:val="22"/>
        </w:rPr>
        <w:t xml:space="preserve"> </w:t>
      </w:r>
      <w:r w:rsidRPr="00BB1ECF">
        <w:rPr>
          <w:rFonts w:ascii="Times New Roman" w:hAnsi="Times New Roman"/>
          <w:sz w:val="22"/>
          <w:szCs w:val="22"/>
        </w:rPr>
        <w:t>medications to persons served by DHHS Licensed Assisted Housing Programs, as defined in 22 M.R.S.A. §7852, and other licensed facilities only after they have successfully taken a 40-hour class, passed a written test, and demonstrated medication administration competence to an RN.</w:t>
      </w:r>
      <w:r w:rsidR="00EF113E">
        <w:rPr>
          <w:rFonts w:ascii="Times New Roman" w:hAnsi="Times New Roman"/>
          <w:sz w:val="22"/>
          <w:szCs w:val="22"/>
        </w:rPr>
        <w:t xml:space="preserve"> </w:t>
      </w:r>
      <w:r w:rsidR="00E1315E">
        <w:rPr>
          <w:rFonts w:ascii="Times New Roman" w:hAnsi="Times New Roman"/>
          <w:sz w:val="22"/>
          <w:szCs w:val="22"/>
        </w:rPr>
        <w:t xml:space="preserve">CRMA services are </w:t>
      </w:r>
      <w:r w:rsidRPr="00BB1ECF">
        <w:rPr>
          <w:rFonts w:ascii="Times New Roman" w:hAnsi="Times New Roman"/>
          <w:sz w:val="22"/>
          <w:szCs w:val="22"/>
        </w:rPr>
        <w:t xml:space="preserve">reimbursable under </w:t>
      </w:r>
      <w:r w:rsidR="007C0599">
        <w:rPr>
          <w:rFonts w:ascii="Times New Roman" w:hAnsi="Times New Roman"/>
          <w:sz w:val="22"/>
          <w:szCs w:val="22"/>
        </w:rPr>
        <w:t>this Section</w:t>
      </w:r>
      <w:r w:rsidRPr="00BB1ECF">
        <w:rPr>
          <w:rFonts w:ascii="Times New Roman" w:hAnsi="Times New Roman"/>
          <w:sz w:val="22"/>
          <w:szCs w:val="22"/>
        </w:rPr>
        <w:t xml:space="preserve"> only when employed by the Licensed Assisted Living Agency, as defined in §96.01-28, that holds a valid contract with Office of </w:t>
      </w:r>
      <w:r w:rsidR="00F51AE7">
        <w:rPr>
          <w:rFonts w:ascii="Times New Roman" w:hAnsi="Times New Roman"/>
          <w:sz w:val="22"/>
          <w:szCs w:val="22"/>
        </w:rPr>
        <w:t xml:space="preserve">Aging and Disability </w:t>
      </w:r>
      <w:r w:rsidRPr="00BB1ECF">
        <w:rPr>
          <w:rFonts w:ascii="Times New Roman" w:hAnsi="Times New Roman"/>
          <w:sz w:val="22"/>
          <w:szCs w:val="22"/>
        </w:rPr>
        <w:t>Services and the CRMA is working under the consultation of an R.N.</w:t>
      </w:r>
    </w:p>
    <w:p w:rsidR="000D0CCC" w:rsidRDefault="000D0CCC" w:rsidP="00643065">
      <w:pPr>
        <w:tabs>
          <w:tab w:val="left" w:pos="720"/>
        </w:tabs>
        <w:spacing w:before="0" w:after="0"/>
        <w:rPr>
          <w:rFonts w:ascii="Times New Roman" w:hAnsi="Times New Roman"/>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96.07-</w:t>
      </w:r>
      <w:r w:rsidR="00AD3454">
        <w:rPr>
          <w:rFonts w:ascii="Times New Roman" w:hAnsi="Times New Roman"/>
          <w:color w:val="000000"/>
          <w:sz w:val="22"/>
          <w:szCs w:val="22"/>
        </w:rPr>
        <w:t>7</w:t>
      </w:r>
      <w:r w:rsidRPr="00BB1ECF">
        <w:rPr>
          <w:rFonts w:ascii="Times New Roman" w:hAnsi="Times New Roman"/>
          <w:color w:val="000000"/>
          <w:sz w:val="22"/>
          <w:szCs w:val="22"/>
        </w:rPr>
        <w:tab/>
      </w:r>
      <w:r w:rsidRPr="004F20F8">
        <w:rPr>
          <w:rFonts w:ascii="Times New Roman" w:hAnsi="Times New Roman"/>
          <w:b/>
          <w:color w:val="000000"/>
          <w:sz w:val="22"/>
          <w:szCs w:val="22"/>
        </w:rPr>
        <w:t>Member's Records</w:t>
      </w:r>
    </w:p>
    <w:p w:rsidR="0043727C" w:rsidRPr="00BB1ECF" w:rsidRDefault="0043727C">
      <w:pPr>
        <w:spacing w:before="0" w:after="0"/>
        <w:rPr>
          <w:rFonts w:ascii="Times New Roman" w:hAnsi="Times New Roman"/>
          <w:color w:val="000000"/>
          <w:sz w:val="22"/>
          <w:szCs w:val="22"/>
        </w:rPr>
      </w:pPr>
    </w:p>
    <w:p w:rsidR="0043727C" w:rsidRPr="004F20F8" w:rsidRDefault="0043727C" w:rsidP="00614541">
      <w:pPr>
        <w:tabs>
          <w:tab w:val="left" w:pos="1800"/>
        </w:tabs>
        <w:spacing w:before="0" w:after="0"/>
        <w:ind w:left="2340" w:hanging="540"/>
        <w:rPr>
          <w:rFonts w:ascii="Times New Roman" w:hAnsi="Times New Roman"/>
          <w:b/>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r>
      <w:r w:rsidRPr="004F20F8">
        <w:rPr>
          <w:rFonts w:ascii="Times New Roman" w:hAnsi="Times New Roman"/>
          <w:b/>
          <w:color w:val="000000"/>
          <w:sz w:val="22"/>
          <w:szCs w:val="22"/>
        </w:rPr>
        <w:t xml:space="preserve">Authorized </w:t>
      </w:r>
      <w:r w:rsidR="00F51AE7">
        <w:rPr>
          <w:rFonts w:ascii="Times New Roman" w:hAnsi="Times New Roman"/>
          <w:b/>
          <w:color w:val="000000"/>
          <w:sz w:val="22"/>
          <w:szCs w:val="22"/>
        </w:rPr>
        <w:t>Entity</w:t>
      </w:r>
      <w:r w:rsidRPr="004F20F8">
        <w:rPr>
          <w:rFonts w:ascii="Times New Roman" w:hAnsi="Times New Roman"/>
          <w:b/>
          <w:color w:val="000000"/>
          <w:sz w:val="22"/>
          <w:szCs w:val="22"/>
        </w:rPr>
        <w:t>, Service Coordination Agency and Direct Care Provider Records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There shall be a specific record for each Member which shall include the following:</w:t>
      </w:r>
    </w:p>
    <w:p w:rsidR="002E1A3F" w:rsidRPr="00BB1ECF" w:rsidRDefault="002E1A3F">
      <w:pPr>
        <w:spacing w:before="0" w:after="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Member's name, address, phone number, emergency contact, birth date;</w:t>
      </w:r>
    </w:p>
    <w:p w:rsidR="005D5C7F" w:rsidRPr="00BB1ECF" w:rsidRDefault="005D5C7F">
      <w:pPr>
        <w:spacing w:before="0" w:after="0"/>
        <w:rPr>
          <w:rFonts w:ascii="Times New Roman" w:hAnsi="Times New Roman"/>
          <w:color w:val="000000"/>
          <w:sz w:val="22"/>
          <w:szCs w:val="22"/>
        </w:rPr>
      </w:pPr>
    </w:p>
    <w:p w:rsidR="0043727C" w:rsidRPr="00E7645B" w:rsidRDefault="0043727C" w:rsidP="00E7645B">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The Member's medical eligibility</w:t>
      </w:r>
      <w:r w:rsidR="004F20F8">
        <w:rPr>
          <w:rFonts w:ascii="Times New Roman" w:hAnsi="Times New Roman"/>
          <w:color w:val="000000"/>
          <w:sz w:val="22"/>
          <w:szCs w:val="22"/>
        </w:rPr>
        <w:t xml:space="preserve"> determination form, release of </w:t>
      </w:r>
      <w:r w:rsidRPr="00BB1ECF">
        <w:rPr>
          <w:rFonts w:ascii="Times New Roman" w:hAnsi="Times New Roman"/>
          <w:color w:val="000000"/>
          <w:sz w:val="22"/>
          <w:szCs w:val="22"/>
        </w:rPr>
        <w:t>information, authorized plan of care and copies of the eligibility determination notice and service authorizations issued by the Service Coordination Agency for Members over age 21;</w:t>
      </w:r>
    </w:p>
    <w:p w:rsidR="00E1315E" w:rsidRDefault="00B4369D">
      <w:pPr>
        <w:spacing w:before="0" w:after="0"/>
        <w:rPr>
          <w:rFonts w:ascii="Times New Roman" w:hAnsi="Times New Roman"/>
          <w:color w:val="000000"/>
          <w:sz w:val="22"/>
          <w:szCs w:val="22"/>
        </w:rPr>
      </w:pPr>
      <w:r w:rsidRPr="00B4369D">
        <w:rPr>
          <w:rFonts w:ascii="Times New Roman" w:hAnsi="Times New Roman"/>
          <w:color w:val="000000"/>
          <w:sz w:val="22"/>
          <w:szCs w:val="22"/>
        </w:rPr>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rsidR="00B4369D" w:rsidRPr="00BB1ECF" w:rsidRDefault="00B4369D">
      <w:pPr>
        <w:spacing w:before="0" w:after="0"/>
        <w:rPr>
          <w:rFonts w:ascii="Times New Roman" w:hAnsi="Times New Roman"/>
          <w:color w:val="000000"/>
          <w:sz w:val="22"/>
          <w:szCs w:val="22"/>
        </w:rPr>
      </w:pPr>
    </w:p>
    <w:p w:rsidR="0043727C" w:rsidRPr="00BB1ECF" w:rsidRDefault="0043727C">
      <w:pPr>
        <w:tabs>
          <w:tab w:val="left" w:pos="2340"/>
        </w:tabs>
        <w:spacing w:before="0" w:after="0"/>
        <w:ind w:left="2880" w:hanging="3600"/>
        <w:rPr>
          <w:rFonts w:ascii="Times New Roman" w:hAnsi="Times New Roman"/>
          <w:color w:val="000000"/>
          <w:sz w:val="22"/>
          <w:szCs w:val="22"/>
        </w:rPr>
      </w:pPr>
      <w:r w:rsidRPr="00BB1ECF">
        <w:rPr>
          <w:rFonts w:ascii="Times New Roman" w:hAnsi="Times New Roman"/>
          <w:color w:val="000000"/>
          <w:sz w:val="22"/>
          <w:szCs w:val="22"/>
        </w:rPr>
        <w:tab/>
        <w:t>3.</w:t>
      </w:r>
      <w:r w:rsidRPr="00BB1ECF">
        <w:rPr>
          <w:rFonts w:ascii="Times New Roman" w:hAnsi="Times New Roman"/>
          <w:color w:val="000000"/>
          <w:sz w:val="22"/>
          <w:szCs w:val="22"/>
        </w:rPr>
        <w:tab/>
        <w:t>Names and telephone numbers of the persons to call in case of an emergency or for advice or information.</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This information must be readily available to the HHAs, CNAs, PSSs, CRMAs and other in-home care workers;</w:t>
      </w:r>
    </w:p>
    <w:p w:rsidR="0043727C" w:rsidRPr="00BB1ECF" w:rsidRDefault="0043727C">
      <w:pPr>
        <w:spacing w:before="0" w:after="0"/>
        <w:ind w:left="720" w:hanging="720"/>
        <w:rPr>
          <w:rFonts w:ascii="Times New Roman" w:hAnsi="Times New Roman"/>
          <w:color w:val="000000"/>
          <w:sz w:val="22"/>
          <w:szCs w:val="22"/>
        </w:rPr>
      </w:pPr>
    </w:p>
    <w:p w:rsidR="0043727C" w:rsidRPr="00BB1ECF" w:rsidRDefault="00BD0AE1" w:rsidP="00AE0B42">
      <w:pPr>
        <w:tabs>
          <w:tab w:val="left" w:pos="2340"/>
        </w:tabs>
        <w:spacing w:before="0" w:after="0"/>
        <w:ind w:left="2880" w:hanging="2880"/>
        <w:rPr>
          <w:rFonts w:ascii="Times New Roman" w:hAnsi="Times New Roman"/>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4.</w:t>
      </w:r>
      <w:r w:rsidR="0043727C" w:rsidRPr="00BB1ECF">
        <w:rPr>
          <w:rFonts w:ascii="Times New Roman" w:hAnsi="Times New Roman"/>
          <w:color w:val="000000"/>
          <w:sz w:val="22"/>
          <w:szCs w:val="22"/>
        </w:rPr>
        <w:tab/>
        <w:t>The plan of care which specifies the tasks and the schedule of tasks to be</w:t>
      </w:r>
      <w:r w:rsidR="00AE0B42">
        <w:rPr>
          <w:rFonts w:ascii="Times New Roman" w:hAnsi="Times New Roman"/>
          <w:color w:val="000000"/>
          <w:sz w:val="22"/>
          <w:szCs w:val="22"/>
        </w:rPr>
        <w:t xml:space="preserve"> </w:t>
      </w:r>
      <w:r w:rsidR="0043727C" w:rsidRPr="00BB1ECF">
        <w:rPr>
          <w:rFonts w:ascii="Times New Roman" w:hAnsi="Times New Roman"/>
          <w:color w:val="000000"/>
          <w:sz w:val="22"/>
          <w:szCs w:val="22"/>
        </w:rPr>
        <w:t xml:space="preserve">completed by the PSS, CNA, HHA or CRMA and authorized services. </w:t>
      </w:r>
      <w:r w:rsidR="0043727C" w:rsidRPr="00BB1ECF">
        <w:rPr>
          <w:rFonts w:ascii="Times New Roman" w:hAnsi="Times New Roman"/>
          <w:sz w:val="22"/>
          <w:szCs w:val="22"/>
        </w:rPr>
        <w:t>Whenever a RN or LPN delivers services to more than one patient in the same setting, during the same visit (see Section 96.04(F) multiple patient nursing services) then this service must be described and documented in each Member’s plan of care;</w:t>
      </w:r>
    </w:p>
    <w:p w:rsidR="0043727C" w:rsidRPr="00BB1ECF" w:rsidRDefault="0043727C">
      <w:pPr>
        <w:spacing w:before="0" w:after="0"/>
        <w:rPr>
          <w:rFonts w:ascii="Times New Roman" w:hAnsi="Times New Roman"/>
          <w:color w:val="000000"/>
          <w:sz w:val="22"/>
          <w:szCs w:val="22"/>
        </w:rPr>
      </w:pPr>
    </w:p>
    <w:p w:rsidR="00CE1E58" w:rsidRDefault="0043727C">
      <w:pPr>
        <w:tabs>
          <w:tab w:val="left" w:pos="234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5.</w:t>
      </w:r>
      <w:r w:rsidRPr="00BB1ECF">
        <w:rPr>
          <w:rFonts w:ascii="Times New Roman" w:hAnsi="Times New Roman"/>
          <w:color w:val="000000"/>
          <w:sz w:val="22"/>
          <w:szCs w:val="22"/>
        </w:rPr>
        <w:tab/>
        <w:t>Entrance and exit times, and total hours</w:t>
      </w:r>
      <w:proofErr w:type="gramEnd"/>
      <w:r w:rsidRPr="00BB1ECF">
        <w:rPr>
          <w:rFonts w:ascii="Times New Roman" w:hAnsi="Times New Roman"/>
          <w:color w:val="000000"/>
          <w:sz w:val="22"/>
          <w:szCs w:val="22"/>
        </w:rPr>
        <w:t xml:space="preserve"> spent in the home for each visit by each nurse, PSS, HHA, and CNA;</w:t>
      </w:r>
    </w:p>
    <w:p w:rsidR="0043727C" w:rsidRPr="00BB1ECF" w:rsidRDefault="0043727C" w:rsidP="00C702D3">
      <w:pPr>
        <w:tabs>
          <w:tab w:val="left" w:pos="2340"/>
        </w:tabs>
        <w:spacing w:before="0" w:after="0"/>
        <w:rPr>
          <w:rFonts w:ascii="Times New Roman" w:hAnsi="Times New Roman"/>
          <w:color w:val="000000"/>
          <w:sz w:val="22"/>
          <w:szCs w:val="22"/>
        </w:rPr>
      </w:pPr>
    </w:p>
    <w:p w:rsidR="00CE1E58" w:rsidRDefault="0043727C">
      <w:pPr>
        <w:tabs>
          <w:tab w:val="left" w:pos="234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6.</w:t>
      </w:r>
      <w:r w:rsidRPr="00BB1ECF">
        <w:rPr>
          <w:rFonts w:ascii="Times New Roman" w:hAnsi="Times New Roman"/>
          <w:color w:val="000000"/>
          <w:sz w:val="22"/>
          <w:szCs w:val="22"/>
        </w:rPr>
        <w:tab/>
        <w:t>The number of medication passes performed by the CRMA for each Member under Level IX; and</w:t>
      </w:r>
    </w:p>
    <w:p w:rsidR="00663691" w:rsidRPr="00BB1ECF" w:rsidRDefault="00663691">
      <w:pPr>
        <w:spacing w:before="0" w:after="0"/>
        <w:rPr>
          <w:rFonts w:ascii="Times New Roman" w:hAnsi="Times New Roman"/>
          <w:color w:val="000000"/>
          <w:sz w:val="22"/>
          <w:szCs w:val="22"/>
        </w:rPr>
      </w:pPr>
    </w:p>
    <w:p w:rsidR="0043727C" w:rsidRDefault="0043727C" w:rsidP="004F20F8">
      <w:pPr>
        <w:pStyle w:val="ListParagraph"/>
        <w:numPr>
          <w:ilvl w:val="0"/>
          <w:numId w:val="32"/>
        </w:numPr>
        <w:tabs>
          <w:tab w:val="clear" w:pos="2700"/>
          <w:tab w:val="left" w:pos="2340"/>
          <w:tab w:val="num" w:pos="288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Progress notes reflecting changes in the Member’s condition, needs, communications with the Member, other information about the Member, and contacts with other involved agencies.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Progress notes must be signed and dated by the person entering the note.</w:t>
      </w:r>
    </w:p>
    <w:p w:rsidR="00410F02" w:rsidRDefault="00410F02" w:rsidP="00C702D3">
      <w:pPr>
        <w:tabs>
          <w:tab w:val="left" w:pos="2340"/>
          <w:tab w:val="num" w:pos="2880"/>
        </w:tabs>
        <w:spacing w:before="0" w:after="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r>
      <w:r w:rsidRPr="004F20F8">
        <w:rPr>
          <w:rFonts w:ascii="Times New Roman" w:hAnsi="Times New Roman"/>
          <w:b/>
          <w:color w:val="000000"/>
          <w:sz w:val="22"/>
          <w:szCs w:val="22"/>
        </w:rPr>
        <w:t>Authorized Plan of Care</w:t>
      </w:r>
    </w:p>
    <w:p w:rsidR="0043727C" w:rsidRPr="00BB1ECF" w:rsidRDefault="0043727C" w:rsidP="005765D5">
      <w:pPr>
        <w:spacing w:before="0" w:after="0"/>
        <w:rPr>
          <w:rFonts w:ascii="Times New Roman" w:hAnsi="Times New Roman"/>
          <w:color w:val="000000"/>
          <w:sz w:val="22"/>
          <w:szCs w:val="22"/>
        </w:rPr>
      </w:pPr>
    </w:p>
    <w:p w:rsidR="0043727C" w:rsidRDefault="0043727C" w:rsidP="004A7B5B">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 xml:space="preserve">The authorized plan of care must indicate the type of services to be provided to the Member, specifying who will perform the service, the number of hours per week, specifying </w:t>
      </w:r>
      <w:proofErr w:type="gramStart"/>
      <w:r w:rsidRPr="00BB1ECF">
        <w:rPr>
          <w:rFonts w:ascii="Times New Roman" w:hAnsi="Times New Roman"/>
          <w:color w:val="000000"/>
          <w:sz w:val="22"/>
          <w:szCs w:val="22"/>
        </w:rPr>
        <w:t>the begin</w:t>
      </w:r>
      <w:proofErr w:type="gramEnd"/>
      <w:r w:rsidRPr="00BB1ECF">
        <w:rPr>
          <w:rFonts w:ascii="Times New Roman" w:hAnsi="Times New Roman"/>
          <w:color w:val="000000"/>
          <w:sz w:val="22"/>
          <w:szCs w:val="22"/>
        </w:rPr>
        <w:t xml:space="preserve"> and end dates, and specifying the tasks and reasons for the service.</w:t>
      </w:r>
    </w:p>
    <w:p w:rsidR="000D0CCC" w:rsidRDefault="000D0CCC" w:rsidP="00410F02">
      <w:pPr>
        <w:tabs>
          <w:tab w:val="left" w:pos="2880"/>
        </w:tabs>
        <w:spacing w:before="0" w:after="0"/>
        <w:rPr>
          <w:rFonts w:ascii="Times New Roman" w:hAnsi="Times New Roman"/>
          <w:color w:val="000000"/>
          <w:sz w:val="22"/>
          <w:szCs w:val="22"/>
        </w:rPr>
      </w:pPr>
    </w:p>
    <w:p w:rsidR="0043727C" w:rsidRPr="00BB1ECF" w:rsidRDefault="0043727C" w:rsidP="00AF69DD">
      <w:pPr>
        <w:tabs>
          <w:tab w:val="left" w:pos="2880"/>
        </w:tabs>
        <w:spacing w:before="0" w:after="0"/>
        <w:ind w:left="2880" w:hanging="3240"/>
        <w:rPr>
          <w:rFonts w:ascii="Times New Roman" w:hAnsi="Times New Roman"/>
          <w:color w:val="000000"/>
          <w:sz w:val="22"/>
          <w:szCs w:val="22"/>
        </w:rPr>
      </w:pPr>
      <w:r>
        <w:rPr>
          <w:rFonts w:ascii="Times New Roman" w:hAnsi="Times New Roman"/>
          <w:color w:val="000000"/>
          <w:sz w:val="22"/>
          <w:szCs w:val="22"/>
        </w:rPr>
        <w:tab/>
      </w:r>
      <w:r w:rsidRPr="00BB1ECF">
        <w:rPr>
          <w:rFonts w:ascii="Times New Roman" w:hAnsi="Times New Roman"/>
          <w:color w:val="000000"/>
          <w:sz w:val="22"/>
          <w:szCs w:val="22"/>
        </w:rPr>
        <w:t xml:space="preserve">For all Members age 21 and over, excluding those eligible for medication services or venipuncture services, and for those Members under age 21 receiving care under the </w:t>
      </w:r>
      <w:r w:rsidRPr="00996CA5">
        <w:rPr>
          <w:rFonts w:ascii="Times New Roman" w:hAnsi="Times New Roman"/>
          <w:color w:val="000000"/>
          <w:sz w:val="22"/>
          <w:szCs w:val="22"/>
        </w:rPr>
        <w:t>family provider service option</w:t>
      </w:r>
      <w:r w:rsidRPr="00BB1ECF">
        <w:rPr>
          <w:rFonts w:ascii="Times New Roman" w:hAnsi="Times New Roman"/>
          <w:color w:val="000000"/>
          <w:sz w:val="22"/>
          <w:szCs w:val="22"/>
        </w:rPr>
        <w:t>, the Assessing Services Agency has the authority to determine and authorize the plan of</w:t>
      </w:r>
      <w:r w:rsidR="004F20F8">
        <w:rPr>
          <w:rFonts w:ascii="Times New Roman" w:hAnsi="Times New Roman"/>
          <w:color w:val="000000"/>
          <w:sz w:val="22"/>
          <w:szCs w:val="22"/>
        </w:rPr>
        <w:t> </w:t>
      </w:r>
      <w:r w:rsidRPr="00BB1ECF">
        <w:rPr>
          <w:rFonts w:ascii="Times New Roman" w:hAnsi="Times New Roman"/>
          <w:color w:val="000000"/>
          <w:sz w:val="22"/>
          <w:szCs w:val="22"/>
        </w:rPr>
        <w:t>care.</w:t>
      </w:r>
    </w:p>
    <w:p w:rsidR="0043727C" w:rsidRPr="00BB1ECF" w:rsidRDefault="0043727C">
      <w:pPr>
        <w:spacing w:before="0" w:after="0"/>
        <w:rPr>
          <w:rFonts w:ascii="Times New Roman" w:hAnsi="Times New Roman"/>
          <w:color w:val="000000"/>
          <w:sz w:val="22"/>
          <w:szCs w:val="22"/>
        </w:rPr>
      </w:pPr>
    </w:p>
    <w:p w:rsidR="00B4369D" w:rsidRDefault="00643065" w:rsidP="00B4369D">
      <w:pPr>
        <w:tabs>
          <w:tab w:val="left" w:pos="2340"/>
          <w:tab w:val="left" w:pos="2880"/>
        </w:tabs>
        <w:spacing w:before="0" w:after="0"/>
        <w:ind w:left="2880" w:hanging="730"/>
        <w:rPr>
          <w:rFonts w:ascii="Times New Roman" w:hAnsi="Times New Roman"/>
          <w:color w:val="000000"/>
          <w:sz w:val="22"/>
          <w:szCs w:val="22"/>
        </w:rPr>
      </w:pPr>
      <w:r>
        <w:rPr>
          <w:rFonts w:ascii="Times New Roman" w:hAnsi="Times New Roman"/>
          <w:color w:val="000000"/>
          <w:sz w:val="22"/>
          <w:szCs w:val="22"/>
        </w:rPr>
        <w:tab/>
        <w:t>2.</w:t>
      </w:r>
      <w:r>
        <w:rPr>
          <w:rFonts w:ascii="Times New Roman" w:hAnsi="Times New Roman"/>
          <w:color w:val="000000"/>
          <w:sz w:val="22"/>
          <w:szCs w:val="22"/>
        </w:rPr>
        <w:tab/>
      </w:r>
      <w:r w:rsidR="0043727C" w:rsidRPr="0033676C">
        <w:rPr>
          <w:rFonts w:ascii="Times New Roman" w:hAnsi="Times New Roman"/>
          <w:color w:val="000000"/>
          <w:sz w:val="22"/>
          <w:szCs w:val="22"/>
        </w:rPr>
        <w:t xml:space="preserve">Members may receive Medicare covered services, as </w:t>
      </w:r>
      <w:proofErr w:type="gramStart"/>
      <w:r w:rsidR="0043727C" w:rsidRPr="0033676C">
        <w:rPr>
          <w:rFonts w:ascii="Times New Roman" w:hAnsi="Times New Roman"/>
          <w:color w:val="000000"/>
          <w:sz w:val="22"/>
          <w:szCs w:val="22"/>
        </w:rPr>
        <w:t>applicable,</w:t>
      </w:r>
      <w:proofErr w:type="gramEnd"/>
      <w:r w:rsidR="0043727C" w:rsidRPr="0033676C">
        <w:rPr>
          <w:rFonts w:ascii="Times New Roman" w:hAnsi="Times New Roman"/>
          <w:color w:val="000000"/>
          <w:sz w:val="22"/>
          <w:szCs w:val="22"/>
        </w:rPr>
        <w:t xml:space="preserve"> during</w:t>
      </w:r>
      <w:r w:rsidR="00663691">
        <w:rPr>
          <w:rFonts w:ascii="Times New Roman" w:hAnsi="Times New Roman"/>
          <w:color w:val="000000"/>
          <w:sz w:val="22"/>
          <w:szCs w:val="22"/>
        </w:rPr>
        <w:t xml:space="preserve"> </w:t>
      </w:r>
      <w:r w:rsidR="0043727C" w:rsidRPr="0033676C">
        <w:rPr>
          <w:rFonts w:ascii="Times New Roman" w:hAnsi="Times New Roman"/>
          <w:color w:val="000000"/>
          <w:sz w:val="22"/>
          <w:szCs w:val="22"/>
        </w:rPr>
        <w:t>the same time period they receive MaineCare covered PDN/PCS.</w:t>
      </w:r>
      <w:r w:rsidR="00EF113E">
        <w:rPr>
          <w:rFonts w:ascii="Times New Roman" w:hAnsi="Times New Roman"/>
          <w:color w:val="000000"/>
          <w:sz w:val="22"/>
          <w:szCs w:val="22"/>
        </w:rPr>
        <w:t xml:space="preserve"> </w:t>
      </w:r>
      <w:r w:rsidR="0043727C" w:rsidRPr="0033676C">
        <w:rPr>
          <w:rFonts w:ascii="Times New Roman" w:hAnsi="Times New Roman"/>
          <w:color w:val="000000"/>
          <w:sz w:val="22"/>
          <w:szCs w:val="22"/>
        </w:rPr>
        <w:t>The</w:t>
      </w:r>
      <w:r w:rsidR="00663691">
        <w:rPr>
          <w:rFonts w:ascii="Times New Roman" w:hAnsi="Times New Roman"/>
          <w:color w:val="000000"/>
          <w:sz w:val="22"/>
          <w:szCs w:val="22"/>
        </w:rPr>
        <w:t xml:space="preserve"> </w:t>
      </w:r>
      <w:r w:rsidR="0043727C" w:rsidRPr="0033676C">
        <w:rPr>
          <w:rFonts w:ascii="Times New Roman" w:hAnsi="Times New Roman"/>
          <w:color w:val="000000"/>
          <w:sz w:val="22"/>
          <w:szCs w:val="22"/>
        </w:rPr>
        <w:t>authorized plan of care must identify the types and service delivery levels of all other home care services to be provided to the Member whether or not the services are reimbursable by MaineCare.</w:t>
      </w:r>
      <w:r w:rsidR="00EF113E">
        <w:rPr>
          <w:rFonts w:ascii="Times New Roman" w:hAnsi="Times New Roman"/>
          <w:color w:val="000000"/>
          <w:sz w:val="22"/>
          <w:szCs w:val="22"/>
        </w:rPr>
        <w:t xml:space="preserve"> </w:t>
      </w:r>
      <w:r w:rsidR="0043727C" w:rsidRPr="0033676C">
        <w:rPr>
          <w:rFonts w:ascii="Times New Roman" w:hAnsi="Times New Roman"/>
          <w:color w:val="000000"/>
          <w:sz w:val="22"/>
          <w:szCs w:val="22"/>
        </w:rPr>
        <w:t>These additional home care services might be provided by such individuals as homemakers, personal care attendants and companions.</w:t>
      </w:r>
      <w:r w:rsidR="00EF113E">
        <w:rPr>
          <w:rFonts w:ascii="Times New Roman" w:hAnsi="Times New Roman"/>
          <w:color w:val="000000"/>
          <w:sz w:val="22"/>
          <w:szCs w:val="22"/>
        </w:rPr>
        <w:t xml:space="preserve"> </w:t>
      </w:r>
      <w:r w:rsidR="0043727C" w:rsidRPr="0033676C">
        <w:rPr>
          <w:rFonts w:ascii="Times New Roman" w:hAnsi="Times New Roman"/>
          <w:color w:val="000000"/>
          <w:sz w:val="22"/>
          <w:szCs w:val="22"/>
        </w:rPr>
        <w:t>These additional services shall include, but not be limited to, case management, home-</w:t>
      </w:r>
    </w:p>
    <w:p w:rsidR="00B4369D" w:rsidRDefault="00B4369D" w:rsidP="00B4369D">
      <w:pPr>
        <w:tabs>
          <w:tab w:val="left" w:pos="2340"/>
          <w:tab w:val="left" w:pos="2880"/>
        </w:tabs>
        <w:spacing w:before="0" w:after="0"/>
        <w:ind w:left="2880" w:hanging="730"/>
        <w:rPr>
          <w:rFonts w:ascii="Times New Roman" w:hAnsi="Times New Roman"/>
          <w:color w:val="000000"/>
          <w:sz w:val="22"/>
          <w:szCs w:val="22"/>
        </w:rPr>
      </w:pPr>
    </w:p>
    <w:p w:rsidR="00B4369D" w:rsidRDefault="00B4369D" w:rsidP="00B4369D">
      <w:pPr>
        <w:tabs>
          <w:tab w:val="left" w:pos="720"/>
          <w:tab w:val="left" w:pos="2340"/>
          <w:tab w:val="left" w:pos="2880"/>
        </w:tabs>
        <w:spacing w:before="0" w:after="0"/>
        <w:ind w:left="2880" w:hanging="2880"/>
        <w:rPr>
          <w:rFonts w:ascii="Times New Roman" w:hAnsi="Times New Roman"/>
          <w:color w:val="000000"/>
          <w:sz w:val="22"/>
          <w:szCs w:val="22"/>
        </w:rPr>
      </w:pPr>
      <w:r w:rsidRPr="00B4369D">
        <w:rPr>
          <w:rFonts w:ascii="Times New Roman" w:hAnsi="Times New Roman"/>
          <w:color w:val="000000"/>
          <w:sz w:val="22"/>
          <w:szCs w:val="22"/>
        </w:rPr>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rsidR="00B4369D" w:rsidRDefault="00B4369D" w:rsidP="00B4369D">
      <w:pPr>
        <w:tabs>
          <w:tab w:val="left" w:pos="2340"/>
          <w:tab w:val="left" w:pos="2880"/>
        </w:tabs>
        <w:spacing w:before="0" w:after="0"/>
        <w:ind w:left="2880" w:hanging="730"/>
        <w:rPr>
          <w:rFonts w:ascii="Times New Roman" w:hAnsi="Times New Roman"/>
          <w:color w:val="000000"/>
          <w:sz w:val="22"/>
          <w:szCs w:val="22"/>
        </w:rPr>
      </w:pPr>
    </w:p>
    <w:p w:rsidR="009D7CF1" w:rsidRDefault="00B4369D" w:rsidP="00B4369D">
      <w:pPr>
        <w:tabs>
          <w:tab w:val="left" w:pos="2340"/>
          <w:tab w:val="left" w:pos="2880"/>
        </w:tabs>
        <w:spacing w:before="0" w:after="0"/>
        <w:ind w:left="2880" w:hanging="73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roofErr w:type="gramStart"/>
      <w:r w:rsidR="0043727C" w:rsidRPr="0033676C">
        <w:rPr>
          <w:rFonts w:ascii="Times New Roman" w:hAnsi="Times New Roman"/>
          <w:color w:val="000000"/>
          <w:sz w:val="22"/>
          <w:szCs w:val="22"/>
        </w:rPr>
        <w:t>delivered</w:t>
      </w:r>
      <w:proofErr w:type="gramEnd"/>
      <w:r w:rsidR="0043727C" w:rsidRPr="0033676C">
        <w:rPr>
          <w:rFonts w:ascii="Times New Roman" w:hAnsi="Times New Roman"/>
          <w:color w:val="000000"/>
          <w:sz w:val="22"/>
          <w:szCs w:val="22"/>
        </w:rPr>
        <w:t xml:space="preserve"> meals, physical therapy, speech therapy, occupational therapy, MSW services and hospice.</w:t>
      </w:r>
    </w:p>
    <w:p w:rsidR="00F5398F" w:rsidRDefault="00F5398F" w:rsidP="00E1315E">
      <w:pPr>
        <w:tabs>
          <w:tab w:val="left" w:pos="2340"/>
          <w:tab w:val="left" w:pos="2880"/>
        </w:tabs>
        <w:spacing w:before="0" w:after="0"/>
        <w:ind w:left="288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r>
      <w:r w:rsidRPr="004F20F8">
        <w:rPr>
          <w:rFonts w:ascii="Times New Roman" w:hAnsi="Times New Roman"/>
          <w:b/>
          <w:color w:val="000000"/>
          <w:sz w:val="22"/>
          <w:szCs w:val="22"/>
        </w:rPr>
        <w:t>Nursing Treatment Plan of Care</w:t>
      </w:r>
    </w:p>
    <w:p w:rsidR="0043727C" w:rsidRPr="00BB1ECF" w:rsidRDefault="0043727C">
      <w:pPr>
        <w:spacing w:before="0" w:after="0"/>
        <w:rPr>
          <w:rFonts w:ascii="Times New Roman" w:hAnsi="Times New Roman"/>
          <w:color w:val="000000"/>
          <w:sz w:val="22"/>
          <w:szCs w:val="22"/>
        </w:rPr>
      </w:pPr>
    </w:p>
    <w:p w:rsidR="0043727C" w:rsidRPr="00C702D3" w:rsidRDefault="0043727C" w:rsidP="00C702D3">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The licensed home health agency provider or independent contractor shall</w:t>
      </w:r>
      <w:r w:rsidR="00AF69DD">
        <w:rPr>
          <w:rFonts w:ascii="Times New Roman" w:hAnsi="Times New Roman"/>
          <w:color w:val="000000"/>
          <w:sz w:val="22"/>
          <w:szCs w:val="22"/>
        </w:rPr>
        <w:t xml:space="preserve"> </w:t>
      </w:r>
      <w:r w:rsidRPr="00BB1ECF">
        <w:rPr>
          <w:rFonts w:ascii="Times New Roman" w:hAnsi="Times New Roman"/>
          <w:color w:val="000000"/>
          <w:sz w:val="22"/>
          <w:szCs w:val="22"/>
        </w:rPr>
        <w:t>obtain the signature of the physician at least every 62 days on the nursing plan</w:t>
      </w:r>
      <w:r w:rsidR="00AF69DD">
        <w:rPr>
          <w:rFonts w:ascii="Times New Roman" w:hAnsi="Times New Roman"/>
          <w:color w:val="000000"/>
          <w:sz w:val="22"/>
          <w:szCs w:val="22"/>
        </w:rPr>
        <w:t xml:space="preserve"> </w:t>
      </w:r>
      <w:r w:rsidRPr="00BB1ECF">
        <w:rPr>
          <w:rFonts w:ascii="Times New Roman" w:hAnsi="Times New Roman"/>
          <w:color w:val="000000"/>
          <w:sz w:val="22"/>
          <w:szCs w:val="22"/>
        </w:rPr>
        <w:t xml:space="preserve">of care and on the physician’s orders for nursing treatments and procedures, medications, medical treatment plan, and the frequency and level of personal care services. (The physician orders and nursing plan of care may be combined into one document.) These shall be made available to the Department or its Authorized </w:t>
      </w:r>
      <w:r w:rsidR="00F51AE7">
        <w:rPr>
          <w:rFonts w:ascii="Times New Roman" w:hAnsi="Times New Roman"/>
          <w:color w:val="000000"/>
          <w:sz w:val="22"/>
          <w:szCs w:val="22"/>
        </w:rPr>
        <w:t xml:space="preserve">Entity </w:t>
      </w:r>
      <w:r w:rsidRPr="00BB1ECF">
        <w:rPr>
          <w:rFonts w:ascii="Times New Roman" w:hAnsi="Times New Roman"/>
          <w:color w:val="000000"/>
          <w:sz w:val="22"/>
          <w:szCs w:val="22"/>
        </w:rPr>
        <w:t>upon request.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Covered services must be authorized by the Department or the ASA.</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Content of the nursing treatment plan must include the following information:</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All pertinent diagnoses, including mental status;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All services, supplies, and equipment ordered;</w:t>
      </w:r>
    </w:p>
    <w:p w:rsidR="00663691" w:rsidRPr="00BB1ECF" w:rsidRDefault="00663691">
      <w:pPr>
        <w:spacing w:before="0" w:after="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3.</w:t>
      </w:r>
      <w:r w:rsidRPr="00BB1ECF">
        <w:rPr>
          <w:rFonts w:ascii="Times New Roman" w:hAnsi="Times New Roman"/>
          <w:color w:val="000000"/>
          <w:sz w:val="22"/>
          <w:szCs w:val="22"/>
        </w:rPr>
        <w:tab/>
        <w:t>The level of care, frequency and number of hours to be provided;</w:t>
      </w:r>
    </w:p>
    <w:p w:rsidR="0043727C" w:rsidRPr="00BB1ECF" w:rsidRDefault="0043727C">
      <w:pPr>
        <w:spacing w:before="0" w:after="0"/>
        <w:rPr>
          <w:rFonts w:ascii="Times New Roman" w:hAnsi="Times New Roman"/>
          <w:color w:val="000000"/>
          <w:sz w:val="22"/>
          <w:szCs w:val="22"/>
        </w:rPr>
      </w:pPr>
    </w:p>
    <w:p w:rsidR="0043727C" w:rsidRDefault="0043727C" w:rsidP="00F5398F">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Prognosis, rehabilitation potential, functional limitations, activities permitted, nutritional requirements, medications and treatments, safety measures to protect against injury, and any additional items the PDN</w:t>
      </w:r>
      <w:r w:rsidR="00F5398F">
        <w:rPr>
          <w:rFonts w:ascii="Times New Roman" w:hAnsi="Times New Roman"/>
          <w:color w:val="000000"/>
          <w:sz w:val="22"/>
          <w:szCs w:val="22"/>
        </w:rPr>
        <w:t xml:space="preserve"> </w:t>
      </w:r>
      <w:r w:rsidRPr="00BB1ECF">
        <w:rPr>
          <w:rFonts w:ascii="Times New Roman" w:hAnsi="Times New Roman"/>
          <w:color w:val="000000"/>
          <w:sz w:val="22"/>
          <w:szCs w:val="22"/>
        </w:rPr>
        <w:t>services provider or physician choose to include.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Orders for care must indicate a specific range in the frequency and number of hours.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Orders may not be open-ended or “as needed;” and</w:t>
      </w:r>
    </w:p>
    <w:p w:rsidR="000D0CCC" w:rsidRPr="00BB1ECF" w:rsidRDefault="000D0CCC" w:rsidP="000D0CCC">
      <w:pPr>
        <w:spacing w:before="0" w:after="0"/>
        <w:rPr>
          <w:rFonts w:ascii="Times New Roman" w:hAnsi="Times New Roman"/>
          <w:color w:val="000000"/>
          <w:sz w:val="22"/>
          <w:szCs w:val="22"/>
        </w:rPr>
      </w:pPr>
    </w:p>
    <w:p w:rsidR="0043727C" w:rsidRDefault="0043727C" w:rsidP="00AF69DD">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5.</w:t>
      </w:r>
      <w:r w:rsidRPr="00BB1ECF">
        <w:rPr>
          <w:rFonts w:ascii="Times New Roman" w:hAnsi="Times New Roman"/>
          <w:color w:val="000000"/>
          <w:sz w:val="22"/>
          <w:szCs w:val="22"/>
        </w:rPr>
        <w:tab/>
        <w:t>The nursing plan of care and physician’s orders for nursing treatments</w:t>
      </w:r>
      <w:r w:rsidR="00AF69DD">
        <w:rPr>
          <w:rFonts w:ascii="Times New Roman" w:hAnsi="Times New Roman"/>
          <w:color w:val="000000"/>
          <w:sz w:val="22"/>
          <w:szCs w:val="22"/>
        </w:rPr>
        <w:t xml:space="preserve"> </w:t>
      </w:r>
      <w:r w:rsidRPr="00BB1ECF">
        <w:rPr>
          <w:rFonts w:ascii="Times New Roman" w:hAnsi="Times New Roman"/>
          <w:color w:val="000000"/>
          <w:sz w:val="22"/>
          <w:szCs w:val="22"/>
        </w:rPr>
        <w:t>and procedures must be reviewed and signed by the Member’s physician as required by the Department in this Section at least every 62 days.</w:t>
      </w:r>
    </w:p>
    <w:p w:rsidR="00F332F8" w:rsidRPr="00BB1ECF" w:rsidRDefault="00F332F8">
      <w:pPr>
        <w:spacing w:before="0" w:after="0"/>
        <w:rPr>
          <w:rFonts w:ascii="Times New Roman" w:hAnsi="Times New Roman"/>
          <w:color w:val="000000"/>
          <w:sz w:val="22"/>
          <w:szCs w:val="22"/>
        </w:rPr>
      </w:pPr>
    </w:p>
    <w:p w:rsidR="0043727C" w:rsidRPr="00BB1ECF" w:rsidRDefault="00BD0AE1">
      <w:pPr>
        <w:tabs>
          <w:tab w:val="left" w:pos="1800"/>
        </w:tabs>
        <w:spacing w:before="0" w:after="0"/>
        <w:ind w:left="2340" w:hanging="2340"/>
        <w:rPr>
          <w:rFonts w:ascii="Times New Roman" w:hAnsi="Times New Roman"/>
          <w:color w:val="000000"/>
          <w:sz w:val="22"/>
          <w:szCs w:val="22"/>
        </w:rPr>
      </w:pPr>
      <w:r>
        <w:rPr>
          <w:rFonts w:ascii="Times New Roman" w:hAnsi="Times New Roman"/>
          <w:color w:val="000000"/>
          <w:sz w:val="22"/>
          <w:szCs w:val="22"/>
        </w:rPr>
        <w:tab/>
      </w:r>
      <w:r w:rsidR="0043727C" w:rsidRPr="00BB1ECF">
        <w:rPr>
          <w:rFonts w:ascii="Times New Roman" w:hAnsi="Times New Roman"/>
          <w:color w:val="000000"/>
          <w:sz w:val="22"/>
          <w:szCs w:val="22"/>
        </w:rPr>
        <w:t>D.</w:t>
      </w:r>
      <w:r w:rsidR="0043727C" w:rsidRPr="00BB1ECF">
        <w:rPr>
          <w:rFonts w:ascii="Times New Roman" w:hAnsi="Times New Roman"/>
          <w:color w:val="000000"/>
          <w:sz w:val="22"/>
          <w:szCs w:val="22"/>
        </w:rPr>
        <w:tab/>
        <w:t>Written Progress Notes for Services Delivered by a Direct Care Provider must contain:</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1.</w:t>
      </w:r>
      <w:r w:rsidRPr="00BB1ECF">
        <w:rPr>
          <w:rFonts w:ascii="Times New Roman" w:hAnsi="Times New Roman"/>
          <w:color w:val="000000"/>
          <w:sz w:val="22"/>
          <w:szCs w:val="22"/>
        </w:rPr>
        <w:tab/>
        <w:t>The service provided, date, and by whom;</w:t>
      </w:r>
    </w:p>
    <w:p w:rsidR="009D7CF1" w:rsidRPr="00BB1ECF" w:rsidRDefault="009D7CF1">
      <w:pPr>
        <w:spacing w:before="0" w:after="0"/>
        <w:rPr>
          <w:rFonts w:ascii="Times New Roman" w:hAnsi="Times New Roman"/>
          <w:color w:val="000000"/>
          <w:sz w:val="22"/>
          <w:szCs w:val="22"/>
        </w:rPr>
      </w:pPr>
    </w:p>
    <w:p w:rsidR="0043727C" w:rsidRPr="00BB1ECF" w:rsidRDefault="0043727C" w:rsidP="00B4369D">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2.</w:t>
      </w:r>
      <w:r w:rsidRPr="00BB1ECF">
        <w:rPr>
          <w:rFonts w:ascii="Times New Roman" w:hAnsi="Times New Roman"/>
          <w:color w:val="000000"/>
          <w:sz w:val="22"/>
          <w:szCs w:val="22"/>
        </w:rPr>
        <w:tab/>
        <w:t>Entrance and exit times of nurse's, home health aid</w:t>
      </w:r>
      <w:r>
        <w:rPr>
          <w:rFonts w:ascii="Times New Roman" w:hAnsi="Times New Roman"/>
          <w:color w:val="000000"/>
          <w:sz w:val="22"/>
          <w:szCs w:val="22"/>
        </w:rPr>
        <w:t>es, certified nursing assistant</w:t>
      </w:r>
      <w:r w:rsidRPr="00BB1ECF">
        <w:rPr>
          <w:rFonts w:ascii="Times New Roman" w:hAnsi="Times New Roman"/>
          <w:color w:val="000000"/>
          <w:sz w:val="22"/>
          <w:szCs w:val="22"/>
        </w:rPr>
        <w:t>s and personal care assistant’s visits and total hours spent in the home for each visit.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Exclude travel time (unless provided as a service as described in this Section);</w:t>
      </w:r>
    </w:p>
    <w:p w:rsidR="004B68DC" w:rsidRPr="00BB1ECF" w:rsidRDefault="004B68DC">
      <w:pPr>
        <w:spacing w:before="0" w:after="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3.</w:t>
      </w: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a</w:t>
      </w:r>
      <w:proofErr w:type="gramEnd"/>
      <w:r w:rsidRPr="00BB1ECF">
        <w:rPr>
          <w:rFonts w:ascii="Times New Roman" w:hAnsi="Times New Roman"/>
          <w:color w:val="000000"/>
          <w:sz w:val="22"/>
          <w:szCs w:val="22"/>
        </w:rPr>
        <w:t xml:space="preserve"> written service plan that shows specific tasks to be completed and the schedule for completion of those tasks;</w:t>
      </w:r>
    </w:p>
    <w:p w:rsidR="00E1315E" w:rsidRDefault="00E1315E">
      <w:pPr>
        <w:spacing w:before="0" w:after="0"/>
        <w:rPr>
          <w:rFonts w:ascii="Times New Roman" w:hAnsi="Times New Roman"/>
          <w:color w:val="000000"/>
          <w:sz w:val="22"/>
          <w:szCs w:val="22"/>
        </w:rPr>
      </w:pPr>
    </w:p>
    <w:p w:rsidR="00B4369D" w:rsidRDefault="00B4369D">
      <w:pPr>
        <w:spacing w:before="0" w:after="0"/>
        <w:rPr>
          <w:rFonts w:ascii="Times New Roman" w:hAnsi="Times New Roman"/>
          <w:color w:val="000000"/>
          <w:sz w:val="22"/>
          <w:szCs w:val="22"/>
        </w:rPr>
      </w:pPr>
      <w:r w:rsidRPr="00B4369D">
        <w:rPr>
          <w:rFonts w:ascii="Times New Roman" w:hAnsi="Times New Roman"/>
          <w:color w:val="000000"/>
          <w:sz w:val="22"/>
          <w:szCs w:val="22"/>
        </w:rPr>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rsidR="00B4369D" w:rsidRPr="00BB1ECF" w:rsidRDefault="00B4369D">
      <w:pPr>
        <w:spacing w:before="0" w:after="0"/>
        <w:rPr>
          <w:rFonts w:ascii="Times New Roman" w:hAnsi="Times New Roman"/>
          <w:color w:val="000000"/>
          <w:sz w:val="22"/>
          <w:szCs w:val="22"/>
        </w:rPr>
      </w:pPr>
    </w:p>
    <w:p w:rsidR="0043727C" w:rsidRPr="00BB1ECF" w:rsidRDefault="0043727C">
      <w:pPr>
        <w:tabs>
          <w:tab w:val="left" w:pos="1800"/>
        </w:tabs>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4.</w:t>
      </w:r>
      <w:r w:rsidRPr="00BB1ECF">
        <w:rPr>
          <w:rFonts w:ascii="Times New Roman" w:hAnsi="Times New Roman"/>
          <w:color w:val="000000"/>
          <w:sz w:val="22"/>
          <w:szCs w:val="22"/>
        </w:rPr>
        <w:tab/>
        <w:t>Progress toward the achievement of long and short-range goals.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Include explanation when goals are not achieved as expected;</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5.</w:t>
      </w:r>
      <w:r w:rsidRPr="00BB1ECF">
        <w:rPr>
          <w:rFonts w:ascii="Times New Roman" w:hAnsi="Times New Roman"/>
          <w:color w:val="000000"/>
          <w:sz w:val="22"/>
          <w:szCs w:val="22"/>
        </w:rPr>
        <w:tab/>
        <w:t>Signature of the service provider; and</w:t>
      </w:r>
    </w:p>
    <w:p w:rsidR="0043727C" w:rsidRDefault="0043727C">
      <w:pPr>
        <w:spacing w:before="0" w:after="0"/>
        <w:ind w:left="2880" w:hanging="540"/>
        <w:rPr>
          <w:rFonts w:ascii="Times New Roman" w:hAnsi="Times New Roman"/>
          <w:color w:val="000000"/>
          <w:sz w:val="22"/>
          <w:szCs w:val="22"/>
        </w:rPr>
      </w:pPr>
    </w:p>
    <w:p w:rsidR="0043727C" w:rsidRPr="00BB1ECF" w:rsidRDefault="0043727C">
      <w:pPr>
        <w:spacing w:before="0" w:after="0"/>
        <w:ind w:left="2880" w:hanging="540"/>
        <w:rPr>
          <w:rFonts w:ascii="Times New Roman" w:hAnsi="Times New Roman"/>
          <w:color w:val="000000"/>
          <w:sz w:val="22"/>
          <w:szCs w:val="22"/>
        </w:rPr>
      </w:pPr>
      <w:r w:rsidRPr="00BB1ECF">
        <w:rPr>
          <w:rFonts w:ascii="Times New Roman" w:hAnsi="Times New Roman"/>
          <w:color w:val="000000"/>
          <w:sz w:val="22"/>
          <w:szCs w:val="22"/>
        </w:rPr>
        <w:t>6.</w:t>
      </w:r>
      <w:r w:rsidRPr="00BB1ECF">
        <w:rPr>
          <w:rFonts w:ascii="Times New Roman" w:hAnsi="Times New Roman"/>
          <w:color w:val="000000"/>
          <w:sz w:val="22"/>
          <w:szCs w:val="22"/>
        </w:rPr>
        <w:tab/>
        <w:t>Full account of any unusual condition or unexpected event, dated and documented.</w:t>
      </w:r>
    </w:p>
    <w:p w:rsidR="0043727C" w:rsidRPr="00BB1ECF" w:rsidRDefault="0043727C">
      <w:pPr>
        <w:spacing w:before="0" w:after="0"/>
        <w:rPr>
          <w:rFonts w:ascii="Times New Roman" w:hAnsi="Times New Roman"/>
          <w:color w:val="000000"/>
          <w:sz w:val="22"/>
          <w:szCs w:val="22"/>
        </w:rPr>
      </w:pPr>
    </w:p>
    <w:p w:rsidR="0043727C" w:rsidRPr="00BB1ECF" w:rsidRDefault="0043727C">
      <w:pPr>
        <w:tabs>
          <w:tab w:val="left" w:pos="1800"/>
        </w:tabs>
        <w:spacing w:before="0" w:after="0"/>
        <w:ind w:left="2340" w:hanging="2340"/>
        <w:rPr>
          <w:rFonts w:ascii="Times New Roman" w:hAnsi="Times New Roman"/>
          <w:color w:val="000000"/>
          <w:sz w:val="22"/>
          <w:szCs w:val="22"/>
        </w:rPr>
      </w:pPr>
      <w:r w:rsidRPr="00BB1ECF">
        <w:rPr>
          <w:rFonts w:ascii="Times New Roman" w:hAnsi="Times New Roman"/>
          <w:color w:val="000000"/>
          <w:sz w:val="22"/>
          <w:szCs w:val="22"/>
        </w:rPr>
        <w:tab/>
        <w:t>E.</w:t>
      </w:r>
      <w:r w:rsidRPr="00BB1ECF">
        <w:rPr>
          <w:rFonts w:ascii="Times New Roman" w:hAnsi="Times New Roman"/>
          <w:color w:val="000000"/>
          <w:sz w:val="22"/>
          <w:szCs w:val="22"/>
        </w:rPr>
        <w:tab/>
        <w:t>Written Progress Notes for the Service Coordination Agency must contain:</w:t>
      </w:r>
    </w:p>
    <w:p w:rsidR="0043727C" w:rsidRPr="00BB1ECF" w:rsidRDefault="0043727C">
      <w:pPr>
        <w:tabs>
          <w:tab w:val="left" w:pos="2340"/>
        </w:tabs>
        <w:spacing w:before="0" w:after="0"/>
        <w:ind w:left="2880" w:hanging="2880"/>
        <w:rPr>
          <w:rFonts w:ascii="Times New Roman" w:hAnsi="Times New Roman"/>
          <w:color w:val="000000"/>
          <w:sz w:val="22"/>
          <w:szCs w:val="22"/>
        </w:rPr>
      </w:pPr>
    </w:p>
    <w:p w:rsidR="0043727C" w:rsidRPr="00BB1ECF" w:rsidRDefault="0043727C">
      <w:pPr>
        <w:tabs>
          <w:tab w:val="left" w:pos="234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1.</w:t>
      </w:r>
      <w:r w:rsidRPr="00BB1ECF">
        <w:rPr>
          <w:rFonts w:ascii="Times New Roman" w:hAnsi="Times New Roman"/>
          <w:color w:val="000000"/>
          <w:sz w:val="22"/>
          <w:szCs w:val="22"/>
        </w:rPr>
        <w:tab/>
        <w:t>Date and time of every contact with the Member and by whom; and</w:t>
      </w:r>
    </w:p>
    <w:p w:rsidR="0043727C" w:rsidRPr="00BB1ECF" w:rsidRDefault="0043727C">
      <w:pPr>
        <w:spacing w:before="0" w:after="0"/>
        <w:rPr>
          <w:rFonts w:ascii="Times New Roman" w:hAnsi="Times New Roman"/>
          <w:color w:val="000000"/>
          <w:sz w:val="22"/>
          <w:szCs w:val="22"/>
        </w:rPr>
      </w:pPr>
    </w:p>
    <w:p w:rsidR="0043727C" w:rsidRPr="00C702D3" w:rsidRDefault="0043727C" w:rsidP="00C702D3">
      <w:pPr>
        <w:tabs>
          <w:tab w:val="left" w:pos="2340"/>
        </w:tabs>
        <w:spacing w:before="0" w:after="0"/>
        <w:ind w:left="2880" w:hanging="2880"/>
        <w:rPr>
          <w:rFonts w:ascii="Times New Roman" w:hAnsi="Times New Roman"/>
          <w:color w:val="000000"/>
          <w:sz w:val="22"/>
          <w:szCs w:val="22"/>
        </w:rPr>
      </w:pPr>
      <w:r w:rsidRPr="00BB1ECF">
        <w:rPr>
          <w:rFonts w:ascii="Times New Roman" w:hAnsi="Times New Roman"/>
          <w:color w:val="000000"/>
          <w:sz w:val="22"/>
          <w:szCs w:val="22"/>
        </w:rPr>
        <w:tab/>
        <w:t>2.</w:t>
      </w:r>
      <w:r w:rsidRPr="00BB1ECF">
        <w:rPr>
          <w:rFonts w:ascii="Times New Roman" w:hAnsi="Times New Roman"/>
          <w:color w:val="000000"/>
          <w:sz w:val="22"/>
          <w:szCs w:val="22"/>
        </w:rPr>
        <w:tab/>
        <w:t>Progress toward the achievement of long and short range goals.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Include explanation when the goals are not met as expected; and</w:t>
      </w:r>
    </w:p>
    <w:p w:rsidR="0043727C" w:rsidRPr="00BB1ECF" w:rsidRDefault="0043727C" w:rsidP="004F20F8">
      <w:pPr>
        <w:spacing w:before="0" w:after="0" w:line="220" w:lineRule="exact"/>
        <w:rPr>
          <w:rFonts w:ascii="Times New Roman" w:hAnsi="Times New Roman"/>
          <w:color w:val="000000"/>
          <w:sz w:val="22"/>
          <w:szCs w:val="22"/>
        </w:rPr>
      </w:pPr>
    </w:p>
    <w:p w:rsidR="0043727C" w:rsidRPr="00BB1ECF" w:rsidRDefault="0043727C" w:rsidP="004F20F8">
      <w:pPr>
        <w:tabs>
          <w:tab w:val="left" w:pos="2340"/>
        </w:tabs>
        <w:spacing w:before="0" w:after="0" w:line="220" w:lineRule="exact"/>
        <w:ind w:left="2880" w:hanging="2880"/>
        <w:rPr>
          <w:rFonts w:ascii="Times New Roman" w:hAnsi="Times New Roman"/>
          <w:color w:val="000000"/>
          <w:sz w:val="22"/>
          <w:szCs w:val="22"/>
        </w:rPr>
      </w:pPr>
      <w:r w:rsidRPr="00BB1ECF">
        <w:rPr>
          <w:rFonts w:ascii="Times New Roman" w:hAnsi="Times New Roman"/>
          <w:color w:val="000000"/>
          <w:sz w:val="22"/>
          <w:szCs w:val="22"/>
        </w:rPr>
        <w:tab/>
        <w:t>3.</w:t>
      </w:r>
      <w:r w:rsidRPr="00BB1ECF">
        <w:rPr>
          <w:rFonts w:ascii="Times New Roman" w:hAnsi="Times New Roman"/>
          <w:color w:val="000000"/>
          <w:sz w:val="22"/>
          <w:szCs w:val="22"/>
        </w:rPr>
        <w:tab/>
        <w:t>Signature and date of the Service Coordination Agency staff Member entering the note; and</w:t>
      </w:r>
    </w:p>
    <w:p w:rsidR="00663691" w:rsidRPr="00BB1ECF" w:rsidRDefault="00663691" w:rsidP="004F20F8">
      <w:pPr>
        <w:spacing w:before="0" w:after="0" w:line="220" w:lineRule="exact"/>
        <w:rPr>
          <w:rFonts w:ascii="Times New Roman" w:hAnsi="Times New Roman"/>
          <w:color w:val="000000"/>
          <w:sz w:val="22"/>
          <w:szCs w:val="22"/>
        </w:rPr>
      </w:pPr>
    </w:p>
    <w:p w:rsidR="000324B0" w:rsidRDefault="0043727C" w:rsidP="004B68DC">
      <w:pPr>
        <w:tabs>
          <w:tab w:val="left" w:pos="2340"/>
        </w:tabs>
        <w:spacing w:before="0" w:after="0" w:line="220" w:lineRule="exact"/>
        <w:ind w:left="2880" w:hanging="2880"/>
        <w:rPr>
          <w:rFonts w:ascii="Times New Roman" w:hAnsi="Times New Roman"/>
          <w:color w:val="000000"/>
          <w:sz w:val="22"/>
          <w:szCs w:val="22"/>
        </w:rPr>
      </w:pPr>
      <w:r w:rsidRPr="00BB1ECF">
        <w:rPr>
          <w:rFonts w:ascii="Times New Roman" w:hAnsi="Times New Roman"/>
          <w:color w:val="000000"/>
          <w:sz w:val="22"/>
          <w:szCs w:val="22"/>
        </w:rPr>
        <w:tab/>
        <w:t>4.</w:t>
      </w:r>
      <w:r w:rsidRPr="00BB1ECF">
        <w:rPr>
          <w:rFonts w:ascii="Times New Roman" w:hAnsi="Times New Roman"/>
          <w:color w:val="000000"/>
          <w:sz w:val="22"/>
          <w:szCs w:val="22"/>
        </w:rPr>
        <w:tab/>
        <w:t>Full account of any unusual condition or unexpected event, dated and documented; and</w:t>
      </w:r>
    </w:p>
    <w:p w:rsidR="000324B0" w:rsidRPr="00BB1ECF" w:rsidRDefault="000324B0" w:rsidP="004F20F8">
      <w:pPr>
        <w:tabs>
          <w:tab w:val="left" w:pos="2340"/>
        </w:tabs>
        <w:spacing w:before="0" w:after="0" w:line="220" w:lineRule="exact"/>
        <w:ind w:left="2880" w:hanging="2880"/>
        <w:rPr>
          <w:rFonts w:ascii="Times New Roman" w:hAnsi="Times New Roman"/>
          <w:color w:val="000000"/>
          <w:sz w:val="22"/>
          <w:szCs w:val="22"/>
        </w:rPr>
      </w:pPr>
    </w:p>
    <w:p w:rsidR="0043727C" w:rsidRDefault="0043727C" w:rsidP="004F20F8">
      <w:pPr>
        <w:tabs>
          <w:tab w:val="left" w:pos="2340"/>
        </w:tabs>
        <w:spacing w:before="0" w:after="0" w:line="220" w:lineRule="exact"/>
        <w:ind w:left="2880" w:hanging="2880"/>
        <w:rPr>
          <w:rFonts w:ascii="Times New Roman" w:hAnsi="Times New Roman"/>
          <w:color w:val="000000"/>
          <w:sz w:val="22"/>
          <w:szCs w:val="22"/>
        </w:rPr>
      </w:pPr>
      <w:r w:rsidRPr="00BB1ECF">
        <w:rPr>
          <w:rFonts w:ascii="Times New Roman" w:hAnsi="Times New Roman"/>
          <w:color w:val="000000"/>
          <w:sz w:val="22"/>
          <w:szCs w:val="22"/>
        </w:rPr>
        <w:tab/>
        <w:t>5.</w:t>
      </w:r>
      <w:r w:rsidRPr="00BB1ECF">
        <w:rPr>
          <w:rFonts w:ascii="Times New Roman" w:hAnsi="Times New Roman"/>
          <w:color w:val="000000"/>
          <w:sz w:val="22"/>
          <w:szCs w:val="22"/>
        </w:rPr>
        <w:tab/>
        <w:t>All entries must be signed by the individual who performed the service.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Authorized and valid electronic signatures are acceptable.</w:t>
      </w:r>
    </w:p>
    <w:p w:rsidR="0043727C" w:rsidRPr="00BB1ECF" w:rsidRDefault="0043727C" w:rsidP="00410F02">
      <w:pPr>
        <w:spacing w:before="0" w:after="0" w:line="220" w:lineRule="exact"/>
        <w:rPr>
          <w:rFonts w:ascii="Times New Roman" w:hAnsi="Times New Roman"/>
          <w:color w:val="000000"/>
          <w:sz w:val="22"/>
          <w:szCs w:val="22"/>
        </w:rPr>
      </w:pPr>
    </w:p>
    <w:p w:rsidR="0043727C" w:rsidRPr="00BB1ECF" w:rsidRDefault="0043727C" w:rsidP="004F20F8">
      <w:pPr>
        <w:tabs>
          <w:tab w:val="left" w:pos="720"/>
        </w:tabs>
        <w:spacing w:before="0" w:after="0" w:line="220" w:lineRule="exact"/>
        <w:ind w:left="1800" w:hanging="2340"/>
        <w:rPr>
          <w:rFonts w:ascii="Times New Roman" w:hAnsi="Times New Roman"/>
          <w:color w:val="000000"/>
          <w:sz w:val="22"/>
          <w:szCs w:val="22"/>
        </w:rPr>
      </w:pPr>
      <w:r w:rsidRPr="00BB1ECF">
        <w:rPr>
          <w:rFonts w:ascii="Times New Roman" w:hAnsi="Times New Roman"/>
          <w:color w:val="000000"/>
          <w:sz w:val="22"/>
          <w:szCs w:val="22"/>
        </w:rPr>
        <w:tab/>
        <w:t>96.07-</w:t>
      </w:r>
      <w:r w:rsidR="00AD3454">
        <w:rPr>
          <w:rFonts w:ascii="Times New Roman" w:hAnsi="Times New Roman"/>
          <w:color w:val="000000"/>
          <w:sz w:val="22"/>
          <w:szCs w:val="22"/>
        </w:rPr>
        <w:t>8</w:t>
      </w:r>
      <w:r w:rsidRPr="00BB1ECF">
        <w:rPr>
          <w:rFonts w:ascii="Times New Roman" w:hAnsi="Times New Roman"/>
          <w:color w:val="000000"/>
          <w:sz w:val="22"/>
          <w:szCs w:val="22"/>
        </w:rPr>
        <w:tab/>
      </w:r>
      <w:r w:rsidRPr="004F20F8">
        <w:rPr>
          <w:rFonts w:ascii="Times New Roman" w:hAnsi="Times New Roman"/>
          <w:b/>
          <w:color w:val="000000"/>
          <w:sz w:val="22"/>
          <w:szCs w:val="22"/>
        </w:rPr>
        <w:t>Program Integrity</w:t>
      </w:r>
    </w:p>
    <w:p w:rsidR="0043727C" w:rsidRPr="00BB1ECF" w:rsidRDefault="0043727C" w:rsidP="004F20F8">
      <w:pPr>
        <w:spacing w:before="0" w:after="0" w:line="220" w:lineRule="exact"/>
        <w:rPr>
          <w:rFonts w:ascii="Times New Roman" w:hAnsi="Times New Roman"/>
          <w:color w:val="000000"/>
          <w:sz w:val="22"/>
          <w:szCs w:val="22"/>
        </w:rPr>
      </w:pPr>
    </w:p>
    <w:p w:rsidR="0043727C" w:rsidRDefault="0043727C" w:rsidP="004F20F8">
      <w:pPr>
        <w:spacing w:before="0" w:after="0" w:line="220" w:lineRule="exact"/>
        <w:ind w:left="1800"/>
        <w:rPr>
          <w:rFonts w:ascii="Times New Roman" w:hAnsi="Times New Roman"/>
          <w:color w:val="000000"/>
          <w:sz w:val="22"/>
          <w:szCs w:val="22"/>
        </w:rPr>
      </w:pPr>
      <w:r w:rsidRPr="00BB1ECF">
        <w:rPr>
          <w:rFonts w:ascii="Times New Roman" w:hAnsi="Times New Roman"/>
          <w:color w:val="000000"/>
          <w:sz w:val="22"/>
          <w:szCs w:val="22"/>
        </w:rPr>
        <w:t>All providers are subject to the Department’s Program Integrity activities.</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 xml:space="preserve">Refer to Chapter I, </w:t>
      </w:r>
      <w:r w:rsidR="00BA7058">
        <w:rPr>
          <w:rFonts w:ascii="Times New Roman" w:hAnsi="Times New Roman"/>
          <w:color w:val="000000"/>
          <w:sz w:val="22"/>
          <w:szCs w:val="22"/>
        </w:rPr>
        <w:t>“</w:t>
      </w:r>
      <w:r w:rsidRPr="00BB1ECF">
        <w:rPr>
          <w:rFonts w:ascii="Times New Roman" w:hAnsi="Times New Roman"/>
          <w:color w:val="000000"/>
          <w:sz w:val="22"/>
          <w:szCs w:val="22"/>
        </w:rPr>
        <w:t>General Administrative Policies and Procedures</w:t>
      </w:r>
      <w:r w:rsidR="00BA7058">
        <w:rPr>
          <w:rFonts w:ascii="Times New Roman" w:hAnsi="Times New Roman"/>
          <w:color w:val="000000"/>
          <w:sz w:val="22"/>
          <w:szCs w:val="22"/>
        </w:rPr>
        <w:t>”,</w:t>
      </w:r>
      <w:r w:rsidRPr="00BB1ECF">
        <w:rPr>
          <w:rFonts w:ascii="Times New Roman" w:hAnsi="Times New Roman"/>
          <w:color w:val="000000"/>
          <w:sz w:val="22"/>
          <w:szCs w:val="22"/>
        </w:rPr>
        <w:t xml:space="preserve"> for rules governing these functions.</w:t>
      </w:r>
    </w:p>
    <w:p w:rsidR="000D0CCC" w:rsidRDefault="000D0CCC" w:rsidP="00410F02">
      <w:pPr>
        <w:spacing w:before="0" w:after="0" w:line="220" w:lineRule="exact"/>
        <w:rPr>
          <w:rFonts w:ascii="Times New Roman" w:hAnsi="Times New Roman"/>
          <w:color w:val="000000"/>
          <w:sz w:val="22"/>
          <w:szCs w:val="22"/>
        </w:rPr>
      </w:pPr>
    </w:p>
    <w:p w:rsidR="0043727C" w:rsidRPr="00BB1ECF" w:rsidRDefault="0043727C" w:rsidP="004F20F8">
      <w:pPr>
        <w:tabs>
          <w:tab w:val="left" w:pos="720"/>
        </w:tabs>
        <w:spacing w:before="0" w:after="0" w:line="220" w:lineRule="exact"/>
        <w:ind w:left="1800" w:hanging="2340"/>
        <w:rPr>
          <w:rFonts w:ascii="Times New Roman" w:hAnsi="Times New Roman"/>
          <w:color w:val="000000"/>
          <w:sz w:val="22"/>
          <w:szCs w:val="22"/>
        </w:rPr>
      </w:pPr>
      <w:r w:rsidRPr="00BB1ECF">
        <w:rPr>
          <w:rFonts w:ascii="Times New Roman" w:hAnsi="Times New Roman"/>
          <w:color w:val="000000"/>
          <w:sz w:val="22"/>
          <w:szCs w:val="22"/>
        </w:rPr>
        <w:tab/>
        <w:t>96.07-</w:t>
      </w:r>
      <w:r w:rsidR="00AD3454">
        <w:rPr>
          <w:rFonts w:ascii="Times New Roman" w:hAnsi="Times New Roman"/>
          <w:color w:val="000000"/>
          <w:sz w:val="22"/>
          <w:szCs w:val="22"/>
        </w:rPr>
        <w:t>9</w:t>
      </w:r>
      <w:r w:rsidRPr="00BB1ECF">
        <w:rPr>
          <w:rFonts w:ascii="Times New Roman" w:hAnsi="Times New Roman"/>
          <w:color w:val="000000"/>
          <w:sz w:val="22"/>
          <w:szCs w:val="22"/>
        </w:rPr>
        <w:tab/>
      </w:r>
      <w:r w:rsidRPr="004F20F8">
        <w:rPr>
          <w:rFonts w:ascii="Times New Roman" w:hAnsi="Times New Roman"/>
          <w:b/>
          <w:color w:val="000000"/>
          <w:sz w:val="22"/>
          <w:szCs w:val="22"/>
        </w:rPr>
        <w:t>Member Appeals</w:t>
      </w:r>
    </w:p>
    <w:p w:rsidR="0043727C" w:rsidRPr="00BB1ECF" w:rsidRDefault="0043727C" w:rsidP="004F20F8">
      <w:pPr>
        <w:tabs>
          <w:tab w:val="left" w:pos="720"/>
        </w:tabs>
        <w:spacing w:before="0" w:after="0" w:line="220" w:lineRule="exact"/>
        <w:ind w:left="1800" w:hanging="2340"/>
        <w:rPr>
          <w:rFonts w:ascii="Times New Roman" w:hAnsi="Times New Roman"/>
          <w:color w:val="000000"/>
          <w:sz w:val="22"/>
          <w:szCs w:val="22"/>
        </w:rPr>
      </w:pPr>
    </w:p>
    <w:p w:rsidR="0043727C" w:rsidRPr="00BB1ECF" w:rsidRDefault="0043727C" w:rsidP="004F20F8">
      <w:pPr>
        <w:spacing w:before="0" w:after="0" w:line="220" w:lineRule="exact"/>
        <w:ind w:left="1800"/>
        <w:rPr>
          <w:rFonts w:ascii="Times New Roman" w:hAnsi="Times New Roman"/>
          <w:color w:val="000000"/>
          <w:sz w:val="22"/>
          <w:szCs w:val="22"/>
        </w:rPr>
      </w:pPr>
      <w:r w:rsidRPr="00BB1ECF">
        <w:rPr>
          <w:rFonts w:ascii="Times New Roman" w:hAnsi="Times New Roman"/>
          <w:color w:val="000000"/>
          <w:sz w:val="22"/>
          <w:szCs w:val="22"/>
        </w:rPr>
        <w:t xml:space="preserve">A Member </w:t>
      </w:r>
      <w:r>
        <w:rPr>
          <w:rFonts w:ascii="Times New Roman" w:hAnsi="Times New Roman"/>
          <w:color w:val="000000"/>
          <w:sz w:val="22"/>
          <w:szCs w:val="22"/>
        </w:rPr>
        <w:t xml:space="preserve">or applicant </w:t>
      </w:r>
      <w:r w:rsidRPr="00BB1ECF">
        <w:rPr>
          <w:rFonts w:ascii="Times New Roman" w:hAnsi="Times New Roman"/>
          <w:color w:val="000000"/>
          <w:sz w:val="22"/>
          <w:szCs w:val="22"/>
        </w:rPr>
        <w:t xml:space="preserve">has the right to appeal in writing or verbally any decision made by the Department or its Authorized </w:t>
      </w:r>
      <w:r w:rsidR="00F51AE7">
        <w:rPr>
          <w:rFonts w:ascii="Times New Roman" w:hAnsi="Times New Roman"/>
          <w:color w:val="000000"/>
          <w:sz w:val="22"/>
          <w:szCs w:val="22"/>
        </w:rPr>
        <w:t>Entity</w:t>
      </w:r>
      <w:r w:rsidRPr="00BB1ECF">
        <w:rPr>
          <w:rFonts w:ascii="Times New Roman" w:hAnsi="Times New Roman"/>
          <w:color w:val="000000"/>
          <w:sz w:val="22"/>
          <w:szCs w:val="22"/>
        </w:rPr>
        <w:t xml:space="preserve">, to reduce, deny or terminate services provided under this benefit. In order for </w:t>
      </w:r>
      <w:r>
        <w:rPr>
          <w:rFonts w:ascii="Times New Roman" w:hAnsi="Times New Roman"/>
          <w:color w:val="000000"/>
          <w:sz w:val="22"/>
          <w:szCs w:val="22"/>
        </w:rPr>
        <w:t xml:space="preserve">a Member’s </w:t>
      </w:r>
      <w:r w:rsidRPr="00BB1ECF">
        <w:rPr>
          <w:rFonts w:ascii="Times New Roman" w:hAnsi="Times New Roman"/>
          <w:color w:val="000000"/>
          <w:sz w:val="22"/>
          <w:szCs w:val="22"/>
        </w:rPr>
        <w:t>services to continue during the appeal process, a request must be received by the Department within 10</w:t>
      </w:r>
      <w:r w:rsidR="004F20F8">
        <w:rPr>
          <w:rFonts w:ascii="Times New Roman" w:hAnsi="Times New Roman"/>
          <w:color w:val="000000"/>
          <w:sz w:val="22"/>
          <w:szCs w:val="22"/>
        </w:rPr>
        <w:t> </w:t>
      </w:r>
      <w:r w:rsidRPr="00BB1ECF">
        <w:rPr>
          <w:rFonts w:ascii="Times New Roman" w:hAnsi="Times New Roman"/>
          <w:color w:val="000000"/>
          <w:sz w:val="22"/>
          <w:szCs w:val="22"/>
        </w:rPr>
        <w:t>days of the notice to reduce or terminate services. Otherwise, an individual has 60</w:t>
      </w:r>
      <w:r w:rsidR="004F20F8">
        <w:rPr>
          <w:rFonts w:ascii="Times New Roman" w:hAnsi="Times New Roman"/>
          <w:color w:val="000000"/>
          <w:sz w:val="22"/>
          <w:szCs w:val="22"/>
        </w:rPr>
        <w:t> </w:t>
      </w:r>
      <w:r w:rsidRPr="00BB1ECF">
        <w:rPr>
          <w:rFonts w:ascii="Times New Roman" w:hAnsi="Times New Roman"/>
          <w:color w:val="000000"/>
          <w:sz w:val="22"/>
          <w:szCs w:val="22"/>
        </w:rPr>
        <w:t>days in which to appeal a decision. Members</w:t>
      </w:r>
      <w:r>
        <w:rPr>
          <w:rFonts w:ascii="Times New Roman" w:hAnsi="Times New Roman"/>
          <w:color w:val="000000"/>
          <w:sz w:val="22"/>
          <w:szCs w:val="22"/>
        </w:rPr>
        <w:t xml:space="preserve"> or applicants</w:t>
      </w:r>
      <w:r w:rsidRPr="00BB1ECF">
        <w:rPr>
          <w:rFonts w:ascii="Times New Roman" w:hAnsi="Times New Roman"/>
          <w:color w:val="000000"/>
          <w:sz w:val="22"/>
          <w:szCs w:val="22"/>
        </w:rPr>
        <w:t xml:space="preserve"> shall be informed of their right to request an Administrative Hearing in accordance with this Section and Chapter I of this Manual.</w:t>
      </w:r>
    </w:p>
    <w:p w:rsidR="002E1A3F" w:rsidRDefault="002E1A3F" w:rsidP="00B4369D">
      <w:pPr>
        <w:spacing w:before="0" w:after="0" w:line="220" w:lineRule="exact"/>
        <w:rPr>
          <w:rFonts w:ascii="Times New Roman" w:hAnsi="Times New Roman"/>
          <w:color w:val="000000"/>
          <w:sz w:val="22"/>
          <w:szCs w:val="22"/>
        </w:rPr>
      </w:pPr>
    </w:p>
    <w:p w:rsidR="0043727C" w:rsidRPr="00BB1ECF" w:rsidRDefault="0043727C" w:rsidP="004F20F8">
      <w:pPr>
        <w:tabs>
          <w:tab w:val="left" w:pos="1800"/>
        </w:tabs>
        <w:spacing w:before="0" w:after="0" w:line="220" w:lineRule="exact"/>
        <w:ind w:left="2340" w:hanging="2700"/>
        <w:rPr>
          <w:rFonts w:ascii="Times New Roman" w:hAnsi="Times New Roman"/>
          <w:color w:val="000000"/>
          <w:sz w:val="22"/>
          <w:szCs w:val="22"/>
        </w:rPr>
      </w:pPr>
      <w:r w:rsidRPr="00BB1ECF">
        <w:rPr>
          <w:rFonts w:ascii="Times New Roman" w:hAnsi="Times New Roman"/>
          <w:color w:val="000000"/>
          <w:sz w:val="22"/>
          <w:szCs w:val="22"/>
        </w:rPr>
        <w:tab/>
        <w:t>A.</w:t>
      </w:r>
      <w:r w:rsidRPr="00BB1ECF">
        <w:rPr>
          <w:rFonts w:ascii="Times New Roman" w:hAnsi="Times New Roman"/>
          <w:color w:val="000000"/>
          <w:sz w:val="22"/>
          <w:szCs w:val="22"/>
        </w:rPr>
        <w:tab/>
        <w:t>An appeal for Members</w:t>
      </w:r>
      <w:r>
        <w:rPr>
          <w:rFonts w:ascii="Times New Roman" w:hAnsi="Times New Roman"/>
          <w:color w:val="000000"/>
          <w:sz w:val="22"/>
          <w:szCs w:val="22"/>
        </w:rPr>
        <w:t xml:space="preserve"> or Applicants</w:t>
      </w:r>
      <w:r w:rsidRPr="00BB1ECF">
        <w:rPr>
          <w:rFonts w:ascii="Times New Roman" w:hAnsi="Times New Roman"/>
          <w:color w:val="000000"/>
          <w:sz w:val="22"/>
          <w:szCs w:val="22"/>
        </w:rPr>
        <w:t>, aged 21 and over, and those under age</w:t>
      </w:r>
      <w:r w:rsidR="004F20F8">
        <w:rPr>
          <w:rFonts w:ascii="Times New Roman" w:hAnsi="Times New Roman"/>
          <w:color w:val="000000"/>
          <w:sz w:val="22"/>
          <w:szCs w:val="22"/>
        </w:rPr>
        <w:t> </w:t>
      </w:r>
      <w:r w:rsidRPr="00BB1ECF">
        <w:rPr>
          <w:rFonts w:ascii="Times New Roman" w:hAnsi="Times New Roman"/>
          <w:color w:val="000000"/>
          <w:sz w:val="22"/>
          <w:szCs w:val="22"/>
        </w:rPr>
        <w:t xml:space="preserve">21 receiving care under </w:t>
      </w:r>
      <w:r w:rsidRPr="00996CA5">
        <w:rPr>
          <w:rFonts w:ascii="Times New Roman" w:hAnsi="Times New Roman"/>
          <w:color w:val="000000"/>
          <w:sz w:val="22"/>
          <w:szCs w:val="22"/>
        </w:rPr>
        <w:t>the family provider services option</w:t>
      </w:r>
      <w:r w:rsidRPr="00BB1ECF">
        <w:rPr>
          <w:rFonts w:ascii="Times New Roman" w:hAnsi="Times New Roman"/>
          <w:color w:val="000000"/>
          <w:sz w:val="22"/>
          <w:szCs w:val="22"/>
        </w:rPr>
        <w:t>, must be requested in writing or verbally to:</w:t>
      </w:r>
    </w:p>
    <w:p w:rsidR="0043727C" w:rsidRPr="00BB1ECF" w:rsidRDefault="0043727C" w:rsidP="004F20F8">
      <w:pPr>
        <w:spacing w:before="0" w:after="0" w:line="220" w:lineRule="exact"/>
        <w:rPr>
          <w:rFonts w:ascii="Times New Roman" w:hAnsi="Times New Roman"/>
          <w:color w:val="000000"/>
          <w:sz w:val="22"/>
          <w:szCs w:val="22"/>
        </w:rPr>
      </w:pPr>
    </w:p>
    <w:p w:rsidR="0043727C" w:rsidRPr="00BB1ECF" w:rsidRDefault="0043727C" w:rsidP="004F20F8">
      <w:pPr>
        <w:spacing w:before="0" w:after="0" w:line="220" w:lineRule="exact"/>
        <w:ind w:left="2880"/>
        <w:rPr>
          <w:rFonts w:ascii="Times New Roman" w:hAnsi="Times New Roman"/>
          <w:color w:val="000000"/>
          <w:sz w:val="22"/>
          <w:szCs w:val="22"/>
        </w:rPr>
      </w:pPr>
      <w:r w:rsidRPr="00BB1ECF">
        <w:rPr>
          <w:rFonts w:ascii="Times New Roman" w:hAnsi="Times New Roman"/>
          <w:color w:val="000000"/>
          <w:sz w:val="22"/>
          <w:szCs w:val="22"/>
        </w:rPr>
        <w:t>Director</w:t>
      </w:r>
    </w:p>
    <w:p w:rsidR="009D7CF1" w:rsidRDefault="0043727C" w:rsidP="009D7CF1">
      <w:pPr>
        <w:spacing w:before="0" w:after="0" w:line="220" w:lineRule="exact"/>
        <w:ind w:left="2880"/>
        <w:rPr>
          <w:rFonts w:ascii="Times New Roman" w:hAnsi="Times New Roman"/>
          <w:color w:val="000000"/>
          <w:sz w:val="22"/>
          <w:szCs w:val="22"/>
        </w:rPr>
      </w:pPr>
      <w:r w:rsidRPr="00BB1ECF">
        <w:rPr>
          <w:rFonts w:ascii="Times New Roman" w:hAnsi="Times New Roman"/>
          <w:color w:val="000000"/>
          <w:sz w:val="22"/>
          <w:szCs w:val="22"/>
        </w:rPr>
        <w:t xml:space="preserve">Office of </w:t>
      </w:r>
      <w:r w:rsidR="00F51AE7">
        <w:rPr>
          <w:rFonts w:ascii="Times New Roman" w:hAnsi="Times New Roman"/>
          <w:color w:val="000000"/>
          <w:sz w:val="22"/>
          <w:szCs w:val="22"/>
        </w:rPr>
        <w:t xml:space="preserve">Aging and Disability </w:t>
      </w:r>
      <w:r w:rsidRPr="00BB1ECF">
        <w:rPr>
          <w:rFonts w:ascii="Times New Roman" w:hAnsi="Times New Roman"/>
          <w:color w:val="000000"/>
          <w:sz w:val="22"/>
          <w:szCs w:val="22"/>
        </w:rPr>
        <w:t>Services</w:t>
      </w:r>
    </w:p>
    <w:p w:rsidR="0043727C" w:rsidRPr="00BB1ECF" w:rsidRDefault="0043727C" w:rsidP="009D7CF1">
      <w:pPr>
        <w:tabs>
          <w:tab w:val="left" w:pos="2970"/>
        </w:tabs>
        <w:spacing w:before="0" w:after="0" w:line="220" w:lineRule="exact"/>
        <w:ind w:left="2880"/>
        <w:rPr>
          <w:rFonts w:ascii="Times New Roman" w:hAnsi="Times New Roman"/>
          <w:color w:val="000000"/>
          <w:sz w:val="22"/>
          <w:szCs w:val="22"/>
        </w:rPr>
      </w:pPr>
      <w:proofErr w:type="gramStart"/>
      <w:r w:rsidRPr="00BB1ECF">
        <w:rPr>
          <w:rFonts w:ascii="Times New Roman" w:hAnsi="Times New Roman"/>
          <w:color w:val="000000"/>
          <w:sz w:val="22"/>
          <w:szCs w:val="22"/>
        </w:rPr>
        <w:t>c/o</w:t>
      </w:r>
      <w:proofErr w:type="gramEnd"/>
      <w:r w:rsidRPr="00BB1ECF">
        <w:rPr>
          <w:rFonts w:ascii="Times New Roman" w:hAnsi="Times New Roman"/>
          <w:color w:val="000000"/>
          <w:sz w:val="22"/>
          <w:szCs w:val="22"/>
        </w:rPr>
        <w:t xml:space="preserve"> Hearings</w:t>
      </w:r>
    </w:p>
    <w:p w:rsidR="0043727C" w:rsidRPr="00BB1ECF" w:rsidRDefault="0043727C" w:rsidP="004F20F8">
      <w:pPr>
        <w:spacing w:before="0" w:after="0" w:line="220" w:lineRule="exact"/>
        <w:ind w:left="2880"/>
        <w:rPr>
          <w:rFonts w:ascii="Times New Roman" w:hAnsi="Times New Roman"/>
          <w:color w:val="000000"/>
          <w:sz w:val="22"/>
          <w:szCs w:val="22"/>
        </w:rPr>
      </w:pPr>
      <w:r w:rsidRPr="00BB1ECF">
        <w:rPr>
          <w:rFonts w:ascii="Times New Roman" w:hAnsi="Times New Roman"/>
          <w:color w:val="000000"/>
          <w:sz w:val="22"/>
          <w:szCs w:val="22"/>
        </w:rPr>
        <w:t>11 State House Station</w:t>
      </w:r>
    </w:p>
    <w:p w:rsidR="0043727C" w:rsidRPr="00BB1ECF" w:rsidRDefault="0043727C" w:rsidP="004F20F8">
      <w:pPr>
        <w:spacing w:before="0" w:after="0" w:line="220" w:lineRule="exact"/>
        <w:ind w:left="2880"/>
        <w:rPr>
          <w:rFonts w:ascii="Times New Roman" w:hAnsi="Times New Roman"/>
          <w:color w:val="000000"/>
          <w:sz w:val="22"/>
          <w:szCs w:val="22"/>
        </w:rPr>
      </w:pPr>
      <w:r w:rsidRPr="00BB1ECF">
        <w:rPr>
          <w:rFonts w:ascii="Times New Roman" w:hAnsi="Times New Roman"/>
          <w:color w:val="000000"/>
          <w:sz w:val="22"/>
          <w:szCs w:val="22"/>
        </w:rPr>
        <w:t>Augusta, ME 04333-0011</w:t>
      </w:r>
    </w:p>
    <w:p w:rsidR="0043727C" w:rsidRDefault="00B4369D" w:rsidP="004F20F8">
      <w:pPr>
        <w:spacing w:before="0" w:after="0" w:line="220" w:lineRule="exact"/>
        <w:rPr>
          <w:rFonts w:ascii="Times New Roman" w:hAnsi="Times New Roman"/>
          <w:color w:val="000000"/>
          <w:sz w:val="22"/>
          <w:szCs w:val="22"/>
        </w:rPr>
      </w:pPr>
      <w:r w:rsidRPr="00B4369D">
        <w:rPr>
          <w:rFonts w:ascii="Times New Roman" w:hAnsi="Times New Roman"/>
          <w:color w:val="000000"/>
          <w:sz w:val="22"/>
          <w:szCs w:val="22"/>
        </w:rPr>
        <w:t>96.07</w:t>
      </w:r>
      <w:r w:rsidRPr="00B4369D">
        <w:rPr>
          <w:rFonts w:ascii="Times New Roman" w:hAnsi="Times New Roman"/>
          <w:color w:val="000000"/>
          <w:sz w:val="22"/>
          <w:szCs w:val="22"/>
        </w:rPr>
        <w:tab/>
      </w:r>
      <w:r w:rsidRPr="00B4369D">
        <w:rPr>
          <w:rFonts w:ascii="Times New Roman" w:hAnsi="Times New Roman"/>
          <w:b/>
          <w:color w:val="000000"/>
          <w:sz w:val="22"/>
          <w:szCs w:val="22"/>
        </w:rPr>
        <w:t>POLICIES AND PROCEDURES</w:t>
      </w:r>
      <w:r w:rsidRPr="00B4369D">
        <w:rPr>
          <w:rFonts w:ascii="Times New Roman" w:hAnsi="Times New Roman"/>
          <w:color w:val="000000"/>
          <w:sz w:val="22"/>
          <w:szCs w:val="22"/>
        </w:rPr>
        <w:t xml:space="preserve"> (cont.)</w:t>
      </w:r>
    </w:p>
    <w:p w:rsidR="00B4369D" w:rsidRPr="00BB1ECF" w:rsidRDefault="00B4369D" w:rsidP="004F20F8">
      <w:pPr>
        <w:spacing w:before="0" w:after="0" w:line="220" w:lineRule="exact"/>
        <w:rPr>
          <w:rFonts w:ascii="Times New Roman" w:hAnsi="Times New Roman"/>
          <w:color w:val="000000"/>
          <w:sz w:val="22"/>
          <w:szCs w:val="22"/>
        </w:rPr>
      </w:pPr>
    </w:p>
    <w:p w:rsidR="0043727C" w:rsidRPr="00BB1ECF" w:rsidRDefault="0043727C" w:rsidP="004F20F8">
      <w:pPr>
        <w:tabs>
          <w:tab w:val="left" w:pos="1800"/>
        </w:tabs>
        <w:spacing w:before="0" w:after="0" w:line="220" w:lineRule="exact"/>
        <w:ind w:left="2340" w:hanging="2880"/>
        <w:rPr>
          <w:rFonts w:ascii="Times New Roman" w:hAnsi="Times New Roman"/>
          <w:color w:val="000000"/>
          <w:sz w:val="22"/>
          <w:szCs w:val="22"/>
        </w:rPr>
      </w:pPr>
      <w:r w:rsidRPr="00BB1ECF">
        <w:rPr>
          <w:rFonts w:ascii="Times New Roman" w:hAnsi="Times New Roman"/>
          <w:color w:val="000000"/>
          <w:sz w:val="22"/>
          <w:szCs w:val="22"/>
        </w:rPr>
        <w:tab/>
        <w:t>B.</w:t>
      </w:r>
      <w:r w:rsidRPr="00BB1ECF">
        <w:rPr>
          <w:rFonts w:ascii="Times New Roman" w:hAnsi="Times New Roman"/>
          <w:color w:val="000000"/>
          <w:sz w:val="22"/>
          <w:szCs w:val="22"/>
        </w:rPr>
        <w:tab/>
        <w:t xml:space="preserve">For Members under the age of 21, and for all Members classified for medication services or venipuncture services, but excluding those receiving care under the </w:t>
      </w:r>
      <w:r w:rsidRPr="00996CA5">
        <w:rPr>
          <w:rFonts w:ascii="Times New Roman" w:hAnsi="Times New Roman"/>
          <w:color w:val="000000"/>
          <w:sz w:val="22"/>
          <w:szCs w:val="22"/>
        </w:rPr>
        <w:t>family provider services option</w:t>
      </w:r>
      <w:r w:rsidRPr="00BB1ECF">
        <w:rPr>
          <w:rFonts w:ascii="Times New Roman" w:hAnsi="Times New Roman"/>
          <w:color w:val="000000"/>
          <w:sz w:val="22"/>
          <w:szCs w:val="22"/>
        </w:rPr>
        <w:t>, an appeal must be made by the Member or his or her representative, in writing or verbally, for a hearing to:</w:t>
      </w:r>
    </w:p>
    <w:p w:rsidR="0043727C" w:rsidRPr="00BB1ECF" w:rsidRDefault="0043727C" w:rsidP="004F20F8">
      <w:pPr>
        <w:spacing w:before="0" w:after="0" w:line="220" w:lineRule="exact"/>
        <w:rPr>
          <w:rFonts w:ascii="Times New Roman" w:hAnsi="Times New Roman"/>
          <w:color w:val="000000"/>
          <w:sz w:val="22"/>
          <w:szCs w:val="22"/>
        </w:rPr>
      </w:pPr>
    </w:p>
    <w:p w:rsidR="0043727C" w:rsidRPr="00BB1ECF" w:rsidRDefault="0043727C" w:rsidP="004F20F8">
      <w:pPr>
        <w:spacing w:before="0" w:after="0" w:line="220" w:lineRule="exact"/>
        <w:ind w:left="2880"/>
        <w:rPr>
          <w:rFonts w:ascii="Times New Roman" w:hAnsi="Times New Roman"/>
          <w:color w:val="000000"/>
          <w:sz w:val="22"/>
          <w:szCs w:val="22"/>
        </w:rPr>
      </w:pPr>
      <w:r w:rsidRPr="00BB1ECF">
        <w:rPr>
          <w:rFonts w:ascii="Times New Roman" w:hAnsi="Times New Roman"/>
          <w:color w:val="000000"/>
          <w:sz w:val="22"/>
          <w:szCs w:val="22"/>
        </w:rPr>
        <w:t>Director</w:t>
      </w:r>
    </w:p>
    <w:p w:rsidR="0043727C" w:rsidRPr="00BB1ECF" w:rsidRDefault="0043727C" w:rsidP="004F20F8">
      <w:pPr>
        <w:tabs>
          <w:tab w:val="left" w:pos="2880"/>
        </w:tabs>
        <w:spacing w:before="0" w:after="0" w:line="220" w:lineRule="exact"/>
        <w:ind w:left="2880" w:hanging="3420"/>
        <w:rPr>
          <w:rFonts w:ascii="Times New Roman" w:hAnsi="Times New Roman"/>
          <w:color w:val="000000"/>
          <w:sz w:val="22"/>
          <w:szCs w:val="22"/>
        </w:rPr>
      </w:pPr>
      <w:r w:rsidRPr="00BB1ECF">
        <w:rPr>
          <w:rFonts w:ascii="Times New Roman" w:hAnsi="Times New Roman"/>
          <w:color w:val="000000"/>
          <w:sz w:val="22"/>
          <w:szCs w:val="22"/>
        </w:rPr>
        <w:tab/>
        <w:t>MaineCare Services</w:t>
      </w:r>
    </w:p>
    <w:p w:rsidR="004F20F8" w:rsidRDefault="0043727C" w:rsidP="004F20F8">
      <w:pPr>
        <w:spacing w:before="0" w:after="0" w:line="220" w:lineRule="exact"/>
        <w:ind w:left="2880" w:hanging="3420"/>
        <w:rPr>
          <w:rFonts w:ascii="Times New Roman" w:hAnsi="Times New Roman"/>
          <w:color w:val="000000"/>
          <w:sz w:val="22"/>
          <w:szCs w:val="22"/>
        </w:rPr>
      </w:pPr>
      <w:r w:rsidRPr="00BB1ECF">
        <w:rPr>
          <w:rFonts w:ascii="Times New Roman" w:hAnsi="Times New Roman"/>
          <w:color w:val="000000"/>
          <w:sz w:val="22"/>
          <w:szCs w:val="22"/>
        </w:rPr>
        <w:tab/>
        <w:t>Department of Health and Human Services</w:t>
      </w:r>
    </w:p>
    <w:p w:rsidR="004F20F8" w:rsidRPr="004F20F8" w:rsidRDefault="004F20F8" w:rsidP="004F20F8">
      <w:pPr>
        <w:spacing w:before="0" w:after="0" w:line="220" w:lineRule="exact"/>
        <w:ind w:left="2880"/>
        <w:rPr>
          <w:rFonts w:ascii="Times New Roman" w:hAnsi="Times New Roman"/>
          <w:color w:val="000000"/>
          <w:sz w:val="22"/>
          <w:szCs w:val="22"/>
        </w:rPr>
      </w:pPr>
      <w:r w:rsidRPr="004F20F8">
        <w:rPr>
          <w:rFonts w:ascii="Times New Roman" w:hAnsi="Times New Roman"/>
          <w:color w:val="000000"/>
          <w:sz w:val="22"/>
          <w:szCs w:val="22"/>
        </w:rPr>
        <w:t>11 State House Station</w:t>
      </w:r>
    </w:p>
    <w:p w:rsidR="0043727C" w:rsidRPr="00C702D3" w:rsidRDefault="004F20F8" w:rsidP="00C702D3">
      <w:pPr>
        <w:spacing w:before="0" w:after="0" w:line="220" w:lineRule="exact"/>
        <w:ind w:left="2880"/>
        <w:rPr>
          <w:rFonts w:ascii="Times New Roman" w:hAnsi="Times New Roman"/>
          <w:color w:val="000000"/>
          <w:sz w:val="22"/>
          <w:szCs w:val="22"/>
        </w:rPr>
      </w:pPr>
      <w:r w:rsidRPr="004F20F8">
        <w:rPr>
          <w:rFonts w:ascii="Times New Roman" w:hAnsi="Times New Roman"/>
          <w:color w:val="000000"/>
          <w:sz w:val="22"/>
          <w:szCs w:val="22"/>
        </w:rPr>
        <w:t>Augusta, Maine 04333-0011</w:t>
      </w:r>
    </w:p>
    <w:p w:rsidR="00C702D3" w:rsidRPr="00BB1ECF" w:rsidRDefault="00C702D3">
      <w:pPr>
        <w:spacing w:before="0" w:after="0"/>
        <w:rPr>
          <w:rFonts w:ascii="Times New Roman" w:hAnsi="Times New Roman"/>
          <w:color w:val="000000"/>
          <w:sz w:val="22"/>
          <w:szCs w:val="22"/>
        </w:rPr>
      </w:pPr>
    </w:p>
    <w:p w:rsidR="00410F02" w:rsidRDefault="0043727C" w:rsidP="00663691">
      <w:pPr>
        <w:spacing w:before="0" w:after="0"/>
        <w:ind w:left="2340"/>
        <w:rPr>
          <w:rFonts w:ascii="Times New Roman" w:hAnsi="Times New Roman"/>
          <w:color w:val="000000"/>
          <w:sz w:val="22"/>
          <w:szCs w:val="22"/>
        </w:rPr>
      </w:pPr>
      <w:r w:rsidRPr="00BB1ECF">
        <w:rPr>
          <w:rFonts w:ascii="Times New Roman" w:hAnsi="Times New Roman"/>
          <w:color w:val="000000"/>
          <w:sz w:val="22"/>
          <w:szCs w:val="22"/>
        </w:rPr>
        <w:t>For the purposes of determining when a hearing was requested, the date of the fair hearing request shall be the date on which the Director receives the request for a hearing.</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 date a verbal request for a fair hearing is made is considered the date of the request for the hearing.</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MaineCare Services may also request that a verbal request for an administrative hearing be followed up in writing, but may not delay or deny a request on the basis that a written follow-up has not been received.</w:t>
      </w:r>
    </w:p>
    <w:p w:rsidR="000324B0" w:rsidRDefault="000324B0">
      <w:pPr>
        <w:spacing w:before="0" w:after="0"/>
        <w:rPr>
          <w:rFonts w:ascii="Times New Roman" w:hAnsi="Times New Roman"/>
          <w:color w:val="000000"/>
          <w:sz w:val="22"/>
          <w:szCs w:val="22"/>
        </w:rPr>
      </w:pPr>
    </w:p>
    <w:p w:rsidR="0043727C" w:rsidRPr="00BB1ECF" w:rsidRDefault="0043727C">
      <w:pPr>
        <w:spacing w:before="0" w:after="0"/>
        <w:rPr>
          <w:rFonts w:ascii="Times New Roman" w:hAnsi="Times New Roman"/>
          <w:color w:val="000000"/>
          <w:sz w:val="22"/>
          <w:szCs w:val="22"/>
        </w:rPr>
      </w:pPr>
      <w:r w:rsidRPr="00BB1ECF">
        <w:rPr>
          <w:rFonts w:ascii="Times New Roman" w:hAnsi="Times New Roman"/>
          <w:color w:val="000000"/>
          <w:sz w:val="22"/>
          <w:szCs w:val="22"/>
        </w:rPr>
        <w:t>96.08</w:t>
      </w:r>
      <w:r w:rsidRPr="00BB1ECF">
        <w:rPr>
          <w:rFonts w:ascii="Times New Roman" w:hAnsi="Times New Roman"/>
          <w:color w:val="000000"/>
          <w:sz w:val="22"/>
          <w:szCs w:val="22"/>
        </w:rPr>
        <w:tab/>
      </w:r>
      <w:r w:rsidRPr="00BB1ECF">
        <w:rPr>
          <w:rFonts w:ascii="Times New Roman" w:hAnsi="Times New Roman"/>
          <w:b/>
          <w:color w:val="000000"/>
          <w:sz w:val="22"/>
          <w:szCs w:val="22"/>
        </w:rPr>
        <w:t>REIMBURSEMENT</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96.08-1</w:t>
      </w:r>
      <w:r w:rsidRPr="00BB1ECF">
        <w:rPr>
          <w:rFonts w:ascii="Times New Roman" w:hAnsi="Times New Roman"/>
          <w:color w:val="000000"/>
          <w:sz w:val="22"/>
          <w:szCs w:val="22"/>
        </w:rPr>
        <w:tab/>
      </w:r>
      <w:r w:rsidRPr="004F20F8">
        <w:rPr>
          <w:rFonts w:ascii="Times New Roman" w:hAnsi="Times New Roman"/>
          <w:b/>
          <w:color w:val="000000"/>
          <w:sz w:val="22"/>
          <w:szCs w:val="22"/>
        </w:rPr>
        <w:t>Reimbursement for Private Duty Nursin</w:t>
      </w:r>
      <w:r w:rsidR="004F20F8" w:rsidRPr="004F20F8">
        <w:rPr>
          <w:rFonts w:ascii="Times New Roman" w:hAnsi="Times New Roman"/>
          <w:b/>
          <w:color w:val="000000"/>
          <w:sz w:val="22"/>
          <w:szCs w:val="22"/>
        </w:rPr>
        <w:t>g and Personal Support Services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Reimbursement will be made on the unit rate as specified in Chapter III of this Section and shall be the lower of:</w:t>
      </w:r>
    </w:p>
    <w:p w:rsidR="0043727C" w:rsidRPr="00BB1ECF" w:rsidRDefault="0043727C">
      <w:pPr>
        <w:spacing w:before="0" w:after="0"/>
        <w:rPr>
          <w:rFonts w:ascii="Times New Roman" w:hAnsi="Times New Roman"/>
          <w:color w:val="000000"/>
          <w:sz w:val="22"/>
          <w:szCs w:val="22"/>
        </w:rPr>
      </w:pPr>
    </w:p>
    <w:p w:rsidR="0043727C"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 xml:space="preserve">The amount listed in Chapter III, Section 96, </w:t>
      </w:r>
      <w:r w:rsidR="004F20F8">
        <w:rPr>
          <w:rFonts w:ascii="Times New Roman" w:hAnsi="Times New Roman"/>
          <w:color w:val="000000"/>
          <w:sz w:val="22"/>
          <w:szCs w:val="22"/>
        </w:rPr>
        <w:t>“</w:t>
      </w:r>
      <w:r w:rsidRPr="00BB1ECF">
        <w:rPr>
          <w:rFonts w:ascii="Times New Roman" w:hAnsi="Times New Roman"/>
          <w:color w:val="000000"/>
          <w:sz w:val="22"/>
          <w:szCs w:val="22"/>
        </w:rPr>
        <w:t>Allowances for Private Duty Nursing and Personal Care Services</w:t>
      </w:r>
      <w:r w:rsidR="004F20F8">
        <w:rPr>
          <w:rFonts w:ascii="Times New Roman" w:hAnsi="Times New Roman"/>
          <w:color w:val="000000"/>
          <w:sz w:val="22"/>
          <w:szCs w:val="22"/>
        </w:rPr>
        <w:t>”</w:t>
      </w:r>
      <w:r w:rsidRPr="00BB1ECF">
        <w:rPr>
          <w:rFonts w:ascii="Times New Roman" w:hAnsi="Times New Roman"/>
          <w:color w:val="000000"/>
          <w:sz w:val="22"/>
          <w:szCs w:val="22"/>
        </w:rPr>
        <w:t>; or</w:t>
      </w:r>
    </w:p>
    <w:p w:rsidR="000D0CCC" w:rsidRPr="00BB1ECF" w:rsidRDefault="000D0CCC">
      <w:pPr>
        <w:spacing w:before="0" w:after="0"/>
        <w:rPr>
          <w:rFonts w:ascii="Times New Roman" w:hAnsi="Times New Roman"/>
          <w:color w:val="000000"/>
          <w:sz w:val="22"/>
          <w:szCs w:val="22"/>
        </w:rPr>
      </w:pPr>
    </w:p>
    <w:p w:rsidR="0043727C" w:rsidRPr="00BB1ECF" w:rsidRDefault="0043727C">
      <w:pPr>
        <w:spacing w:before="0" w:after="0"/>
        <w:ind w:left="234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The provider's usual and customary charge.</w:t>
      </w:r>
    </w:p>
    <w:p w:rsidR="0043727C" w:rsidRPr="00BB1ECF" w:rsidRDefault="0043727C">
      <w:pPr>
        <w:spacing w:before="0" w:after="0"/>
        <w:rPr>
          <w:rFonts w:ascii="Times New Roman" w:hAnsi="Times New Roman"/>
          <w:color w:val="000000"/>
          <w:sz w:val="22"/>
          <w:szCs w:val="22"/>
        </w:rPr>
      </w:pPr>
    </w:p>
    <w:p w:rsidR="0043727C" w:rsidRPr="00BB1ECF" w:rsidRDefault="0043727C" w:rsidP="001B50F2">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 xml:space="preserve">In accordance with Chapter I of the </w:t>
      </w:r>
      <w:r w:rsidRPr="009C548E">
        <w:rPr>
          <w:rFonts w:ascii="Times New Roman" w:hAnsi="Times New Roman"/>
          <w:i/>
          <w:color w:val="000000"/>
          <w:sz w:val="22"/>
          <w:szCs w:val="22"/>
        </w:rPr>
        <w:t>MaineCare Benefits Manual</w:t>
      </w:r>
      <w:r w:rsidRPr="00BB1ECF">
        <w:rPr>
          <w:rFonts w:ascii="Times New Roman" w:hAnsi="Times New Roman"/>
          <w:color w:val="000000"/>
          <w:sz w:val="22"/>
          <w:szCs w:val="22"/>
        </w:rPr>
        <w:t>, it is the responsibility of the provider to seek payment from any other sources that are available for payment of the rendered service prior to billing the MaineCare Program.</w:t>
      </w:r>
    </w:p>
    <w:p w:rsidR="002E1A3F" w:rsidRPr="00BB1ECF" w:rsidRDefault="002E1A3F">
      <w:pPr>
        <w:spacing w:before="0" w:after="0"/>
        <w:rPr>
          <w:rFonts w:ascii="Times New Roman" w:hAnsi="Times New Roman"/>
          <w:color w:val="000000"/>
          <w:sz w:val="22"/>
          <w:szCs w:val="22"/>
        </w:rPr>
      </w:pPr>
    </w:p>
    <w:p w:rsidR="0043727C" w:rsidRPr="00BB1ECF" w:rsidRDefault="0043727C">
      <w:pPr>
        <w:spacing w:before="0" w:after="0"/>
        <w:ind w:left="1800" w:hanging="1080"/>
        <w:rPr>
          <w:rFonts w:ascii="Times New Roman" w:hAnsi="Times New Roman"/>
          <w:color w:val="000000"/>
          <w:sz w:val="22"/>
          <w:szCs w:val="22"/>
        </w:rPr>
      </w:pPr>
      <w:r w:rsidRPr="00BB1ECF">
        <w:rPr>
          <w:rFonts w:ascii="Times New Roman" w:hAnsi="Times New Roman"/>
          <w:color w:val="000000"/>
          <w:sz w:val="22"/>
          <w:szCs w:val="22"/>
        </w:rPr>
        <w:t>96.08-2</w:t>
      </w:r>
      <w:r w:rsidRPr="00BB1ECF">
        <w:rPr>
          <w:rFonts w:ascii="Times New Roman" w:hAnsi="Times New Roman"/>
          <w:color w:val="000000"/>
          <w:sz w:val="22"/>
          <w:szCs w:val="22"/>
        </w:rPr>
        <w:tab/>
      </w:r>
      <w:r w:rsidRPr="004F20F8">
        <w:rPr>
          <w:rFonts w:ascii="Times New Roman" w:hAnsi="Times New Roman"/>
          <w:b/>
          <w:color w:val="000000"/>
          <w:sz w:val="22"/>
          <w:szCs w:val="22"/>
        </w:rPr>
        <w:t>Licensed Home Health Care Agencies</w:t>
      </w:r>
    </w:p>
    <w:p w:rsidR="0043727C" w:rsidRPr="00BB1ECF" w:rsidRDefault="0043727C">
      <w:pPr>
        <w:spacing w:before="0" w:after="0"/>
        <w:rPr>
          <w:rFonts w:ascii="Times New Roman" w:hAnsi="Times New Roman"/>
          <w:color w:val="000000"/>
          <w:sz w:val="22"/>
          <w:szCs w:val="22"/>
        </w:rPr>
      </w:pPr>
    </w:p>
    <w:p w:rsidR="0043727C" w:rsidRPr="00BB1ECF" w:rsidRDefault="0043727C">
      <w:pPr>
        <w:spacing w:before="0" w:after="0"/>
        <w:ind w:left="1800"/>
        <w:rPr>
          <w:rFonts w:ascii="Times New Roman" w:hAnsi="Times New Roman"/>
          <w:color w:val="000000"/>
          <w:sz w:val="22"/>
          <w:szCs w:val="22"/>
        </w:rPr>
      </w:pPr>
      <w:r w:rsidRPr="00BB1ECF">
        <w:rPr>
          <w:rFonts w:ascii="Times New Roman" w:hAnsi="Times New Roman"/>
          <w:color w:val="000000"/>
          <w:sz w:val="22"/>
          <w:szCs w:val="22"/>
        </w:rPr>
        <w:t>In order to qualify for reimbursement under this Section as a Home Health Care Agency, the Home Health Agency must have in effect a license pursuant to the Department’s Regulations Governing the Licensing and Functioning of Home Health Care Services, as are currently in effect.</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These standards are incorporated into this Section by reference as if set out fully herein.</w:t>
      </w:r>
    </w:p>
    <w:p w:rsidR="009C3FA3" w:rsidRPr="00BB1ECF" w:rsidRDefault="009C3FA3">
      <w:pPr>
        <w:spacing w:before="0" w:after="0"/>
        <w:rPr>
          <w:rFonts w:ascii="Times New Roman" w:hAnsi="Times New Roman"/>
          <w:color w:val="000000"/>
          <w:sz w:val="22"/>
          <w:szCs w:val="22"/>
        </w:rPr>
      </w:pPr>
    </w:p>
    <w:p w:rsidR="00F5398F" w:rsidRDefault="0043727C" w:rsidP="005769F0">
      <w:pPr>
        <w:spacing w:before="0" w:after="0"/>
        <w:ind w:left="1800" w:hanging="1080"/>
        <w:rPr>
          <w:rFonts w:ascii="Times New Roman" w:hAnsi="Times New Roman"/>
          <w:b/>
          <w:color w:val="000000"/>
          <w:sz w:val="22"/>
          <w:szCs w:val="22"/>
        </w:rPr>
      </w:pPr>
      <w:r w:rsidRPr="00BB1ECF">
        <w:rPr>
          <w:rFonts w:ascii="Times New Roman" w:hAnsi="Times New Roman"/>
          <w:color w:val="000000"/>
          <w:sz w:val="22"/>
          <w:szCs w:val="22"/>
        </w:rPr>
        <w:t>96.08-3</w:t>
      </w:r>
      <w:r w:rsidRPr="00BB1ECF">
        <w:rPr>
          <w:rFonts w:ascii="Times New Roman" w:hAnsi="Times New Roman"/>
          <w:color w:val="000000"/>
          <w:sz w:val="22"/>
          <w:szCs w:val="22"/>
        </w:rPr>
        <w:tab/>
      </w:r>
      <w:r w:rsidRPr="003D7865">
        <w:rPr>
          <w:rFonts w:ascii="Times New Roman" w:hAnsi="Times New Roman"/>
          <w:b/>
          <w:color w:val="000000"/>
          <w:sz w:val="22"/>
          <w:szCs w:val="22"/>
        </w:rPr>
        <w:t>Registered Personal Care Agency</w:t>
      </w:r>
    </w:p>
    <w:p w:rsidR="005769F0" w:rsidRPr="005769F0" w:rsidRDefault="005769F0" w:rsidP="005769F0">
      <w:pPr>
        <w:spacing w:before="0" w:after="0"/>
        <w:ind w:left="1800" w:hanging="1080"/>
        <w:rPr>
          <w:rFonts w:ascii="Times New Roman" w:hAnsi="Times New Roman"/>
          <w:color w:val="000000"/>
          <w:sz w:val="22"/>
          <w:szCs w:val="22"/>
        </w:rPr>
      </w:pPr>
    </w:p>
    <w:p w:rsidR="00B4369D" w:rsidRDefault="0043727C">
      <w:pPr>
        <w:pStyle w:val="BodyTextIndent2"/>
        <w:rPr>
          <w:color w:val="000000"/>
          <w:szCs w:val="22"/>
        </w:rPr>
      </w:pPr>
      <w:r w:rsidRPr="003D7865">
        <w:rPr>
          <w:color w:val="000000"/>
          <w:szCs w:val="22"/>
        </w:rPr>
        <w:t xml:space="preserve">In order to qualify for reimbursement under this Section as a Personal Care Agency, the Agency must have in effect a registration pursuant to the Department’s </w:t>
      </w:r>
      <w:r w:rsidR="004F20F8" w:rsidRPr="003D7865">
        <w:rPr>
          <w:color w:val="000000"/>
          <w:szCs w:val="22"/>
        </w:rPr>
        <w:t>“</w:t>
      </w:r>
      <w:r w:rsidRPr="003D7865">
        <w:rPr>
          <w:color w:val="000000"/>
          <w:szCs w:val="22"/>
        </w:rPr>
        <w:t xml:space="preserve">Rules </w:t>
      </w:r>
    </w:p>
    <w:p w:rsidR="00B4369D" w:rsidRDefault="00B4369D" w:rsidP="00B4369D">
      <w:pPr>
        <w:pStyle w:val="BodyTextIndent2"/>
        <w:ind w:left="0"/>
        <w:rPr>
          <w:color w:val="000000"/>
          <w:szCs w:val="22"/>
        </w:rPr>
      </w:pPr>
      <w:r w:rsidRPr="00B4369D">
        <w:rPr>
          <w:color w:val="000000"/>
          <w:szCs w:val="22"/>
        </w:rPr>
        <w:t>96.08</w:t>
      </w:r>
      <w:r w:rsidRPr="00B4369D">
        <w:rPr>
          <w:color w:val="000000"/>
          <w:szCs w:val="22"/>
        </w:rPr>
        <w:tab/>
      </w:r>
      <w:r w:rsidRPr="00B4369D">
        <w:rPr>
          <w:b/>
          <w:color w:val="000000"/>
          <w:szCs w:val="22"/>
        </w:rPr>
        <w:t>REIMBURSEMENT</w:t>
      </w:r>
      <w:r w:rsidRPr="00B4369D">
        <w:rPr>
          <w:color w:val="000000"/>
          <w:szCs w:val="22"/>
        </w:rPr>
        <w:t xml:space="preserve"> (cont.)</w:t>
      </w:r>
    </w:p>
    <w:p w:rsidR="00B4369D" w:rsidRDefault="00B4369D" w:rsidP="00B4369D">
      <w:pPr>
        <w:pStyle w:val="BodyTextIndent2"/>
        <w:ind w:left="0"/>
        <w:rPr>
          <w:color w:val="000000"/>
          <w:szCs w:val="22"/>
        </w:rPr>
      </w:pPr>
    </w:p>
    <w:p w:rsidR="0043727C" w:rsidRDefault="0043727C">
      <w:pPr>
        <w:pStyle w:val="BodyTextIndent2"/>
        <w:rPr>
          <w:color w:val="000000"/>
          <w:szCs w:val="22"/>
        </w:rPr>
      </w:pPr>
      <w:proofErr w:type="gramStart"/>
      <w:r w:rsidRPr="003D7865">
        <w:rPr>
          <w:color w:val="000000"/>
          <w:szCs w:val="22"/>
        </w:rPr>
        <w:t>and</w:t>
      </w:r>
      <w:proofErr w:type="gramEnd"/>
      <w:r w:rsidRPr="003D7865">
        <w:rPr>
          <w:color w:val="000000"/>
          <w:szCs w:val="22"/>
        </w:rPr>
        <w:t xml:space="preserve"> Regulations Governing In-Home Personal Care and Support Workers</w:t>
      </w:r>
      <w:r w:rsidR="004F20F8" w:rsidRPr="003D7865">
        <w:rPr>
          <w:color w:val="000000"/>
          <w:szCs w:val="22"/>
        </w:rPr>
        <w:t>”</w:t>
      </w:r>
      <w:r w:rsidRPr="003D7865">
        <w:rPr>
          <w:color w:val="000000"/>
          <w:szCs w:val="22"/>
        </w:rPr>
        <w:t>, as are currently in effect.</w:t>
      </w:r>
    </w:p>
    <w:p w:rsidR="005769F0" w:rsidRDefault="005769F0">
      <w:pPr>
        <w:pStyle w:val="BodyTextIndent2"/>
        <w:rPr>
          <w:color w:val="000000"/>
          <w:szCs w:val="22"/>
        </w:rPr>
      </w:pPr>
    </w:p>
    <w:p w:rsidR="00FF1D5A" w:rsidRPr="00C702D3" w:rsidRDefault="00FF1D5A" w:rsidP="00FF1D5A">
      <w:pPr>
        <w:pStyle w:val="BodyTextIndent2"/>
        <w:tabs>
          <w:tab w:val="left" w:pos="1800"/>
        </w:tabs>
        <w:ind w:left="720"/>
        <w:rPr>
          <w:color w:val="000000"/>
          <w:szCs w:val="22"/>
        </w:rPr>
      </w:pPr>
      <w:r w:rsidRPr="00C702D3">
        <w:rPr>
          <w:color w:val="000000"/>
          <w:szCs w:val="22"/>
        </w:rPr>
        <w:t>96.08-4</w:t>
      </w:r>
      <w:r w:rsidRPr="00C702D3">
        <w:rPr>
          <w:color w:val="000000"/>
          <w:szCs w:val="22"/>
        </w:rPr>
        <w:tab/>
      </w:r>
      <w:r w:rsidRPr="00C702D3">
        <w:rPr>
          <w:b/>
          <w:color w:val="000000"/>
          <w:szCs w:val="22"/>
        </w:rPr>
        <w:t>Licensed Assisted Living Agency</w:t>
      </w:r>
    </w:p>
    <w:p w:rsidR="0043727C" w:rsidRPr="00C702D3" w:rsidRDefault="0043727C" w:rsidP="00B3550C">
      <w:pPr>
        <w:pStyle w:val="BodyTextIndent2"/>
        <w:ind w:left="1785"/>
        <w:rPr>
          <w:color w:val="000000"/>
          <w:szCs w:val="22"/>
        </w:rPr>
      </w:pPr>
    </w:p>
    <w:p w:rsidR="009734AF" w:rsidRPr="00C702D3" w:rsidRDefault="0043727C" w:rsidP="00D86FE2">
      <w:pPr>
        <w:pStyle w:val="BodyTextIndent2"/>
        <w:ind w:left="1785" w:right="360"/>
        <w:rPr>
          <w:color w:val="000000"/>
          <w:szCs w:val="22"/>
        </w:rPr>
      </w:pPr>
      <w:r w:rsidRPr="00C702D3">
        <w:rPr>
          <w:color w:val="000000"/>
          <w:szCs w:val="22"/>
        </w:rPr>
        <w:t xml:space="preserve">In order to qualify for reimbursement under this Section as a Licensed Assisted Living Agency, the Agency must be licensed with the Department as an assisted living program and hold a valid contract with the Office of </w:t>
      </w:r>
      <w:r w:rsidR="00F51AE7" w:rsidRPr="00C702D3">
        <w:rPr>
          <w:color w:val="000000"/>
          <w:szCs w:val="22"/>
        </w:rPr>
        <w:t xml:space="preserve">Aging and Disability </w:t>
      </w:r>
      <w:r w:rsidRPr="00C702D3">
        <w:rPr>
          <w:color w:val="000000"/>
          <w:szCs w:val="22"/>
        </w:rPr>
        <w:t>Services to provide services, and employ CRMAs to serve MaineCare Members who have daily medication administration</w:t>
      </w:r>
      <w:r w:rsidR="00A12E2F" w:rsidRPr="00C702D3">
        <w:rPr>
          <w:color w:val="000000"/>
          <w:szCs w:val="22"/>
        </w:rPr>
        <w:t> </w:t>
      </w:r>
      <w:r w:rsidRPr="00C702D3">
        <w:rPr>
          <w:color w:val="000000"/>
          <w:szCs w:val="22"/>
        </w:rPr>
        <w:t>needs.</w:t>
      </w:r>
    </w:p>
    <w:p w:rsidR="0043727C" w:rsidRPr="00C702D3" w:rsidRDefault="0043727C">
      <w:pPr>
        <w:spacing w:before="0" w:after="0"/>
        <w:ind w:left="1800"/>
        <w:rPr>
          <w:rFonts w:ascii="Times New Roman" w:hAnsi="Times New Roman"/>
          <w:color w:val="000000"/>
          <w:sz w:val="22"/>
          <w:szCs w:val="22"/>
        </w:rPr>
      </w:pPr>
    </w:p>
    <w:p w:rsidR="0043727C" w:rsidRPr="00C702D3" w:rsidRDefault="0043727C">
      <w:pPr>
        <w:pStyle w:val="3-1"/>
        <w:tabs>
          <w:tab w:val="clear" w:pos="1296"/>
          <w:tab w:val="left" w:pos="720"/>
          <w:tab w:val="left" w:pos="1800"/>
        </w:tabs>
        <w:spacing w:line="240" w:lineRule="auto"/>
        <w:ind w:left="0" w:hanging="540"/>
        <w:rPr>
          <w:bCs/>
          <w:color w:val="000000"/>
          <w:sz w:val="22"/>
          <w:szCs w:val="22"/>
        </w:rPr>
      </w:pPr>
      <w:r w:rsidRPr="00C702D3">
        <w:rPr>
          <w:bCs/>
          <w:color w:val="000000"/>
          <w:sz w:val="22"/>
          <w:szCs w:val="22"/>
        </w:rPr>
        <w:tab/>
      </w:r>
      <w:r w:rsidRPr="00C702D3">
        <w:rPr>
          <w:bCs/>
          <w:color w:val="000000"/>
          <w:sz w:val="22"/>
          <w:szCs w:val="22"/>
        </w:rPr>
        <w:tab/>
        <w:t>96.08-5</w:t>
      </w:r>
      <w:r w:rsidRPr="00C702D3">
        <w:rPr>
          <w:bCs/>
          <w:color w:val="000000"/>
          <w:sz w:val="22"/>
          <w:szCs w:val="22"/>
        </w:rPr>
        <w:tab/>
      </w:r>
      <w:r w:rsidRPr="00C702D3">
        <w:rPr>
          <w:b/>
          <w:bCs/>
          <w:color w:val="000000"/>
          <w:sz w:val="22"/>
          <w:szCs w:val="22"/>
        </w:rPr>
        <w:t>Family Provider Service Option Rates</w:t>
      </w:r>
    </w:p>
    <w:p w:rsidR="0043727C" w:rsidRPr="00C702D3" w:rsidRDefault="0043727C">
      <w:pPr>
        <w:pStyle w:val="3-1"/>
        <w:tabs>
          <w:tab w:val="clear" w:pos="1296"/>
        </w:tabs>
        <w:spacing w:line="240" w:lineRule="auto"/>
        <w:ind w:hanging="1260"/>
        <w:rPr>
          <w:color w:val="000000"/>
          <w:sz w:val="22"/>
          <w:szCs w:val="22"/>
        </w:rPr>
      </w:pPr>
    </w:p>
    <w:p w:rsidR="0043727C" w:rsidRDefault="0043727C" w:rsidP="00410F02">
      <w:pPr>
        <w:pStyle w:val="3-1"/>
        <w:tabs>
          <w:tab w:val="clear" w:pos="1296"/>
        </w:tabs>
        <w:spacing w:line="240" w:lineRule="auto"/>
        <w:ind w:left="1755"/>
        <w:rPr>
          <w:color w:val="000000"/>
          <w:sz w:val="22"/>
          <w:szCs w:val="22"/>
        </w:rPr>
      </w:pPr>
      <w:r w:rsidRPr="00C702D3">
        <w:rPr>
          <w:color w:val="000000"/>
          <w:sz w:val="22"/>
          <w:szCs w:val="22"/>
        </w:rPr>
        <w:t xml:space="preserve">The rates </w:t>
      </w:r>
      <w:r w:rsidRPr="00996CA5">
        <w:rPr>
          <w:color w:val="000000"/>
          <w:sz w:val="22"/>
          <w:szCs w:val="22"/>
        </w:rPr>
        <w:t>for family provider services</w:t>
      </w:r>
      <w:r w:rsidRPr="00C702D3">
        <w:rPr>
          <w:color w:val="000000"/>
          <w:sz w:val="22"/>
          <w:szCs w:val="22"/>
        </w:rPr>
        <w:t xml:space="preserve"> consist of </w:t>
      </w:r>
      <w:r w:rsidR="007158BC" w:rsidRPr="00C702D3">
        <w:rPr>
          <w:color w:val="000000"/>
          <w:sz w:val="22"/>
          <w:szCs w:val="22"/>
        </w:rPr>
        <w:t xml:space="preserve">two </w:t>
      </w:r>
      <w:r w:rsidRPr="00C702D3">
        <w:rPr>
          <w:color w:val="000000"/>
          <w:sz w:val="22"/>
          <w:szCs w:val="22"/>
        </w:rPr>
        <w:t>components:</w:t>
      </w:r>
    </w:p>
    <w:p w:rsidR="00410F02" w:rsidRDefault="00410F02" w:rsidP="00410F02">
      <w:pPr>
        <w:pStyle w:val="3-1"/>
        <w:tabs>
          <w:tab w:val="clear" w:pos="1296"/>
        </w:tabs>
        <w:spacing w:line="240" w:lineRule="auto"/>
        <w:ind w:left="0"/>
        <w:rPr>
          <w:color w:val="000000"/>
          <w:sz w:val="22"/>
          <w:szCs w:val="22"/>
        </w:rPr>
      </w:pPr>
    </w:p>
    <w:p w:rsidR="0043727C" w:rsidRPr="00C702D3" w:rsidRDefault="0043727C">
      <w:pPr>
        <w:pStyle w:val="3-1"/>
        <w:numPr>
          <w:ilvl w:val="0"/>
          <w:numId w:val="13"/>
        </w:numPr>
        <w:tabs>
          <w:tab w:val="clear" w:pos="1296"/>
        </w:tabs>
        <w:spacing w:line="240" w:lineRule="auto"/>
        <w:rPr>
          <w:bCs/>
          <w:color w:val="000000"/>
          <w:sz w:val="22"/>
          <w:szCs w:val="22"/>
        </w:rPr>
      </w:pPr>
      <w:r w:rsidRPr="00C702D3">
        <w:rPr>
          <w:bCs/>
          <w:color w:val="000000"/>
          <w:sz w:val="22"/>
          <w:szCs w:val="22"/>
        </w:rPr>
        <w:t xml:space="preserve">PSS services rate, which is the portion of the </w:t>
      </w:r>
      <w:r w:rsidRPr="00996CA5">
        <w:rPr>
          <w:bCs/>
          <w:color w:val="000000"/>
          <w:sz w:val="22"/>
          <w:szCs w:val="22"/>
        </w:rPr>
        <w:t>family provider services</w:t>
      </w:r>
      <w:r w:rsidRPr="00C702D3">
        <w:rPr>
          <w:bCs/>
          <w:color w:val="000000"/>
          <w:sz w:val="22"/>
          <w:szCs w:val="22"/>
        </w:rPr>
        <w:t xml:space="preserve"> rate that is designated as the PSS’s gross hourly wage for authorized care provided by the family provider;</w:t>
      </w:r>
    </w:p>
    <w:p w:rsidR="00663691" w:rsidRPr="00C702D3" w:rsidRDefault="00663691" w:rsidP="00410F02">
      <w:pPr>
        <w:pStyle w:val="3-1"/>
        <w:tabs>
          <w:tab w:val="clear" w:pos="1296"/>
        </w:tabs>
        <w:spacing w:line="240" w:lineRule="auto"/>
        <w:ind w:left="0"/>
        <w:rPr>
          <w:bCs/>
          <w:color w:val="000000"/>
          <w:sz w:val="22"/>
          <w:szCs w:val="22"/>
        </w:rPr>
      </w:pPr>
    </w:p>
    <w:p w:rsidR="0043727C" w:rsidRDefault="0043727C">
      <w:pPr>
        <w:pStyle w:val="3-1"/>
        <w:numPr>
          <w:ilvl w:val="0"/>
          <w:numId w:val="13"/>
        </w:numPr>
        <w:tabs>
          <w:tab w:val="clear" w:pos="1296"/>
        </w:tabs>
        <w:spacing w:line="240" w:lineRule="auto"/>
        <w:rPr>
          <w:bCs/>
          <w:color w:val="000000"/>
          <w:sz w:val="22"/>
          <w:szCs w:val="22"/>
        </w:rPr>
      </w:pPr>
      <w:r w:rsidRPr="00996CA5">
        <w:rPr>
          <w:bCs/>
          <w:color w:val="000000"/>
          <w:sz w:val="22"/>
          <w:szCs w:val="22"/>
        </w:rPr>
        <w:t>Family provider</w:t>
      </w:r>
      <w:r w:rsidRPr="00C702D3">
        <w:rPr>
          <w:bCs/>
          <w:color w:val="000000"/>
          <w:sz w:val="22"/>
          <w:szCs w:val="22"/>
        </w:rPr>
        <w:t xml:space="preserve"> expense component, which is the portion of the family provider services rate designated for the mandated employer’s share of Social Security, Federal and State unemployment taxes, Medicare, and Workers’ Compensation insurance premiums.</w:t>
      </w:r>
    </w:p>
    <w:p w:rsidR="000D0CCC" w:rsidRPr="00C702D3" w:rsidRDefault="000D0CCC" w:rsidP="00707F10">
      <w:pPr>
        <w:pStyle w:val="3-1"/>
        <w:tabs>
          <w:tab w:val="clear" w:pos="1296"/>
        </w:tabs>
        <w:spacing w:line="240" w:lineRule="auto"/>
        <w:ind w:left="0"/>
        <w:rPr>
          <w:bCs/>
          <w:color w:val="000000"/>
          <w:sz w:val="22"/>
          <w:szCs w:val="22"/>
        </w:rPr>
      </w:pPr>
    </w:p>
    <w:p w:rsidR="00C702D3" w:rsidRDefault="0043727C" w:rsidP="00C702D3">
      <w:pPr>
        <w:tabs>
          <w:tab w:val="left" w:pos="1800"/>
        </w:tabs>
        <w:spacing w:before="0" w:after="0"/>
        <w:ind w:left="720"/>
        <w:rPr>
          <w:rFonts w:ascii="Times New Roman" w:hAnsi="Times New Roman"/>
          <w:color w:val="000000"/>
          <w:sz w:val="22"/>
          <w:szCs w:val="22"/>
        </w:rPr>
      </w:pPr>
      <w:r w:rsidRPr="00C702D3">
        <w:rPr>
          <w:rFonts w:ascii="Times New Roman" w:hAnsi="Times New Roman"/>
          <w:color w:val="000000"/>
          <w:sz w:val="22"/>
          <w:szCs w:val="22"/>
        </w:rPr>
        <w:t>96.08-6</w:t>
      </w:r>
      <w:r w:rsidRPr="00C702D3">
        <w:rPr>
          <w:rFonts w:ascii="Times New Roman" w:hAnsi="Times New Roman"/>
          <w:color w:val="000000"/>
          <w:sz w:val="22"/>
          <w:szCs w:val="22"/>
        </w:rPr>
        <w:tab/>
      </w:r>
      <w:r w:rsidRPr="00C702D3">
        <w:rPr>
          <w:rFonts w:ascii="Times New Roman" w:hAnsi="Times New Roman"/>
          <w:b/>
          <w:color w:val="000000"/>
          <w:sz w:val="22"/>
          <w:szCs w:val="22"/>
        </w:rPr>
        <w:t>Service Coordination Agency</w:t>
      </w:r>
    </w:p>
    <w:p w:rsidR="00C702D3" w:rsidRDefault="00C702D3" w:rsidP="00C702D3">
      <w:pPr>
        <w:tabs>
          <w:tab w:val="left" w:pos="1800"/>
        </w:tabs>
        <w:spacing w:before="0" w:after="0"/>
        <w:ind w:left="720"/>
        <w:rPr>
          <w:rFonts w:ascii="Times New Roman" w:hAnsi="Times New Roman"/>
          <w:color w:val="000000"/>
          <w:sz w:val="22"/>
          <w:szCs w:val="22"/>
        </w:rPr>
      </w:pPr>
    </w:p>
    <w:p w:rsidR="00CE1E58" w:rsidRPr="00C702D3" w:rsidRDefault="0043727C" w:rsidP="00C702D3">
      <w:pPr>
        <w:tabs>
          <w:tab w:val="left" w:pos="1800"/>
        </w:tabs>
        <w:spacing w:before="0" w:after="0"/>
        <w:ind w:left="1800"/>
        <w:rPr>
          <w:rFonts w:ascii="Times New Roman" w:hAnsi="Times New Roman"/>
          <w:color w:val="000000"/>
          <w:sz w:val="22"/>
          <w:szCs w:val="22"/>
        </w:rPr>
      </w:pPr>
      <w:r w:rsidRPr="00C702D3">
        <w:rPr>
          <w:rFonts w:ascii="Times New Roman" w:hAnsi="Times New Roman"/>
          <w:color w:val="000000"/>
          <w:sz w:val="22"/>
          <w:szCs w:val="22"/>
        </w:rPr>
        <w:t xml:space="preserve">In order to qualify for reimbursement under </w:t>
      </w:r>
      <w:r w:rsidR="007C0599" w:rsidRPr="00C702D3">
        <w:rPr>
          <w:rFonts w:ascii="Times New Roman" w:hAnsi="Times New Roman"/>
          <w:color w:val="000000"/>
          <w:sz w:val="22"/>
          <w:szCs w:val="22"/>
        </w:rPr>
        <w:t>this Section</w:t>
      </w:r>
      <w:r w:rsidRPr="00C702D3">
        <w:rPr>
          <w:rFonts w:ascii="Times New Roman" w:hAnsi="Times New Roman"/>
          <w:color w:val="000000"/>
          <w:sz w:val="22"/>
          <w:szCs w:val="22"/>
        </w:rPr>
        <w:t xml:space="preserve"> as a Service Coordination Agency, the Agency</w:t>
      </w:r>
      <w:r w:rsidRPr="00C702D3">
        <w:rPr>
          <w:rFonts w:ascii="Times New Roman" w:hAnsi="Times New Roman"/>
          <w:sz w:val="22"/>
          <w:szCs w:val="22"/>
        </w:rPr>
        <w:t xml:space="preserve"> must have met the MaineCare provider enrollment requirements of the Department </w:t>
      </w:r>
      <w:r w:rsidRPr="00C702D3">
        <w:rPr>
          <w:rFonts w:ascii="Times New Roman" w:hAnsi="Times New Roman"/>
          <w:b/>
          <w:sz w:val="22"/>
          <w:szCs w:val="22"/>
        </w:rPr>
        <w:t>and</w:t>
      </w:r>
      <w:r w:rsidRPr="00C702D3">
        <w:rPr>
          <w:rFonts w:ascii="Times New Roman" w:hAnsi="Times New Roman"/>
          <w:sz w:val="22"/>
          <w:szCs w:val="22"/>
        </w:rPr>
        <w:t xml:space="preserve"> any additional provider qualifications required by the Office of</w:t>
      </w:r>
      <w:r w:rsidRPr="00FF1D5A">
        <w:rPr>
          <w:rFonts w:ascii="Times New Roman" w:hAnsi="Times New Roman"/>
          <w:sz w:val="21"/>
          <w:szCs w:val="21"/>
        </w:rPr>
        <w:t xml:space="preserve"> </w:t>
      </w:r>
      <w:r w:rsidR="00F51AE7">
        <w:rPr>
          <w:rFonts w:ascii="Times New Roman" w:hAnsi="Times New Roman"/>
          <w:sz w:val="21"/>
          <w:szCs w:val="21"/>
        </w:rPr>
        <w:t xml:space="preserve">Aging and Disability </w:t>
      </w:r>
      <w:r w:rsidRPr="00FF1D5A">
        <w:rPr>
          <w:rFonts w:ascii="Times New Roman" w:hAnsi="Times New Roman"/>
          <w:sz w:val="21"/>
          <w:szCs w:val="21"/>
        </w:rPr>
        <w:t>Services.</w:t>
      </w:r>
    </w:p>
    <w:p w:rsidR="002E1A3F" w:rsidRDefault="002E1A3F" w:rsidP="00B4369D">
      <w:pPr>
        <w:spacing w:before="0" w:after="0"/>
        <w:rPr>
          <w:rFonts w:ascii="Times New Roman" w:hAnsi="Times New Roman"/>
          <w:color w:val="000000"/>
          <w:sz w:val="22"/>
          <w:szCs w:val="22"/>
        </w:rPr>
      </w:pPr>
    </w:p>
    <w:p w:rsidR="0043727C" w:rsidRPr="00453F29" w:rsidRDefault="0043727C">
      <w:pPr>
        <w:spacing w:before="0" w:after="0"/>
        <w:ind w:left="720" w:hanging="720"/>
        <w:rPr>
          <w:rFonts w:ascii="Times New Roman" w:hAnsi="Times New Roman"/>
          <w:color w:val="000000"/>
          <w:sz w:val="22"/>
          <w:szCs w:val="22"/>
        </w:rPr>
      </w:pPr>
      <w:r w:rsidRPr="00453F29">
        <w:rPr>
          <w:rFonts w:ascii="Times New Roman" w:hAnsi="Times New Roman"/>
          <w:color w:val="000000"/>
          <w:sz w:val="22"/>
          <w:szCs w:val="22"/>
        </w:rPr>
        <w:t>96.09</w:t>
      </w:r>
      <w:r w:rsidRPr="00453F29">
        <w:rPr>
          <w:rFonts w:ascii="Times New Roman" w:hAnsi="Times New Roman"/>
          <w:color w:val="000000"/>
          <w:sz w:val="22"/>
          <w:szCs w:val="22"/>
        </w:rPr>
        <w:tab/>
      </w:r>
      <w:r w:rsidRPr="00453F29">
        <w:rPr>
          <w:rFonts w:ascii="Times New Roman" w:hAnsi="Times New Roman"/>
          <w:b/>
          <w:color w:val="000000"/>
          <w:sz w:val="22"/>
          <w:szCs w:val="22"/>
        </w:rPr>
        <w:t>COPAYMENT</w:t>
      </w:r>
    </w:p>
    <w:p w:rsidR="0043727C" w:rsidRPr="00453F29" w:rsidRDefault="0043727C">
      <w:pPr>
        <w:spacing w:before="0" w:after="0"/>
        <w:rPr>
          <w:rFonts w:ascii="Times New Roman" w:hAnsi="Times New Roman"/>
          <w:color w:val="000000"/>
          <w:sz w:val="22"/>
          <w:szCs w:val="22"/>
        </w:rPr>
      </w:pPr>
    </w:p>
    <w:p w:rsidR="0043727C" w:rsidRPr="00453F29" w:rsidRDefault="0043727C">
      <w:pPr>
        <w:spacing w:before="0" w:after="0"/>
        <w:ind w:left="1800" w:hanging="1080"/>
        <w:rPr>
          <w:rFonts w:ascii="Times New Roman" w:hAnsi="Times New Roman"/>
          <w:color w:val="000000"/>
          <w:sz w:val="22"/>
          <w:szCs w:val="22"/>
        </w:rPr>
      </w:pPr>
      <w:r w:rsidRPr="00453F29">
        <w:rPr>
          <w:rFonts w:ascii="Times New Roman" w:hAnsi="Times New Roman"/>
          <w:color w:val="000000"/>
          <w:sz w:val="22"/>
          <w:szCs w:val="22"/>
        </w:rPr>
        <w:t>96.09-1</w:t>
      </w:r>
      <w:r w:rsidRPr="00453F29">
        <w:rPr>
          <w:rFonts w:ascii="Times New Roman" w:hAnsi="Times New Roman"/>
          <w:color w:val="000000"/>
          <w:sz w:val="22"/>
          <w:szCs w:val="22"/>
        </w:rPr>
        <w:tab/>
      </w:r>
      <w:r w:rsidRPr="00453F29">
        <w:rPr>
          <w:rFonts w:ascii="Times New Roman" w:hAnsi="Times New Roman"/>
          <w:b/>
          <w:color w:val="000000"/>
          <w:sz w:val="22"/>
          <w:szCs w:val="22"/>
        </w:rPr>
        <w:t>Copayment Amount</w:t>
      </w:r>
    </w:p>
    <w:p w:rsidR="0043727C" w:rsidRPr="00453F29" w:rsidRDefault="0043727C">
      <w:pPr>
        <w:spacing w:before="0" w:after="0"/>
        <w:rPr>
          <w:rFonts w:ascii="Times New Roman" w:hAnsi="Times New Roman"/>
          <w:color w:val="000000"/>
          <w:sz w:val="22"/>
          <w:szCs w:val="22"/>
        </w:rPr>
      </w:pPr>
    </w:p>
    <w:p w:rsidR="0043727C" w:rsidRPr="00453F29" w:rsidRDefault="0043727C">
      <w:pPr>
        <w:spacing w:before="0" w:after="0"/>
        <w:ind w:left="2340" w:hanging="540"/>
        <w:rPr>
          <w:rFonts w:ascii="Times New Roman" w:hAnsi="Times New Roman"/>
          <w:color w:val="000000"/>
          <w:sz w:val="22"/>
          <w:szCs w:val="22"/>
        </w:rPr>
      </w:pPr>
      <w:r w:rsidRPr="00453F29">
        <w:rPr>
          <w:rFonts w:ascii="Times New Roman" w:hAnsi="Times New Roman"/>
          <w:color w:val="000000"/>
          <w:sz w:val="22"/>
          <w:szCs w:val="22"/>
        </w:rPr>
        <w:t>A.</w:t>
      </w:r>
      <w:r w:rsidRPr="00453F29">
        <w:rPr>
          <w:rFonts w:ascii="Times New Roman" w:hAnsi="Times New Roman"/>
          <w:color w:val="000000"/>
          <w:sz w:val="22"/>
          <w:szCs w:val="22"/>
        </w:rPr>
        <w:tab/>
        <w:t>A copayment will be charged to each MaineCare Member receiving services.</w:t>
      </w:r>
      <w:r w:rsidR="00EF113E" w:rsidRPr="00453F29">
        <w:rPr>
          <w:rFonts w:ascii="Times New Roman" w:hAnsi="Times New Roman"/>
          <w:color w:val="000000"/>
          <w:sz w:val="22"/>
          <w:szCs w:val="22"/>
        </w:rPr>
        <w:t xml:space="preserve"> </w:t>
      </w:r>
      <w:r w:rsidRPr="00453F29">
        <w:rPr>
          <w:rFonts w:ascii="Times New Roman" w:hAnsi="Times New Roman"/>
          <w:color w:val="000000"/>
          <w:sz w:val="22"/>
          <w:szCs w:val="22"/>
        </w:rPr>
        <w:t>The amount of the copayment shall not exceed $3.00 per day for services provided, according to the following schedule:</w:t>
      </w:r>
    </w:p>
    <w:p w:rsidR="00605298" w:rsidRDefault="00605298">
      <w:pPr>
        <w:spacing w:before="0" w:after="0"/>
        <w:rPr>
          <w:rFonts w:ascii="Times New Roman" w:hAnsi="Times New Roman"/>
          <w:color w:val="000000"/>
          <w:sz w:val="22"/>
          <w:szCs w:val="22"/>
        </w:rPr>
      </w:pPr>
    </w:p>
    <w:p w:rsidR="00F5398F" w:rsidRPr="005769F0" w:rsidRDefault="0043727C" w:rsidP="009D7CF1">
      <w:pPr>
        <w:tabs>
          <w:tab w:val="left" w:pos="5940"/>
        </w:tabs>
        <w:spacing w:before="0" w:after="0"/>
        <w:ind w:left="2340"/>
        <w:rPr>
          <w:rFonts w:ascii="Times New Roman" w:hAnsi="Times New Roman"/>
          <w:b/>
          <w:color w:val="000000"/>
          <w:sz w:val="22"/>
          <w:szCs w:val="22"/>
        </w:rPr>
      </w:pPr>
      <w:r w:rsidRPr="00453F29">
        <w:rPr>
          <w:rFonts w:ascii="Times New Roman" w:hAnsi="Times New Roman"/>
          <w:b/>
          <w:color w:val="000000"/>
          <w:sz w:val="22"/>
          <w:szCs w:val="22"/>
        </w:rPr>
        <w:t>MaineCare Payment for Service</w:t>
      </w:r>
      <w:r w:rsidRPr="00453F29">
        <w:rPr>
          <w:rFonts w:ascii="Times New Roman" w:hAnsi="Times New Roman"/>
          <w:b/>
          <w:color w:val="000000"/>
          <w:sz w:val="22"/>
          <w:szCs w:val="22"/>
        </w:rPr>
        <w:tab/>
        <w:t>Member Copayment</w:t>
      </w:r>
    </w:p>
    <w:p w:rsidR="009C3FA3" w:rsidRPr="00453F29" w:rsidRDefault="009C3FA3">
      <w:pPr>
        <w:spacing w:before="0" w:after="0"/>
        <w:rPr>
          <w:rFonts w:ascii="Times New Roman" w:hAnsi="Times New Roman"/>
          <w:color w:val="000000"/>
          <w:sz w:val="22"/>
          <w:szCs w:val="22"/>
        </w:rPr>
      </w:pPr>
    </w:p>
    <w:p w:rsidR="0043727C" w:rsidRPr="00453F29" w:rsidRDefault="0043727C">
      <w:pPr>
        <w:tabs>
          <w:tab w:val="decimal" w:pos="6840"/>
        </w:tabs>
        <w:spacing w:before="0" w:after="0"/>
        <w:ind w:left="2880"/>
        <w:rPr>
          <w:rFonts w:ascii="Times New Roman" w:hAnsi="Times New Roman"/>
          <w:color w:val="000000"/>
          <w:sz w:val="22"/>
          <w:szCs w:val="22"/>
        </w:rPr>
      </w:pPr>
      <w:r w:rsidRPr="00453F29">
        <w:rPr>
          <w:rFonts w:ascii="Times New Roman" w:hAnsi="Times New Roman"/>
          <w:color w:val="000000"/>
          <w:sz w:val="22"/>
          <w:szCs w:val="22"/>
        </w:rPr>
        <w:t>$10.00 or less</w:t>
      </w:r>
      <w:r w:rsidRPr="00453F29">
        <w:rPr>
          <w:rFonts w:ascii="Times New Roman" w:hAnsi="Times New Roman"/>
          <w:color w:val="000000"/>
          <w:sz w:val="22"/>
          <w:szCs w:val="22"/>
        </w:rPr>
        <w:tab/>
        <w:t>$ .50</w:t>
      </w:r>
    </w:p>
    <w:p w:rsidR="0043727C" w:rsidRPr="00453F29" w:rsidRDefault="0043727C">
      <w:pPr>
        <w:tabs>
          <w:tab w:val="decimal" w:pos="6840"/>
        </w:tabs>
        <w:spacing w:before="0" w:after="0"/>
        <w:ind w:left="2880"/>
        <w:rPr>
          <w:rFonts w:ascii="Times New Roman" w:hAnsi="Times New Roman"/>
          <w:color w:val="000000"/>
          <w:sz w:val="22"/>
          <w:szCs w:val="22"/>
        </w:rPr>
      </w:pPr>
      <w:r w:rsidRPr="00453F29">
        <w:rPr>
          <w:rFonts w:ascii="Times New Roman" w:hAnsi="Times New Roman"/>
          <w:color w:val="000000"/>
          <w:sz w:val="22"/>
          <w:szCs w:val="22"/>
        </w:rPr>
        <w:t>$10.01 - 25.00</w:t>
      </w:r>
      <w:r w:rsidRPr="00453F29">
        <w:rPr>
          <w:rFonts w:ascii="Times New Roman" w:hAnsi="Times New Roman"/>
          <w:color w:val="000000"/>
          <w:sz w:val="22"/>
          <w:szCs w:val="22"/>
        </w:rPr>
        <w:tab/>
        <w:t>$1.00</w:t>
      </w:r>
    </w:p>
    <w:p w:rsidR="0043727C" w:rsidRPr="00453F29" w:rsidRDefault="0043727C">
      <w:pPr>
        <w:tabs>
          <w:tab w:val="decimal" w:pos="6840"/>
        </w:tabs>
        <w:spacing w:before="0" w:after="0"/>
        <w:ind w:left="2880"/>
        <w:rPr>
          <w:rFonts w:ascii="Times New Roman" w:hAnsi="Times New Roman"/>
          <w:color w:val="000000"/>
          <w:sz w:val="22"/>
          <w:szCs w:val="22"/>
        </w:rPr>
      </w:pPr>
      <w:r w:rsidRPr="00453F29">
        <w:rPr>
          <w:rFonts w:ascii="Times New Roman" w:hAnsi="Times New Roman"/>
          <w:color w:val="000000"/>
          <w:sz w:val="22"/>
          <w:szCs w:val="22"/>
        </w:rPr>
        <w:t>$25.01 - 50.00</w:t>
      </w:r>
      <w:r w:rsidRPr="00453F29">
        <w:rPr>
          <w:rFonts w:ascii="Times New Roman" w:hAnsi="Times New Roman"/>
          <w:color w:val="000000"/>
          <w:sz w:val="22"/>
          <w:szCs w:val="22"/>
        </w:rPr>
        <w:tab/>
        <w:t>$2.00</w:t>
      </w:r>
    </w:p>
    <w:p w:rsidR="0043727C" w:rsidRPr="00453F29" w:rsidRDefault="0043727C" w:rsidP="001B50F2">
      <w:pPr>
        <w:tabs>
          <w:tab w:val="decimal" w:pos="6840"/>
        </w:tabs>
        <w:spacing w:before="0" w:after="0"/>
        <w:ind w:left="2880"/>
        <w:rPr>
          <w:rFonts w:ascii="Times New Roman" w:hAnsi="Times New Roman"/>
          <w:color w:val="000000"/>
          <w:sz w:val="22"/>
          <w:szCs w:val="22"/>
        </w:rPr>
      </w:pPr>
      <w:r w:rsidRPr="00453F29">
        <w:rPr>
          <w:rFonts w:ascii="Times New Roman" w:hAnsi="Times New Roman"/>
          <w:color w:val="000000"/>
          <w:sz w:val="22"/>
          <w:szCs w:val="22"/>
        </w:rPr>
        <w:t>$50.01 or more</w:t>
      </w:r>
      <w:r w:rsidRPr="00453F29">
        <w:rPr>
          <w:rFonts w:ascii="Times New Roman" w:hAnsi="Times New Roman"/>
          <w:color w:val="000000"/>
          <w:sz w:val="22"/>
          <w:szCs w:val="22"/>
        </w:rPr>
        <w:tab/>
        <w:t>$3.00</w:t>
      </w:r>
    </w:p>
    <w:p w:rsidR="0043727C" w:rsidRPr="00B4369D" w:rsidRDefault="00B4369D" w:rsidP="00B4369D">
      <w:pPr>
        <w:tabs>
          <w:tab w:val="left" w:pos="720"/>
        </w:tabs>
        <w:spacing w:before="0" w:after="0"/>
        <w:ind w:left="2340" w:hanging="2340"/>
        <w:rPr>
          <w:rFonts w:ascii="Times New Roman" w:hAnsi="Times New Roman"/>
          <w:color w:val="000000"/>
          <w:sz w:val="22"/>
          <w:szCs w:val="22"/>
        </w:rPr>
      </w:pPr>
      <w:r w:rsidRPr="00B4369D">
        <w:rPr>
          <w:rFonts w:ascii="Times New Roman" w:hAnsi="Times New Roman"/>
          <w:color w:val="000000"/>
          <w:sz w:val="22"/>
          <w:szCs w:val="22"/>
        </w:rPr>
        <w:t>96.09</w:t>
      </w:r>
      <w:r w:rsidRPr="00B4369D">
        <w:rPr>
          <w:rFonts w:ascii="Times New Roman" w:hAnsi="Times New Roman"/>
          <w:color w:val="000000"/>
          <w:sz w:val="22"/>
          <w:szCs w:val="22"/>
        </w:rPr>
        <w:tab/>
      </w:r>
      <w:r w:rsidRPr="00B4369D">
        <w:rPr>
          <w:rFonts w:ascii="Times New Roman" w:hAnsi="Times New Roman"/>
          <w:b/>
          <w:color w:val="000000"/>
          <w:sz w:val="22"/>
          <w:szCs w:val="22"/>
        </w:rPr>
        <w:t>COPAYMENT</w:t>
      </w:r>
      <w:r>
        <w:rPr>
          <w:rFonts w:ascii="Times New Roman" w:hAnsi="Times New Roman"/>
          <w:b/>
          <w:color w:val="000000"/>
          <w:sz w:val="22"/>
          <w:szCs w:val="22"/>
        </w:rPr>
        <w:t xml:space="preserve"> </w:t>
      </w:r>
      <w:r>
        <w:rPr>
          <w:rFonts w:ascii="Times New Roman" w:hAnsi="Times New Roman"/>
          <w:color w:val="000000"/>
          <w:sz w:val="22"/>
          <w:szCs w:val="22"/>
        </w:rPr>
        <w:t>(cont.)</w:t>
      </w:r>
    </w:p>
    <w:p w:rsidR="00B4369D" w:rsidRPr="00453F29" w:rsidRDefault="00B4369D">
      <w:pPr>
        <w:spacing w:before="0" w:after="0"/>
        <w:ind w:left="2340" w:hanging="540"/>
        <w:rPr>
          <w:rFonts w:ascii="Times New Roman" w:hAnsi="Times New Roman"/>
          <w:color w:val="000000"/>
          <w:sz w:val="22"/>
          <w:szCs w:val="22"/>
        </w:rPr>
      </w:pPr>
    </w:p>
    <w:p w:rsidR="0043727C" w:rsidRPr="00453F29" w:rsidRDefault="0043727C" w:rsidP="009734AF">
      <w:pPr>
        <w:spacing w:before="0" w:after="0"/>
        <w:ind w:left="2340" w:hanging="540"/>
        <w:rPr>
          <w:rFonts w:ascii="Times New Roman" w:hAnsi="Times New Roman"/>
          <w:color w:val="000000"/>
          <w:sz w:val="22"/>
          <w:szCs w:val="22"/>
        </w:rPr>
      </w:pPr>
      <w:r w:rsidRPr="00453F29">
        <w:rPr>
          <w:rFonts w:ascii="Times New Roman" w:hAnsi="Times New Roman"/>
          <w:color w:val="000000"/>
          <w:sz w:val="22"/>
          <w:szCs w:val="22"/>
        </w:rPr>
        <w:t>B.</w:t>
      </w:r>
      <w:r w:rsidRPr="00453F29">
        <w:rPr>
          <w:rFonts w:ascii="Times New Roman" w:hAnsi="Times New Roman"/>
          <w:color w:val="000000"/>
          <w:sz w:val="22"/>
          <w:szCs w:val="22"/>
        </w:rPr>
        <w:tab/>
        <w:t>The Member shall be responsible for copayments up to $5.00 per month whether the copayment has been paid or not.</w:t>
      </w:r>
      <w:r w:rsidR="00EF113E" w:rsidRPr="00453F29">
        <w:rPr>
          <w:rFonts w:ascii="Times New Roman" w:hAnsi="Times New Roman"/>
          <w:color w:val="000000"/>
          <w:sz w:val="22"/>
          <w:szCs w:val="22"/>
        </w:rPr>
        <w:t xml:space="preserve"> </w:t>
      </w:r>
      <w:r w:rsidR="009734AF" w:rsidRPr="00453F29">
        <w:rPr>
          <w:rFonts w:ascii="Times New Roman" w:hAnsi="Times New Roman"/>
          <w:color w:val="000000"/>
          <w:sz w:val="22"/>
          <w:szCs w:val="22"/>
        </w:rPr>
        <w:t xml:space="preserve">After the $5.00 cap has been </w:t>
      </w:r>
      <w:r w:rsidRPr="00453F29">
        <w:rPr>
          <w:rFonts w:ascii="Times New Roman" w:hAnsi="Times New Roman"/>
          <w:color w:val="000000"/>
          <w:sz w:val="22"/>
          <w:szCs w:val="22"/>
        </w:rPr>
        <w:t>reached, the Member shall not be required to make additional copayments and the provider shall receive full MaineCare reimbursement for covered services.</w:t>
      </w:r>
    </w:p>
    <w:p w:rsidR="0043727C" w:rsidRPr="00453F29" w:rsidRDefault="0043727C">
      <w:pPr>
        <w:spacing w:before="0" w:after="0"/>
        <w:rPr>
          <w:rFonts w:ascii="Times New Roman" w:hAnsi="Times New Roman"/>
          <w:color w:val="000000"/>
          <w:sz w:val="22"/>
          <w:szCs w:val="22"/>
        </w:rPr>
      </w:pPr>
    </w:p>
    <w:p w:rsidR="0043727C" w:rsidRDefault="0043727C">
      <w:pPr>
        <w:spacing w:before="0" w:after="0"/>
        <w:ind w:left="2340"/>
        <w:rPr>
          <w:rFonts w:ascii="Times New Roman" w:hAnsi="Times New Roman"/>
          <w:color w:val="000000"/>
          <w:sz w:val="22"/>
          <w:szCs w:val="22"/>
        </w:rPr>
      </w:pPr>
      <w:r w:rsidRPr="00453F29">
        <w:rPr>
          <w:rFonts w:ascii="Times New Roman" w:hAnsi="Times New Roman"/>
          <w:color w:val="000000"/>
          <w:sz w:val="22"/>
          <w:szCs w:val="22"/>
        </w:rPr>
        <w:t>Providers are subject to the Department’s copayment requirements.</w:t>
      </w:r>
      <w:r w:rsidR="00EF113E" w:rsidRPr="00453F29">
        <w:rPr>
          <w:rFonts w:ascii="Times New Roman" w:hAnsi="Times New Roman"/>
          <w:color w:val="000000"/>
          <w:sz w:val="22"/>
          <w:szCs w:val="22"/>
        </w:rPr>
        <w:t xml:space="preserve"> </w:t>
      </w:r>
      <w:r w:rsidRPr="00453F29">
        <w:rPr>
          <w:rFonts w:ascii="Times New Roman" w:hAnsi="Times New Roman"/>
          <w:color w:val="000000"/>
          <w:sz w:val="22"/>
          <w:szCs w:val="22"/>
        </w:rPr>
        <w:t xml:space="preserve">Refer to Chapter I, </w:t>
      </w:r>
      <w:r w:rsidR="00BA7058" w:rsidRPr="00453F29">
        <w:rPr>
          <w:rFonts w:ascii="Times New Roman" w:hAnsi="Times New Roman"/>
          <w:color w:val="000000"/>
          <w:sz w:val="22"/>
          <w:szCs w:val="22"/>
        </w:rPr>
        <w:t>“</w:t>
      </w:r>
      <w:r w:rsidRPr="00453F29">
        <w:rPr>
          <w:rFonts w:ascii="Times New Roman" w:hAnsi="Times New Roman"/>
          <w:color w:val="000000"/>
          <w:sz w:val="22"/>
          <w:szCs w:val="22"/>
        </w:rPr>
        <w:t>General Administrative Policies and Procedures</w:t>
      </w:r>
      <w:r w:rsidR="00BA7058" w:rsidRPr="00453F29">
        <w:rPr>
          <w:rFonts w:ascii="Times New Roman" w:hAnsi="Times New Roman"/>
          <w:color w:val="000000"/>
          <w:sz w:val="22"/>
          <w:szCs w:val="22"/>
        </w:rPr>
        <w:t>”,</w:t>
      </w:r>
      <w:r w:rsidRPr="00453F29">
        <w:rPr>
          <w:rFonts w:ascii="Times New Roman" w:hAnsi="Times New Roman"/>
          <w:color w:val="000000"/>
          <w:sz w:val="22"/>
          <w:szCs w:val="22"/>
        </w:rPr>
        <w:t xml:space="preserve"> for rules governing copayment requirements, exemptions and dispute resolution.</w:t>
      </w:r>
    </w:p>
    <w:p w:rsidR="000D0CCC" w:rsidRDefault="000D0CCC">
      <w:pPr>
        <w:spacing w:before="0" w:after="0"/>
        <w:rPr>
          <w:rFonts w:ascii="Times New Roman" w:hAnsi="Times New Roman"/>
          <w:color w:val="000000"/>
          <w:sz w:val="22"/>
          <w:szCs w:val="22"/>
        </w:rPr>
      </w:pPr>
    </w:p>
    <w:p w:rsidR="0043727C" w:rsidRPr="00BB1ECF" w:rsidRDefault="0043727C">
      <w:pPr>
        <w:spacing w:before="0" w:after="0"/>
        <w:rPr>
          <w:rFonts w:ascii="Times New Roman" w:hAnsi="Times New Roman"/>
          <w:color w:val="000000"/>
          <w:sz w:val="22"/>
          <w:szCs w:val="22"/>
        </w:rPr>
      </w:pPr>
      <w:r w:rsidRPr="00BB1ECF">
        <w:rPr>
          <w:rFonts w:ascii="Times New Roman" w:hAnsi="Times New Roman"/>
          <w:color w:val="000000"/>
          <w:sz w:val="22"/>
          <w:szCs w:val="22"/>
        </w:rPr>
        <w:t>96.10</w:t>
      </w:r>
      <w:r w:rsidRPr="00BB1ECF">
        <w:rPr>
          <w:rFonts w:ascii="Times New Roman" w:hAnsi="Times New Roman"/>
          <w:color w:val="000000"/>
          <w:sz w:val="22"/>
          <w:szCs w:val="22"/>
        </w:rPr>
        <w:tab/>
      </w:r>
      <w:r w:rsidRPr="00BB1ECF">
        <w:rPr>
          <w:rFonts w:ascii="Times New Roman" w:hAnsi="Times New Roman"/>
          <w:b/>
          <w:color w:val="000000"/>
          <w:sz w:val="22"/>
          <w:szCs w:val="22"/>
        </w:rPr>
        <w:t>BILLING INSTRUCTIONS</w:t>
      </w:r>
    </w:p>
    <w:p w:rsidR="0043727C" w:rsidRPr="00BB1ECF" w:rsidRDefault="0043727C">
      <w:pPr>
        <w:spacing w:before="0" w:after="0"/>
        <w:rPr>
          <w:rFonts w:ascii="Times New Roman" w:hAnsi="Times New Roman"/>
          <w:color w:val="000000"/>
          <w:sz w:val="22"/>
          <w:szCs w:val="22"/>
        </w:rPr>
      </w:pPr>
    </w:p>
    <w:p w:rsidR="0043727C" w:rsidRPr="00BB1ECF" w:rsidRDefault="0043727C" w:rsidP="002064BA">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A.</w:t>
      </w:r>
      <w:r w:rsidRPr="00BB1ECF">
        <w:rPr>
          <w:rFonts w:ascii="Times New Roman" w:hAnsi="Times New Roman"/>
          <w:color w:val="000000"/>
          <w:sz w:val="22"/>
          <w:szCs w:val="22"/>
        </w:rPr>
        <w:tab/>
        <w:t>Billing must be accomplished in accordance with instructions for either the</w:t>
      </w:r>
      <w:r w:rsidR="00EF113E">
        <w:rPr>
          <w:rFonts w:ascii="Times New Roman" w:hAnsi="Times New Roman"/>
          <w:color w:val="000000"/>
          <w:sz w:val="22"/>
          <w:szCs w:val="22"/>
        </w:rPr>
        <w:t xml:space="preserve"> </w:t>
      </w:r>
      <w:r w:rsidRPr="00BB1ECF">
        <w:rPr>
          <w:rFonts w:ascii="Times New Roman" w:hAnsi="Times New Roman"/>
          <w:color w:val="000000"/>
          <w:sz w:val="22"/>
          <w:szCs w:val="22"/>
        </w:rPr>
        <w:t>CMS 1500, or the UB04 Form, as appropriate.</w:t>
      </w:r>
    </w:p>
    <w:p w:rsidR="00663691" w:rsidRPr="00BB1ECF" w:rsidRDefault="00663691">
      <w:pPr>
        <w:spacing w:before="0" w:after="0"/>
        <w:rPr>
          <w:rFonts w:ascii="Times New Roman" w:hAnsi="Times New Roman"/>
          <w:color w:val="000000"/>
          <w:sz w:val="22"/>
          <w:szCs w:val="22"/>
        </w:rPr>
      </w:pPr>
    </w:p>
    <w:p w:rsidR="00410F02" w:rsidRPr="00BB1ECF" w:rsidRDefault="0043727C" w:rsidP="00F5398F">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B.</w:t>
      </w:r>
      <w:r w:rsidRPr="00BB1ECF">
        <w:rPr>
          <w:rFonts w:ascii="Times New Roman" w:hAnsi="Times New Roman"/>
          <w:color w:val="000000"/>
          <w:sz w:val="22"/>
          <w:szCs w:val="22"/>
        </w:rPr>
        <w:tab/>
        <w:t xml:space="preserve">In order to receive full MaineCare reimbursement for claims submitted for a service that is defined as an exemption in Chapter I, refer to the billing instructions distributed by the Department and to Chapter I, </w:t>
      </w:r>
      <w:r w:rsidR="005A53EB">
        <w:rPr>
          <w:rFonts w:ascii="Times New Roman" w:hAnsi="Times New Roman"/>
          <w:color w:val="000000"/>
          <w:sz w:val="22"/>
          <w:szCs w:val="22"/>
        </w:rPr>
        <w:t>“</w:t>
      </w:r>
      <w:r w:rsidRPr="00BB1ECF">
        <w:rPr>
          <w:rFonts w:ascii="Times New Roman" w:hAnsi="Times New Roman"/>
          <w:color w:val="000000"/>
          <w:sz w:val="22"/>
          <w:szCs w:val="22"/>
        </w:rPr>
        <w:t>General Administrative Policies and Procedures</w:t>
      </w:r>
      <w:r w:rsidR="005A53EB">
        <w:rPr>
          <w:rFonts w:ascii="Times New Roman" w:hAnsi="Times New Roman"/>
          <w:color w:val="000000"/>
          <w:sz w:val="22"/>
          <w:szCs w:val="22"/>
        </w:rPr>
        <w:t>”</w:t>
      </w:r>
      <w:r w:rsidRPr="00BB1ECF">
        <w:rPr>
          <w:rFonts w:ascii="Times New Roman" w:hAnsi="Times New Roman"/>
          <w:color w:val="000000"/>
          <w:sz w:val="22"/>
          <w:szCs w:val="22"/>
        </w:rPr>
        <w:t>.</w:t>
      </w:r>
    </w:p>
    <w:p w:rsidR="0043727C" w:rsidRPr="00BB1ECF" w:rsidRDefault="0043727C">
      <w:pPr>
        <w:spacing w:before="0" w:after="0"/>
        <w:rPr>
          <w:rFonts w:ascii="Times New Roman" w:hAnsi="Times New Roman"/>
          <w:color w:val="000000"/>
          <w:sz w:val="22"/>
          <w:szCs w:val="22"/>
        </w:rPr>
      </w:pPr>
    </w:p>
    <w:p w:rsidR="0043727C" w:rsidRDefault="0043727C">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C.</w:t>
      </w:r>
      <w:r w:rsidRPr="00BB1ECF">
        <w:rPr>
          <w:rFonts w:ascii="Times New Roman" w:hAnsi="Times New Roman"/>
          <w:color w:val="000000"/>
          <w:sz w:val="22"/>
          <w:szCs w:val="22"/>
        </w:rPr>
        <w:tab/>
        <w:t>All services provided on the same day shall be submitted on the same claim form for MaineCare reimbursement.</w:t>
      </w:r>
    </w:p>
    <w:p w:rsidR="00C702D3" w:rsidRPr="00BB1ECF" w:rsidRDefault="00C702D3" w:rsidP="00B504BA">
      <w:pPr>
        <w:spacing w:before="0" w:after="0"/>
        <w:rPr>
          <w:rFonts w:ascii="Times New Roman" w:hAnsi="Times New Roman"/>
          <w:color w:val="000000"/>
          <w:sz w:val="22"/>
          <w:szCs w:val="22"/>
        </w:rPr>
      </w:pPr>
    </w:p>
    <w:p w:rsidR="0043727C" w:rsidRDefault="0043727C" w:rsidP="00CF702A">
      <w:pPr>
        <w:spacing w:before="0" w:after="0"/>
        <w:ind w:left="1260" w:hanging="540"/>
        <w:rPr>
          <w:rFonts w:ascii="Times New Roman" w:hAnsi="Times New Roman"/>
          <w:color w:val="000000"/>
          <w:sz w:val="22"/>
          <w:szCs w:val="22"/>
        </w:rPr>
      </w:pPr>
      <w:r w:rsidRPr="00BB1ECF">
        <w:rPr>
          <w:rFonts w:ascii="Times New Roman" w:hAnsi="Times New Roman"/>
          <w:color w:val="000000"/>
          <w:sz w:val="22"/>
          <w:szCs w:val="22"/>
        </w:rPr>
        <w:t>D.</w:t>
      </w:r>
      <w:r w:rsidRPr="00BB1ECF">
        <w:rPr>
          <w:rFonts w:ascii="Times New Roman" w:hAnsi="Times New Roman"/>
          <w:color w:val="000000"/>
          <w:sz w:val="22"/>
          <w:szCs w:val="22"/>
        </w:rPr>
        <w:tab/>
        <w:t>All providers involved in the delivery of services to a Member are responsible for billing for those services with appropriate procedure codes outlined in Chapter III.</w:t>
      </w:r>
    </w:p>
    <w:p w:rsidR="000D0CCC" w:rsidRPr="00BB1ECF" w:rsidRDefault="000D0CCC">
      <w:pPr>
        <w:spacing w:before="0" w:after="0"/>
        <w:rPr>
          <w:rFonts w:ascii="Times New Roman" w:hAnsi="Times New Roman"/>
          <w:color w:val="000000"/>
          <w:sz w:val="22"/>
          <w:szCs w:val="22"/>
        </w:rPr>
      </w:pPr>
    </w:p>
    <w:p w:rsidR="0043727C" w:rsidRPr="00BB1ECF" w:rsidRDefault="0043727C" w:rsidP="00857CF1">
      <w:pPr>
        <w:spacing w:before="0" w:after="0"/>
        <w:ind w:left="1260"/>
        <w:rPr>
          <w:rFonts w:ascii="Times New Roman" w:hAnsi="Times New Roman"/>
          <w:color w:val="000000"/>
          <w:sz w:val="22"/>
          <w:szCs w:val="22"/>
        </w:rPr>
      </w:pPr>
      <w:r w:rsidRPr="00BB1ECF">
        <w:rPr>
          <w:rFonts w:ascii="Times New Roman" w:hAnsi="Times New Roman"/>
          <w:color w:val="000000"/>
          <w:sz w:val="22"/>
          <w:szCs w:val="22"/>
        </w:rPr>
        <w:t>Billing for services delivered to children under age 21, excluding those receiving care</w:t>
      </w:r>
    </w:p>
    <w:p w:rsidR="0043727C" w:rsidRDefault="0043727C" w:rsidP="008920AA">
      <w:pPr>
        <w:spacing w:before="0" w:after="0"/>
        <w:ind w:left="1260" w:hanging="1980"/>
        <w:rPr>
          <w:rFonts w:ascii="Times New Roman" w:hAnsi="Times New Roman"/>
          <w:color w:val="000000"/>
          <w:sz w:val="22"/>
          <w:szCs w:val="22"/>
        </w:rPr>
      </w:pPr>
      <w:r w:rsidRPr="00BB1ECF">
        <w:rPr>
          <w:rFonts w:ascii="Times New Roman" w:hAnsi="Times New Roman"/>
          <w:color w:val="000000"/>
          <w:sz w:val="22"/>
          <w:szCs w:val="22"/>
        </w:rPr>
        <w:tab/>
      </w:r>
      <w:proofErr w:type="gramStart"/>
      <w:r w:rsidRPr="00BB1ECF">
        <w:rPr>
          <w:rFonts w:ascii="Times New Roman" w:hAnsi="Times New Roman"/>
          <w:color w:val="000000"/>
          <w:sz w:val="22"/>
          <w:szCs w:val="22"/>
        </w:rPr>
        <w:t>under</w:t>
      </w:r>
      <w:proofErr w:type="gramEnd"/>
      <w:r w:rsidRPr="00BB1ECF">
        <w:rPr>
          <w:rFonts w:ascii="Times New Roman" w:hAnsi="Times New Roman"/>
          <w:color w:val="000000"/>
          <w:sz w:val="22"/>
          <w:szCs w:val="22"/>
        </w:rPr>
        <w:t xml:space="preserve"> the </w:t>
      </w:r>
      <w:r w:rsidRPr="00996CA5">
        <w:rPr>
          <w:rFonts w:ascii="Times New Roman" w:hAnsi="Times New Roman"/>
          <w:color w:val="000000"/>
          <w:sz w:val="22"/>
          <w:szCs w:val="22"/>
        </w:rPr>
        <w:t>family provider service option,</w:t>
      </w:r>
      <w:r w:rsidRPr="00BB1ECF">
        <w:rPr>
          <w:rFonts w:ascii="Times New Roman" w:hAnsi="Times New Roman"/>
          <w:color w:val="000000"/>
          <w:sz w:val="22"/>
          <w:szCs w:val="22"/>
        </w:rPr>
        <w:t xml:space="preserve"> and for all Level VI and Level VII services, shall be submitted to the Department.</w:t>
      </w:r>
    </w:p>
    <w:p w:rsidR="00FF1D5A" w:rsidRDefault="00FF1D5A" w:rsidP="008920AA">
      <w:pPr>
        <w:spacing w:before="0" w:after="0"/>
        <w:ind w:left="1260" w:hanging="1980"/>
        <w:rPr>
          <w:rFonts w:ascii="Times New Roman" w:hAnsi="Times New Roman"/>
          <w:color w:val="000000"/>
          <w:sz w:val="22"/>
          <w:szCs w:val="22"/>
        </w:rPr>
      </w:pPr>
    </w:p>
    <w:p w:rsidR="009C3FA3" w:rsidRDefault="009C3FA3" w:rsidP="00CF0AED">
      <w:pPr>
        <w:spacing w:before="0" w:after="0"/>
        <w:rPr>
          <w:rFonts w:ascii="Times New Roman" w:hAnsi="Times New Roman"/>
          <w:color w:val="000000"/>
          <w:sz w:val="22"/>
          <w:szCs w:val="22"/>
        </w:rPr>
      </w:pPr>
    </w:p>
    <w:p w:rsidR="009C3FA3" w:rsidRDefault="009C3FA3" w:rsidP="00CF0AED">
      <w:pPr>
        <w:spacing w:before="0" w:after="0"/>
        <w:rPr>
          <w:rFonts w:ascii="Times New Roman" w:hAnsi="Times New Roman"/>
          <w:color w:val="000000"/>
          <w:sz w:val="22"/>
          <w:szCs w:val="22"/>
        </w:rPr>
      </w:pPr>
    </w:p>
    <w:p w:rsidR="009C3FA3" w:rsidRPr="00BB1ECF" w:rsidRDefault="009C3FA3" w:rsidP="00CF0AED">
      <w:pPr>
        <w:spacing w:before="0" w:after="0"/>
        <w:rPr>
          <w:rFonts w:ascii="Times New Roman" w:hAnsi="Times New Roman"/>
          <w:color w:val="000000"/>
          <w:sz w:val="22"/>
          <w:szCs w:val="22"/>
        </w:rPr>
        <w:sectPr w:rsidR="009C3FA3" w:rsidRPr="00BB1ECF">
          <w:headerReference w:type="default" r:id="rId13"/>
          <w:footerReference w:type="default" r:id="rId14"/>
          <w:pgSz w:w="12240" w:h="15840" w:code="1"/>
          <w:pgMar w:top="1440" w:right="1440" w:bottom="1440" w:left="1440" w:header="720" w:footer="720" w:gutter="0"/>
          <w:pgNumType w:start="1"/>
          <w:cols w:space="720"/>
        </w:sectPr>
      </w:pPr>
    </w:p>
    <w:tbl>
      <w:tblPr>
        <w:tblW w:w="11340" w:type="dxa"/>
        <w:tblInd w:w="-882" w:type="dxa"/>
        <w:tblLayout w:type="fixed"/>
        <w:tblLook w:val="0000" w:firstRow="0" w:lastRow="0" w:firstColumn="0" w:lastColumn="0" w:noHBand="0" w:noVBand="0"/>
      </w:tblPr>
      <w:tblGrid>
        <w:gridCol w:w="360"/>
        <w:gridCol w:w="1440"/>
        <w:gridCol w:w="3960"/>
        <w:gridCol w:w="1800"/>
        <w:gridCol w:w="1440"/>
        <w:gridCol w:w="2340"/>
      </w:tblGrid>
      <w:tr w:rsidR="0043727C" w:rsidRPr="00B35B96">
        <w:trPr>
          <w:cantSplit/>
        </w:trPr>
        <w:tc>
          <w:tcPr>
            <w:tcW w:w="360" w:type="dxa"/>
            <w:tcBorders>
              <w:top w:val="nil"/>
              <w:left w:val="nil"/>
              <w:bottom w:val="nil"/>
              <w:right w:val="single" w:sz="6" w:space="0" w:color="auto"/>
            </w:tcBorders>
          </w:tcPr>
          <w:p w:rsidR="0043727C" w:rsidRPr="00B35B96" w:rsidRDefault="0043727C">
            <w:pPr>
              <w:spacing w:before="0" w:after="0"/>
              <w:rPr>
                <w:rFonts w:ascii="Times New Roman" w:hAnsi="Times New Roman"/>
                <w:color w:val="000000"/>
                <w:sz w:val="22"/>
                <w:szCs w:val="22"/>
              </w:rPr>
            </w:pPr>
          </w:p>
        </w:tc>
        <w:tc>
          <w:tcPr>
            <w:tcW w:w="10980" w:type="dxa"/>
            <w:gridSpan w:val="5"/>
            <w:tcBorders>
              <w:top w:val="single" w:sz="6" w:space="0" w:color="auto"/>
              <w:left w:val="single" w:sz="6" w:space="0" w:color="auto"/>
              <w:bottom w:val="single" w:sz="6" w:space="0" w:color="auto"/>
              <w:right w:val="single" w:sz="6" w:space="0" w:color="auto"/>
            </w:tcBorders>
          </w:tcPr>
          <w:p w:rsidR="0043727C" w:rsidRPr="00B35B96" w:rsidRDefault="0043727C">
            <w:pPr>
              <w:spacing w:before="0" w:after="0"/>
              <w:rPr>
                <w:rFonts w:ascii="Times New Roman" w:hAnsi="Times New Roman"/>
                <w:b/>
                <w:color w:val="000000"/>
                <w:sz w:val="22"/>
                <w:szCs w:val="22"/>
              </w:rPr>
            </w:pPr>
            <w:r w:rsidRPr="00B35B96">
              <w:rPr>
                <w:rFonts w:ascii="Times New Roman" w:hAnsi="Times New Roman"/>
                <w:b/>
                <w:color w:val="000000"/>
                <w:sz w:val="22"/>
                <w:szCs w:val="22"/>
              </w:rPr>
              <w:t>ADL = Activities of Daily Living</w:t>
            </w:r>
          </w:p>
          <w:p w:rsidR="0043727C" w:rsidRPr="00B35B96" w:rsidRDefault="0043727C">
            <w:pPr>
              <w:pStyle w:val="Heading4"/>
              <w:rPr>
                <w:sz w:val="22"/>
                <w:szCs w:val="22"/>
              </w:rPr>
            </w:pPr>
            <w:r w:rsidRPr="00B35B96">
              <w:rPr>
                <w:sz w:val="22"/>
                <w:szCs w:val="22"/>
              </w:rPr>
              <w:t>APPENDIX #1 TASK TIME ALLOWANCES</w:t>
            </w:r>
          </w:p>
        </w:tc>
      </w:tr>
      <w:tr w:rsidR="0043727C" w:rsidRPr="00B35B96">
        <w:trPr>
          <w:cantSplit/>
        </w:trPr>
        <w:tc>
          <w:tcPr>
            <w:tcW w:w="360" w:type="dxa"/>
            <w:tcBorders>
              <w:top w:val="nil"/>
              <w:left w:val="nil"/>
              <w:bottom w:val="nil"/>
              <w:right w:val="single" w:sz="6" w:space="0" w:color="auto"/>
            </w:tcBorders>
          </w:tcPr>
          <w:p w:rsidR="0043727C" w:rsidRPr="00B35B96" w:rsidRDefault="0043727C">
            <w:pPr>
              <w:spacing w:before="0" w:after="0"/>
              <w:jc w:val="center"/>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tcPr>
          <w:p w:rsidR="0043727C" w:rsidRPr="00B35B96" w:rsidRDefault="0043727C">
            <w:pPr>
              <w:spacing w:before="0" w:after="0"/>
              <w:jc w:val="center"/>
              <w:rPr>
                <w:rFonts w:ascii="Times New Roman" w:hAnsi="Times New Roman"/>
                <w:b/>
                <w:color w:val="000000"/>
                <w:sz w:val="22"/>
                <w:szCs w:val="22"/>
              </w:rPr>
            </w:pPr>
            <w:r w:rsidRPr="00B35B96">
              <w:rPr>
                <w:rFonts w:ascii="Times New Roman" w:hAnsi="Times New Roman"/>
                <w:b/>
                <w:color w:val="000000"/>
                <w:sz w:val="22"/>
                <w:szCs w:val="22"/>
              </w:rPr>
              <w:t>Activity</w:t>
            </w:r>
          </w:p>
        </w:tc>
        <w:tc>
          <w:tcPr>
            <w:tcW w:w="3960" w:type="dxa"/>
            <w:tcBorders>
              <w:top w:val="single" w:sz="6" w:space="0" w:color="auto"/>
              <w:left w:val="single" w:sz="6" w:space="0" w:color="auto"/>
              <w:bottom w:val="single" w:sz="6" w:space="0" w:color="auto"/>
              <w:right w:val="single" w:sz="6" w:space="0" w:color="auto"/>
            </w:tcBorders>
          </w:tcPr>
          <w:p w:rsidR="0043727C" w:rsidRPr="00B35B96" w:rsidRDefault="0043727C">
            <w:pPr>
              <w:spacing w:before="0" w:after="0"/>
              <w:jc w:val="center"/>
              <w:rPr>
                <w:rFonts w:ascii="Times New Roman" w:hAnsi="Times New Roman"/>
                <w:b/>
                <w:color w:val="000000"/>
                <w:sz w:val="22"/>
                <w:szCs w:val="22"/>
              </w:rPr>
            </w:pPr>
            <w:r w:rsidRPr="00B35B96">
              <w:rPr>
                <w:rFonts w:ascii="Times New Roman" w:hAnsi="Times New Roman"/>
                <w:b/>
                <w:color w:val="000000"/>
                <w:sz w:val="22"/>
                <w:szCs w:val="22"/>
              </w:rPr>
              <w:t>Definitions</w:t>
            </w:r>
          </w:p>
        </w:tc>
        <w:tc>
          <w:tcPr>
            <w:tcW w:w="3240" w:type="dxa"/>
            <w:gridSpan w:val="2"/>
            <w:tcBorders>
              <w:top w:val="single" w:sz="6" w:space="0" w:color="auto"/>
              <w:left w:val="single" w:sz="6" w:space="0" w:color="auto"/>
              <w:bottom w:val="single" w:sz="6" w:space="0" w:color="auto"/>
              <w:right w:val="single" w:sz="6" w:space="0" w:color="auto"/>
            </w:tcBorders>
          </w:tcPr>
          <w:p w:rsidR="0043727C" w:rsidRPr="00B35B96" w:rsidRDefault="0043727C">
            <w:pPr>
              <w:spacing w:before="0" w:after="0"/>
              <w:jc w:val="center"/>
              <w:rPr>
                <w:rFonts w:ascii="Times New Roman" w:hAnsi="Times New Roman"/>
                <w:b/>
                <w:color w:val="000000"/>
                <w:sz w:val="22"/>
                <w:szCs w:val="22"/>
              </w:rPr>
            </w:pPr>
            <w:r w:rsidRPr="00B35B96">
              <w:rPr>
                <w:rFonts w:ascii="Times New Roman" w:hAnsi="Times New Roman"/>
                <w:b/>
                <w:color w:val="000000"/>
                <w:sz w:val="22"/>
                <w:szCs w:val="22"/>
              </w:rPr>
              <w:t>Time Estimates</w:t>
            </w:r>
          </w:p>
        </w:tc>
        <w:tc>
          <w:tcPr>
            <w:tcW w:w="2340" w:type="dxa"/>
            <w:tcBorders>
              <w:top w:val="single" w:sz="6" w:space="0" w:color="auto"/>
              <w:left w:val="single" w:sz="6" w:space="0" w:color="auto"/>
              <w:bottom w:val="single" w:sz="6" w:space="0" w:color="auto"/>
              <w:right w:val="single" w:sz="6" w:space="0" w:color="auto"/>
            </w:tcBorders>
          </w:tcPr>
          <w:p w:rsidR="0043727C" w:rsidRPr="00B35B96" w:rsidRDefault="0043727C">
            <w:pPr>
              <w:spacing w:before="0" w:after="0"/>
              <w:jc w:val="center"/>
              <w:rPr>
                <w:rFonts w:ascii="Times New Roman" w:hAnsi="Times New Roman"/>
                <w:b/>
                <w:color w:val="000000"/>
                <w:sz w:val="22"/>
                <w:szCs w:val="22"/>
              </w:rPr>
            </w:pPr>
            <w:r w:rsidRPr="00B35B96">
              <w:rPr>
                <w:rFonts w:ascii="Times New Roman" w:hAnsi="Times New Roman"/>
                <w:b/>
                <w:color w:val="000000"/>
                <w:sz w:val="22"/>
                <w:szCs w:val="22"/>
              </w:rPr>
              <w:t>Considerations</w:t>
            </w:r>
          </w:p>
        </w:tc>
      </w:tr>
      <w:tr w:rsidR="0043727C" w:rsidRPr="00B35B96" w:rsidTr="00905670">
        <w:trPr>
          <w:cantSplit/>
        </w:trPr>
        <w:tc>
          <w:tcPr>
            <w:tcW w:w="360" w:type="dxa"/>
            <w:tcBorders>
              <w:top w:val="nil"/>
              <w:left w:val="nil"/>
              <w:bottom w:val="nil"/>
              <w:right w:val="single" w:sz="6" w:space="0" w:color="auto"/>
            </w:tcBorders>
          </w:tcPr>
          <w:p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Bed Mobility</w:t>
            </w:r>
          </w:p>
        </w:tc>
        <w:tc>
          <w:tcPr>
            <w:tcW w:w="396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moves to and from lying position, turns side to side and positions body while in bed.</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5 – 10 minutes</w:t>
            </w:r>
          </w:p>
        </w:tc>
        <w:tc>
          <w:tcPr>
            <w:tcW w:w="234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Positioning supports, cognition, pain, disability level</w:t>
            </w:r>
          </w:p>
        </w:tc>
      </w:tr>
      <w:tr w:rsidR="0043727C" w:rsidRPr="00B35B96" w:rsidTr="00905670">
        <w:trPr>
          <w:cantSplit/>
        </w:trPr>
        <w:tc>
          <w:tcPr>
            <w:tcW w:w="360" w:type="dxa"/>
            <w:tcBorders>
              <w:top w:val="nil"/>
              <w:left w:val="nil"/>
              <w:bottom w:val="nil"/>
              <w:right w:val="single" w:sz="6" w:space="0" w:color="auto"/>
            </w:tcBorders>
          </w:tcPr>
          <w:p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Transfer</w:t>
            </w:r>
          </w:p>
        </w:tc>
        <w:tc>
          <w:tcPr>
            <w:tcW w:w="396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moves between surfaces – to/from: bed, chair, wheelchair, standing position (EXCLUDE to/from bath/toilet).</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5 – 10 minutes</w:t>
            </w:r>
          </w:p>
          <w:p w:rsidR="0043727C" w:rsidRPr="00B35B96" w:rsidRDefault="0043727C" w:rsidP="00905670">
            <w:pPr>
              <w:spacing w:before="0" w:after="0"/>
              <w:rPr>
                <w:rFonts w:ascii="Times New Roman" w:hAnsi="Times New Roman"/>
                <w:color w:val="000000"/>
                <w:sz w:val="22"/>
                <w:szCs w:val="22"/>
              </w:rPr>
            </w:pPr>
          </w:p>
          <w:p w:rsidR="0043727C" w:rsidRPr="00B35B96" w:rsidRDefault="0043727C" w:rsidP="00905670">
            <w:pPr>
              <w:spacing w:before="0" w:after="0"/>
              <w:rPr>
                <w:rFonts w:ascii="Times New Roman" w:hAnsi="Times New Roman"/>
                <w:color w:val="000000"/>
                <w:sz w:val="22"/>
                <w:szCs w:val="22"/>
              </w:rPr>
            </w:pPr>
          </w:p>
          <w:p w:rsidR="0043727C" w:rsidRPr="00B35B96" w:rsidRDefault="0043727C" w:rsidP="00905670">
            <w:pPr>
              <w:spacing w:before="0" w:after="0"/>
              <w:rPr>
                <w:rFonts w:ascii="Times New Roman" w:hAnsi="Times New Roman"/>
                <w:color w:val="000000"/>
                <w:sz w:val="22"/>
                <w:szCs w:val="22"/>
              </w:rPr>
            </w:pPr>
          </w:p>
          <w:p w:rsidR="0043727C" w:rsidRPr="00B35B96" w:rsidRDefault="0043727C" w:rsidP="00905670">
            <w:pPr>
              <w:spacing w:before="0" w:after="0"/>
              <w:rPr>
                <w:rFonts w:ascii="Times New Roman" w:hAnsi="Times New Roman"/>
                <w:color w:val="000000"/>
                <w:sz w:val="22"/>
                <w:szCs w:val="22"/>
              </w:rPr>
            </w:pPr>
          </w:p>
          <w:p w:rsidR="0043727C" w:rsidRPr="00B35B96" w:rsidRDefault="0043727C" w:rsidP="00905670">
            <w:pPr>
              <w:spacing w:before="0" w:after="0"/>
              <w:rPr>
                <w:rFonts w:ascii="Times New Roman" w:hAnsi="Times New Roman"/>
                <w:color w:val="000000"/>
                <w:sz w:val="22"/>
                <w:szCs w:val="22"/>
              </w:rPr>
            </w:pPr>
          </w:p>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up to 15 minutes</w:t>
            </w:r>
          </w:p>
        </w:tc>
        <w:tc>
          <w:tcPr>
            <w:tcW w:w="234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Use of slide board, gait belt, swivel aid, supervision needed, positioning after transfer, cognition</w:t>
            </w:r>
          </w:p>
          <w:p w:rsidR="0043727C" w:rsidRPr="00B35B96" w:rsidRDefault="0043727C" w:rsidP="00905670">
            <w:pPr>
              <w:spacing w:before="0" w:after="0"/>
              <w:rPr>
                <w:rFonts w:ascii="Times New Roman" w:hAnsi="Times New Roman"/>
                <w:color w:val="000000"/>
                <w:sz w:val="22"/>
                <w:szCs w:val="22"/>
              </w:rPr>
            </w:pPr>
          </w:p>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Mechanical lift transfer</w:t>
            </w:r>
          </w:p>
        </w:tc>
      </w:tr>
      <w:tr w:rsidR="0043727C" w:rsidRPr="00B35B96" w:rsidTr="00905670">
        <w:trPr>
          <w:cantSplit/>
          <w:trHeight w:val="750"/>
        </w:trPr>
        <w:tc>
          <w:tcPr>
            <w:tcW w:w="360" w:type="dxa"/>
            <w:tcBorders>
              <w:top w:val="nil"/>
              <w:left w:val="nil"/>
              <w:bottom w:val="nil"/>
              <w:right w:val="single" w:sz="6" w:space="0" w:color="auto"/>
            </w:tcBorders>
          </w:tcPr>
          <w:p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Locomotion</w:t>
            </w:r>
          </w:p>
        </w:tc>
        <w:tc>
          <w:tcPr>
            <w:tcW w:w="396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moves between locations in his/her room and other areas on same floor.</w:t>
            </w:r>
            <w:r w:rsidR="00EF113E">
              <w:rPr>
                <w:rFonts w:ascii="Times New Roman" w:hAnsi="Times New Roman"/>
                <w:color w:val="000000"/>
                <w:sz w:val="22"/>
                <w:szCs w:val="22"/>
              </w:rPr>
              <w:t xml:space="preserve"> </w:t>
            </w:r>
            <w:r w:rsidRPr="00B35B96">
              <w:rPr>
                <w:rFonts w:ascii="Times New Roman" w:hAnsi="Times New Roman"/>
                <w:color w:val="000000"/>
                <w:sz w:val="22"/>
                <w:szCs w:val="22"/>
              </w:rPr>
              <w:t>If in wheel- chair, self-sufficiency once in chair.</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5 - 15 minutes</w:t>
            </w:r>
          </w:p>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(Document time and number of times done in POC)</w:t>
            </w:r>
          </w:p>
        </w:tc>
        <w:tc>
          <w:tcPr>
            <w:tcW w:w="234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Disability level, type of aids used, cognition, pain</w:t>
            </w:r>
          </w:p>
        </w:tc>
      </w:tr>
      <w:tr w:rsidR="0043727C" w:rsidRPr="00B35B96" w:rsidTr="00905670">
        <w:trPr>
          <w:cantSplit/>
        </w:trPr>
        <w:tc>
          <w:tcPr>
            <w:tcW w:w="360" w:type="dxa"/>
            <w:tcBorders>
              <w:top w:val="nil"/>
              <w:left w:val="nil"/>
              <w:bottom w:val="nil"/>
              <w:right w:val="single" w:sz="6" w:space="0" w:color="auto"/>
            </w:tcBorders>
          </w:tcPr>
          <w:p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Dressing &amp; Undressing</w:t>
            </w:r>
          </w:p>
        </w:tc>
        <w:tc>
          <w:tcPr>
            <w:tcW w:w="396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puts on, fastens and takes off all items of street clothing, including donning/removing prosthesis.</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20 - 45 minutes</w:t>
            </w:r>
          </w:p>
        </w:tc>
        <w:tc>
          <w:tcPr>
            <w:tcW w:w="234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Supervision, disability, cognition, pain, type of clothing, type of prosthesis</w:t>
            </w:r>
          </w:p>
        </w:tc>
      </w:tr>
      <w:tr w:rsidR="0043727C" w:rsidRPr="00B35B96" w:rsidTr="00905670">
        <w:trPr>
          <w:cantSplit/>
          <w:trHeight w:val="1477"/>
        </w:trPr>
        <w:tc>
          <w:tcPr>
            <w:tcW w:w="360" w:type="dxa"/>
            <w:tcBorders>
              <w:top w:val="nil"/>
              <w:left w:val="nil"/>
              <w:bottom w:val="nil"/>
              <w:right w:val="single" w:sz="6" w:space="0" w:color="auto"/>
            </w:tcBorders>
          </w:tcPr>
          <w:p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Eating</w:t>
            </w:r>
          </w:p>
        </w:tc>
        <w:tc>
          <w:tcPr>
            <w:tcW w:w="396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eats and drinks (regardless of skill)</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5 minutes</w:t>
            </w:r>
          </w:p>
          <w:p w:rsidR="0043727C" w:rsidRPr="00B35B96" w:rsidRDefault="0043727C" w:rsidP="00905670">
            <w:pPr>
              <w:spacing w:before="0" w:after="0"/>
              <w:rPr>
                <w:rFonts w:ascii="Times New Roman" w:hAnsi="Times New Roman"/>
                <w:color w:val="000000"/>
                <w:sz w:val="22"/>
                <w:szCs w:val="22"/>
              </w:rPr>
            </w:pPr>
          </w:p>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30 minutes</w:t>
            </w:r>
          </w:p>
          <w:p w:rsidR="0043727C" w:rsidRPr="00B35B96" w:rsidRDefault="0043727C" w:rsidP="00905670">
            <w:pPr>
              <w:spacing w:before="0" w:after="0"/>
              <w:rPr>
                <w:rFonts w:ascii="Times New Roman" w:hAnsi="Times New Roman"/>
                <w:color w:val="000000"/>
                <w:sz w:val="22"/>
                <w:szCs w:val="22"/>
              </w:rPr>
            </w:pPr>
          </w:p>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30 minutes</w:t>
            </w:r>
          </w:p>
        </w:tc>
        <w:tc>
          <w:tcPr>
            <w:tcW w:w="2340" w:type="dxa"/>
            <w:tcBorders>
              <w:top w:val="single" w:sz="6"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Set up, cut food and place utensils</w:t>
            </w:r>
          </w:p>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Individual is fed</w:t>
            </w:r>
          </w:p>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Supervision of activity due to swallowing, chewing, cognition issues</w:t>
            </w:r>
          </w:p>
        </w:tc>
      </w:tr>
      <w:tr w:rsidR="0043727C" w:rsidRPr="00B35B96" w:rsidTr="00905670">
        <w:trPr>
          <w:cantSplit/>
        </w:trPr>
        <w:tc>
          <w:tcPr>
            <w:tcW w:w="360" w:type="dxa"/>
            <w:tcBorders>
              <w:top w:val="nil"/>
              <w:left w:val="nil"/>
              <w:right w:val="single" w:sz="6" w:space="0" w:color="auto"/>
            </w:tcBorders>
          </w:tcPr>
          <w:p w:rsidR="0043727C" w:rsidRPr="00B35B96" w:rsidRDefault="0043727C">
            <w:pPr>
              <w:spacing w:before="0" w:after="0"/>
              <w:rPr>
                <w:rFonts w:ascii="Times New Roman" w:hAnsi="Times New Roman"/>
                <w:color w:val="000000"/>
                <w:sz w:val="22"/>
                <w:szCs w:val="22"/>
              </w:rPr>
            </w:pPr>
          </w:p>
        </w:tc>
        <w:tc>
          <w:tcPr>
            <w:tcW w:w="1440" w:type="dxa"/>
            <w:tcBorders>
              <w:top w:val="single" w:sz="6" w:space="0" w:color="auto"/>
              <w:left w:val="single" w:sz="6" w:space="0" w:color="auto"/>
              <w:bottom w:val="single" w:sz="4"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Toilet Use</w:t>
            </w:r>
          </w:p>
        </w:tc>
        <w:tc>
          <w:tcPr>
            <w:tcW w:w="3960" w:type="dxa"/>
            <w:tcBorders>
              <w:top w:val="single" w:sz="6" w:space="0" w:color="auto"/>
              <w:left w:val="single" w:sz="6" w:space="0" w:color="auto"/>
              <w:bottom w:val="single" w:sz="4"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uses the toilet room (or commode, bedpan, urinal); transfers on/off toilet, cleanses, changes pad, manages ostomy or catheter and adjusts clothes.</w:t>
            </w:r>
          </w:p>
        </w:tc>
        <w:tc>
          <w:tcPr>
            <w:tcW w:w="3240" w:type="dxa"/>
            <w:gridSpan w:val="2"/>
            <w:tcBorders>
              <w:top w:val="single" w:sz="6" w:space="0" w:color="auto"/>
              <w:left w:val="single" w:sz="6" w:space="0" w:color="auto"/>
              <w:bottom w:val="single" w:sz="4"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5 -15 minutes/use</w:t>
            </w:r>
          </w:p>
        </w:tc>
        <w:tc>
          <w:tcPr>
            <w:tcW w:w="2340" w:type="dxa"/>
            <w:tcBorders>
              <w:top w:val="single" w:sz="6" w:space="0" w:color="auto"/>
              <w:left w:val="single" w:sz="6" w:space="0" w:color="auto"/>
              <w:bottom w:val="single" w:sz="4"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Bowel, bladder program, ostomy regimen, catheter regimen, cognition</w:t>
            </w:r>
          </w:p>
        </w:tc>
      </w:tr>
      <w:tr w:rsidR="0043727C" w:rsidRPr="00B35B96" w:rsidTr="00905670">
        <w:trPr>
          <w:cantSplit/>
          <w:trHeight w:val="1142"/>
        </w:trPr>
        <w:tc>
          <w:tcPr>
            <w:tcW w:w="360" w:type="dxa"/>
            <w:tcBorders>
              <w:right w:val="single" w:sz="4" w:space="0" w:color="auto"/>
            </w:tcBorders>
          </w:tcPr>
          <w:p w:rsidR="0043727C" w:rsidRPr="00B35B96" w:rsidRDefault="0043727C">
            <w:pPr>
              <w:spacing w:before="0" w:after="0"/>
              <w:rPr>
                <w:rFonts w:ascii="Times New Roman" w:hAnsi="Times New Roman"/>
                <w:color w:val="000000"/>
                <w:sz w:val="22"/>
                <w:szCs w:val="22"/>
              </w:rPr>
            </w:pPr>
          </w:p>
        </w:tc>
        <w:tc>
          <w:tcPr>
            <w:tcW w:w="1440" w:type="dxa"/>
            <w:tcBorders>
              <w:top w:val="single" w:sz="4" w:space="0" w:color="auto"/>
              <w:left w:val="single" w:sz="4" w:space="0" w:color="auto"/>
              <w:right w:val="single" w:sz="4"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Personal Hygiene</w:t>
            </w:r>
          </w:p>
        </w:tc>
        <w:tc>
          <w:tcPr>
            <w:tcW w:w="3960" w:type="dxa"/>
            <w:tcBorders>
              <w:top w:val="single" w:sz="4" w:space="0" w:color="auto"/>
              <w:left w:val="single" w:sz="4" w:space="0" w:color="auto"/>
              <w:right w:val="single" w:sz="4"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maintains personal hygiene.</w:t>
            </w:r>
            <w:r w:rsidR="00BD0AE1">
              <w:rPr>
                <w:rFonts w:ascii="Times New Roman" w:hAnsi="Times New Roman"/>
                <w:color w:val="000000"/>
                <w:sz w:val="22"/>
                <w:szCs w:val="22"/>
              </w:rPr>
              <w:t xml:space="preserve"> </w:t>
            </w:r>
            <w:r w:rsidRPr="00B35B96">
              <w:rPr>
                <w:rFonts w:ascii="Times New Roman" w:hAnsi="Times New Roman"/>
                <w:color w:val="000000"/>
                <w:sz w:val="22"/>
                <w:szCs w:val="22"/>
              </w:rPr>
              <w:t>(EXCLUDE baths and showers)</w:t>
            </w:r>
          </w:p>
        </w:tc>
        <w:tc>
          <w:tcPr>
            <w:tcW w:w="1800" w:type="dxa"/>
            <w:tcBorders>
              <w:top w:val="single" w:sz="4" w:space="0" w:color="auto"/>
              <w:left w:val="single" w:sz="4" w:space="0" w:color="auto"/>
              <w:bottom w:val="single" w:sz="4" w:space="0" w:color="auto"/>
              <w:right w:val="single" w:sz="4"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Washing face, hands, perineum, combing hair, shaving and brushing teeth</w:t>
            </w:r>
          </w:p>
        </w:tc>
        <w:tc>
          <w:tcPr>
            <w:tcW w:w="1440" w:type="dxa"/>
            <w:tcBorders>
              <w:top w:val="single" w:sz="4" w:space="0" w:color="auto"/>
              <w:left w:val="single" w:sz="4" w:space="0" w:color="auto"/>
              <w:bottom w:val="single" w:sz="4" w:space="0" w:color="auto"/>
              <w:right w:val="single" w:sz="4"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20 min/day</w:t>
            </w:r>
          </w:p>
        </w:tc>
        <w:tc>
          <w:tcPr>
            <w:tcW w:w="2340" w:type="dxa"/>
            <w:tcBorders>
              <w:top w:val="single" w:sz="4" w:space="0" w:color="auto"/>
              <w:left w:val="single" w:sz="4" w:space="0" w:color="auto"/>
              <w:right w:val="single" w:sz="4" w:space="0" w:color="auto"/>
            </w:tcBorders>
            <w:vAlign w:val="center"/>
          </w:tcPr>
          <w:p w:rsidR="0043727C" w:rsidRPr="00B35B96" w:rsidRDefault="0043727C" w:rsidP="00905670">
            <w:pPr>
              <w:pStyle w:val="Heading1"/>
              <w:rPr>
                <w:rFonts w:ascii="Times New Roman" w:hAnsi="Times New Roman"/>
                <w:b w:val="0"/>
                <w:bCs w:val="0"/>
                <w:i w:val="0"/>
                <w:iCs w:val="0"/>
                <w:color w:val="000000"/>
                <w:sz w:val="22"/>
                <w:szCs w:val="22"/>
              </w:rPr>
            </w:pPr>
            <w:proofErr w:type="gramStart"/>
            <w:r w:rsidRPr="00B35B96">
              <w:rPr>
                <w:rFonts w:ascii="Times New Roman" w:hAnsi="Times New Roman"/>
                <w:b w:val="0"/>
                <w:bCs w:val="0"/>
                <w:i w:val="0"/>
                <w:iCs w:val="0"/>
                <w:color w:val="000000"/>
                <w:sz w:val="22"/>
                <w:szCs w:val="22"/>
              </w:rPr>
              <w:t>Disability level, pain, cognition, adaptive equipment.</w:t>
            </w:r>
            <w:proofErr w:type="gramEnd"/>
          </w:p>
        </w:tc>
      </w:tr>
      <w:tr w:rsidR="0043727C" w:rsidRPr="00B35B96" w:rsidTr="00905670">
        <w:trPr>
          <w:cantSplit/>
          <w:trHeight w:val="366"/>
        </w:trPr>
        <w:tc>
          <w:tcPr>
            <w:tcW w:w="360" w:type="dxa"/>
            <w:tcBorders>
              <w:left w:val="nil"/>
              <w:bottom w:val="nil"/>
              <w:right w:val="single" w:sz="4" w:space="0" w:color="auto"/>
            </w:tcBorders>
          </w:tcPr>
          <w:p w:rsidR="0043727C" w:rsidRPr="00B35B96" w:rsidRDefault="0043727C">
            <w:pPr>
              <w:spacing w:before="0" w:after="0"/>
              <w:rPr>
                <w:rFonts w:ascii="Times New Roman" w:hAnsi="Times New Roman"/>
                <w:color w:val="000000"/>
                <w:sz w:val="22"/>
                <w:szCs w:val="22"/>
              </w:rPr>
            </w:pPr>
          </w:p>
        </w:tc>
        <w:tc>
          <w:tcPr>
            <w:tcW w:w="1440" w:type="dxa"/>
            <w:tcBorders>
              <w:left w:val="single" w:sz="4" w:space="0" w:color="auto"/>
              <w:right w:val="single" w:sz="4" w:space="0" w:color="auto"/>
            </w:tcBorders>
            <w:vAlign w:val="center"/>
          </w:tcPr>
          <w:p w:rsidR="0043727C" w:rsidRPr="00B35B96" w:rsidRDefault="0043727C" w:rsidP="00905670">
            <w:pPr>
              <w:spacing w:before="0" w:after="0"/>
              <w:rPr>
                <w:rFonts w:ascii="Times New Roman" w:hAnsi="Times New Roman"/>
                <w:color w:val="000000"/>
                <w:sz w:val="22"/>
                <w:szCs w:val="22"/>
              </w:rPr>
            </w:pPr>
          </w:p>
        </w:tc>
        <w:tc>
          <w:tcPr>
            <w:tcW w:w="3960" w:type="dxa"/>
            <w:tcBorders>
              <w:left w:val="single" w:sz="4" w:space="0" w:color="auto"/>
              <w:right w:val="single" w:sz="4" w:space="0" w:color="auto"/>
            </w:tcBorders>
            <w:vAlign w:val="center"/>
          </w:tcPr>
          <w:p w:rsidR="0043727C" w:rsidRPr="00B35B96" w:rsidRDefault="0043727C" w:rsidP="00905670">
            <w:pPr>
              <w:spacing w:before="0" w:after="0"/>
              <w:rPr>
                <w:rFonts w:ascii="Times New Roman" w:hAnsi="Times New Roman"/>
                <w:color w:val="000000"/>
                <w:sz w:val="22"/>
                <w:szCs w:val="22"/>
              </w:rPr>
            </w:pPr>
          </w:p>
        </w:tc>
        <w:tc>
          <w:tcPr>
            <w:tcW w:w="1800" w:type="dxa"/>
            <w:tcBorders>
              <w:top w:val="single" w:sz="4" w:space="0" w:color="auto"/>
              <w:left w:val="single" w:sz="4"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Shampoo (only if done separately)</w:t>
            </w:r>
          </w:p>
        </w:tc>
        <w:tc>
          <w:tcPr>
            <w:tcW w:w="1440" w:type="dxa"/>
            <w:tcBorders>
              <w:top w:val="single" w:sz="4" w:space="0" w:color="auto"/>
              <w:left w:val="single" w:sz="6" w:space="0" w:color="auto"/>
              <w:bottom w:val="single" w:sz="6" w:space="0" w:color="auto"/>
              <w:right w:val="single" w:sz="4"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15 min up to 3 times/week</w:t>
            </w:r>
          </w:p>
        </w:tc>
        <w:tc>
          <w:tcPr>
            <w:tcW w:w="2340" w:type="dxa"/>
            <w:tcBorders>
              <w:left w:val="single" w:sz="4" w:space="0" w:color="auto"/>
              <w:right w:val="single" w:sz="4" w:space="0" w:color="auto"/>
            </w:tcBorders>
            <w:vAlign w:val="center"/>
          </w:tcPr>
          <w:p w:rsidR="0043727C" w:rsidRPr="00B35B96" w:rsidRDefault="0043727C" w:rsidP="00905670">
            <w:pPr>
              <w:spacing w:before="0" w:after="0"/>
              <w:rPr>
                <w:rFonts w:ascii="Times New Roman" w:hAnsi="Times New Roman"/>
                <w:color w:val="000000"/>
                <w:sz w:val="22"/>
                <w:szCs w:val="22"/>
              </w:rPr>
            </w:pPr>
          </w:p>
        </w:tc>
      </w:tr>
      <w:tr w:rsidR="0043727C" w:rsidRPr="00B35B96" w:rsidTr="00905670">
        <w:trPr>
          <w:cantSplit/>
          <w:trHeight w:val="287"/>
        </w:trPr>
        <w:tc>
          <w:tcPr>
            <w:tcW w:w="360" w:type="dxa"/>
            <w:tcBorders>
              <w:top w:val="nil"/>
              <w:left w:val="nil"/>
              <w:bottom w:val="nil"/>
              <w:right w:val="single" w:sz="4" w:space="0" w:color="auto"/>
            </w:tcBorders>
          </w:tcPr>
          <w:p w:rsidR="0043727C" w:rsidRPr="00B35B96" w:rsidRDefault="0043727C">
            <w:pPr>
              <w:spacing w:before="0" w:after="0"/>
              <w:rPr>
                <w:rFonts w:ascii="Times New Roman" w:hAnsi="Times New Roman"/>
                <w:color w:val="000000"/>
                <w:sz w:val="22"/>
                <w:szCs w:val="22"/>
              </w:rPr>
            </w:pPr>
          </w:p>
        </w:tc>
        <w:tc>
          <w:tcPr>
            <w:tcW w:w="1440" w:type="dxa"/>
            <w:tcBorders>
              <w:left w:val="single" w:sz="4" w:space="0" w:color="auto"/>
              <w:bottom w:val="single" w:sz="4" w:space="0" w:color="auto"/>
              <w:right w:val="single" w:sz="4" w:space="0" w:color="auto"/>
            </w:tcBorders>
            <w:vAlign w:val="center"/>
          </w:tcPr>
          <w:p w:rsidR="0043727C" w:rsidRPr="00B35B96" w:rsidRDefault="0043727C" w:rsidP="00905670">
            <w:pPr>
              <w:spacing w:before="0" w:after="0"/>
              <w:rPr>
                <w:rFonts w:ascii="Times New Roman" w:hAnsi="Times New Roman"/>
                <w:color w:val="000000"/>
                <w:sz w:val="22"/>
                <w:szCs w:val="22"/>
              </w:rPr>
            </w:pPr>
          </w:p>
        </w:tc>
        <w:tc>
          <w:tcPr>
            <w:tcW w:w="3960" w:type="dxa"/>
            <w:tcBorders>
              <w:left w:val="single" w:sz="4" w:space="0" w:color="auto"/>
              <w:bottom w:val="single" w:sz="4" w:space="0" w:color="auto"/>
              <w:right w:val="single" w:sz="4" w:space="0" w:color="auto"/>
            </w:tcBorders>
            <w:vAlign w:val="center"/>
          </w:tcPr>
          <w:p w:rsidR="0043727C" w:rsidRPr="00B35B96" w:rsidRDefault="0043727C" w:rsidP="00905670">
            <w:pPr>
              <w:spacing w:before="0" w:after="0"/>
              <w:rPr>
                <w:rFonts w:ascii="Times New Roman" w:hAnsi="Times New Roman"/>
                <w:color w:val="000000"/>
                <w:sz w:val="22"/>
                <w:szCs w:val="22"/>
              </w:rPr>
            </w:pPr>
          </w:p>
        </w:tc>
        <w:tc>
          <w:tcPr>
            <w:tcW w:w="1800" w:type="dxa"/>
            <w:tcBorders>
              <w:top w:val="single" w:sz="6" w:space="0" w:color="auto"/>
              <w:left w:val="single" w:sz="4"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Nail Care</w:t>
            </w:r>
          </w:p>
        </w:tc>
        <w:tc>
          <w:tcPr>
            <w:tcW w:w="1440" w:type="dxa"/>
            <w:tcBorders>
              <w:top w:val="single" w:sz="6" w:space="0" w:color="auto"/>
              <w:left w:val="single" w:sz="6" w:space="0" w:color="auto"/>
              <w:bottom w:val="single" w:sz="6" w:space="0" w:color="auto"/>
              <w:right w:val="single" w:sz="4"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20 min/week</w:t>
            </w:r>
          </w:p>
        </w:tc>
        <w:tc>
          <w:tcPr>
            <w:tcW w:w="2340" w:type="dxa"/>
            <w:tcBorders>
              <w:left w:val="single" w:sz="4" w:space="0" w:color="auto"/>
              <w:bottom w:val="single" w:sz="4" w:space="0" w:color="auto"/>
              <w:right w:val="single" w:sz="4" w:space="0" w:color="auto"/>
            </w:tcBorders>
            <w:vAlign w:val="center"/>
          </w:tcPr>
          <w:p w:rsidR="0043727C" w:rsidRPr="00B35B96" w:rsidRDefault="0043727C" w:rsidP="00905670">
            <w:pPr>
              <w:pStyle w:val="Heading1"/>
              <w:rPr>
                <w:rFonts w:ascii="Times New Roman" w:hAnsi="Times New Roman"/>
                <w:color w:val="000000"/>
                <w:sz w:val="22"/>
                <w:szCs w:val="22"/>
              </w:rPr>
            </w:pPr>
          </w:p>
        </w:tc>
      </w:tr>
      <w:tr w:rsidR="0043727C" w:rsidRPr="00B35B96" w:rsidTr="00905670">
        <w:trPr>
          <w:cantSplit/>
          <w:trHeight w:val="366"/>
        </w:trPr>
        <w:tc>
          <w:tcPr>
            <w:tcW w:w="360" w:type="dxa"/>
            <w:tcBorders>
              <w:top w:val="nil"/>
              <w:left w:val="nil"/>
              <w:bottom w:val="nil"/>
              <w:right w:val="single" w:sz="6" w:space="0" w:color="auto"/>
            </w:tcBorders>
          </w:tcPr>
          <w:p w:rsidR="0043727C" w:rsidRPr="00B35B96" w:rsidRDefault="0043727C">
            <w:pPr>
              <w:spacing w:before="0" w:after="0"/>
              <w:rPr>
                <w:rFonts w:ascii="Times New Roman" w:hAnsi="Times New Roman"/>
                <w:color w:val="000000"/>
                <w:sz w:val="22"/>
                <w:szCs w:val="22"/>
              </w:rPr>
            </w:pPr>
          </w:p>
        </w:tc>
        <w:tc>
          <w:tcPr>
            <w:tcW w:w="1440" w:type="dxa"/>
            <w:tcBorders>
              <w:top w:val="single" w:sz="4" w:space="0" w:color="auto"/>
              <w:left w:val="nil"/>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Walking</w:t>
            </w:r>
          </w:p>
        </w:tc>
        <w:tc>
          <w:tcPr>
            <w:tcW w:w="3960" w:type="dxa"/>
            <w:tcBorders>
              <w:top w:val="single" w:sz="4" w:space="0" w:color="auto"/>
              <w:left w:val="single" w:sz="6" w:space="0" w:color="auto"/>
              <w:right w:val="single" w:sz="6" w:space="0" w:color="auto"/>
            </w:tcBorders>
            <w:vAlign w:val="center"/>
          </w:tcPr>
          <w:p w:rsidR="0043727C" w:rsidRPr="00B35B96" w:rsidRDefault="0043727C" w:rsidP="00905670">
            <w:pPr>
              <w:tabs>
                <w:tab w:val="left" w:pos="342"/>
              </w:tabs>
              <w:spacing w:before="0" w:after="0"/>
              <w:rPr>
                <w:rFonts w:ascii="Times New Roman" w:hAnsi="Times New Roman"/>
                <w:color w:val="000000"/>
                <w:sz w:val="22"/>
                <w:szCs w:val="22"/>
              </w:rPr>
            </w:pPr>
            <w:r w:rsidRPr="00B35B96">
              <w:rPr>
                <w:rFonts w:ascii="Times New Roman" w:hAnsi="Times New Roman"/>
                <w:color w:val="000000"/>
                <w:sz w:val="22"/>
                <w:szCs w:val="22"/>
              </w:rPr>
              <w:t>a.</w:t>
            </w:r>
            <w:r w:rsidRPr="00B35B96">
              <w:rPr>
                <w:rFonts w:ascii="Times New Roman" w:hAnsi="Times New Roman"/>
                <w:color w:val="000000"/>
                <w:sz w:val="22"/>
                <w:szCs w:val="22"/>
              </w:rPr>
              <w:tab/>
              <w:t>How person walks for exercise only</w:t>
            </w:r>
          </w:p>
          <w:p w:rsidR="0043727C" w:rsidRPr="00B35B96" w:rsidRDefault="0043727C" w:rsidP="00905670">
            <w:pPr>
              <w:tabs>
                <w:tab w:val="left" w:pos="342"/>
              </w:tabs>
              <w:spacing w:before="0" w:after="0"/>
              <w:rPr>
                <w:rFonts w:ascii="Times New Roman" w:hAnsi="Times New Roman"/>
                <w:color w:val="000000"/>
                <w:sz w:val="22"/>
                <w:szCs w:val="22"/>
              </w:rPr>
            </w:pPr>
            <w:r w:rsidRPr="00B35B96">
              <w:rPr>
                <w:rFonts w:ascii="Times New Roman" w:hAnsi="Times New Roman"/>
                <w:color w:val="000000"/>
                <w:sz w:val="22"/>
                <w:szCs w:val="22"/>
              </w:rPr>
              <w:t>b.</w:t>
            </w:r>
            <w:r w:rsidRPr="00B35B96">
              <w:rPr>
                <w:rFonts w:ascii="Times New Roman" w:hAnsi="Times New Roman"/>
                <w:color w:val="000000"/>
                <w:sz w:val="22"/>
                <w:szCs w:val="22"/>
              </w:rPr>
              <w:tab/>
              <w:t>How person walks around own room</w:t>
            </w:r>
          </w:p>
          <w:p w:rsidR="0043727C" w:rsidRPr="00B35B96" w:rsidRDefault="0043727C" w:rsidP="00905670">
            <w:pPr>
              <w:tabs>
                <w:tab w:val="left" w:pos="342"/>
              </w:tabs>
              <w:spacing w:before="0" w:after="0"/>
              <w:rPr>
                <w:rFonts w:ascii="Times New Roman" w:hAnsi="Times New Roman"/>
                <w:color w:val="000000"/>
                <w:sz w:val="22"/>
                <w:szCs w:val="22"/>
              </w:rPr>
            </w:pPr>
            <w:r w:rsidRPr="00B35B96">
              <w:rPr>
                <w:rFonts w:ascii="Times New Roman" w:hAnsi="Times New Roman"/>
                <w:color w:val="000000"/>
                <w:sz w:val="22"/>
                <w:szCs w:val="22"/>
              </w:rPr>
              <w:t>c.</w:t>
            </w:r>
            <w:r w:rsidRPr="00B35B96">
              <w:rPr>
                <w:rFonts w:ascii="Times New Roman" w:hAnsi="Times New Roman"/>
                <w:color w:val="000000"/>
                <w:sz w:val="22"/>
                <w:szCs w:val="22"/>
              </w:rPr>
              <w:tab/>
              <w:t>How person walks within home</w:t>
            </w:r>
          </w:p>
          <w:p w:rsidR="0043727C" w:rsidRPr="00B35B96" w:rsidRDefault="0043727C" w:rsidP="00905670">
            <w:pPr>
              <w:tabs>
                <w:tab w:val="left" w:pos="342"/>
              </w:tabs>
              <w:spacing w:before="0" w:after="0"/>
              <w:rPr>
                <w:rFonts w:ascii="Times New Roman" w:hAnsi="Times New Roman"/>
                <w:color w:val="000000"/>
                <w:sz w:val="22"/>
                <w:szCs w:val="22"/>
              </w:rPr>
            </w:pPr>
            <w:r w:rsidRPr="00B35B96">
              <w:rPr>
                <w:rFonts w:ascii="Times New Roman" w:hAnsi="Times New Roman"/>
                <w:color w:val="000000"/>
                <w:sz w:val="22"/>
                <w:szCs w:val="22"/>
              </w:rPr>
              <w:t>d.</w:t>
            </w:r>
            <w:r w:rsidRPr="00B35B96">
              <w:rPr>
                <w:rFonts w:ascii="Times New Roman" w:hAnsi="Times New Roman"/>
                <w:color w:val="000000"/>
                <w:sz w:val="22"/>
                <w:szCs w:val="22"/>
              </w:rPr>
              <w:tab/>
              <w:t>How person walks outside</w:t>
            </w:r>
          </w:p>
        </w:tc>
        <w:tc>
          <w:tcPr>
            <w:tcW w:w="3240" w:type="dxa"/>
            <w:gridSpan w:val="2"/>
            <w:tcBorders>
              <w:top w:val="nil"/>
              <w:left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Document time and number of times in POC, and level of assistance needed.</w:t>
            </w:r>
          </w:p>
        </w:tc>
        <w:tc>
          <w:tcPr>
            <w:tcW w:w="2340" w:type="dxa"/>
            <w:tcBorders>
              <w:top w:val="single" w:sz="4" w:space="0" w:color="auto"/>
              <w:left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Disability, cognition, pain, mode of ambulation (cane), prosthesis needed for walking</w:t>
            </w:r>
          </w:p>
        </w:tc>
      </w:tr>
      <w:tr w:rsidR="0043727C" w:rsidRPr="00B35B96" w:rsidTr="00905670">
        <w:trPr>
          <w:cantSplit/>
          <w:trHeight w:val="366"/>
        </w:trPr>
        <w:tc>
          <w:tcPr>
            <w:tcW w:w="360" w:type="dxa"/>
            <w:tcBorders>
              <w:top w:val="nil"/>
              <w:left w:val="nil"/>
              <w:bottom w:val="nil"/>
              <w:right w:val="single" w:sz="6" w:space="0" w:color="auto"/>
            </w:tcBorders>
          </w:tcPr>
          <w:p w:rsidR="0043727C" w:rsidRPr="00B35B96" w:rsidRDefault="0043727C">
            <w:pPr>
              <w:spacing w:before="0" w:after="0"/>
              <w:rPr>
                <w:rFonts w:ascii="Times New Roman" w:hAnsi="Times New Roman"/>
                <w:color w:val="000000"/>
                <w:sz w:val="22"/>
                <w:szCs w:val="22"/>
              </w:rPr>
            </w:pPr>
          </w:p>
        </w:tc>
        <w:tc>
          <w:tcPr>
            <w:tcW w:w="1440" w:type="dxa"/>
            <w:tcBorders>
              <w:top w:val="single" w:sz="4" w:space="0" w:color="auto"/>
              <w:left w:val="nil"/>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Bathing</w:t>
            </w:r>
          </w:p>
        </w:tc>
        <w:tc>
          <w:tcPr>
            <w:tcW w:w="3960" w:type="dxa"/>
            <w:tcBorders>
              <w:top w:val="single" w:sz="4"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How person takes full-body bath/shower, sponge bath (EXCLUDE washing of back, hair), and transfers in/out of tub/shower</w:t>
            </w:r>
          </w:p>
        </w:tc>
        <w:tc>
          <w:tcPr>
            <w:tcW w:w="3240" w:type="dxa"/>
            <w:gridSpan w:val="2"/>
            <w:tcBorders>
              <w:top w:val="single" w:sz="4"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15 - 30 minutes</w:t>
            </w:r>
          </w:p>
        </w:tc>
        <w:tc>
          <w:tcPr>
            <w:tcW w:w="2340" w:type="dxa"/>
            <w:tcBorders>
              <w:top w:val="single" w:sz="4" w:space="0" w:color="auto"/>
              <w:left w:val="single" w:sz="6" w:space="0" w:color="auto"/>
              <w:bottom w:val="single" w:sz="6" w:space="0" w:color="auto"/>
              <w:right w:val="single" w:sz="6" w:space="0" w:color="auto"/>
            </w:tcBorders>
            <w:vAlign w:val="center"/>
          </w:tcPr>
          <w:p w:rsidR="0043727C" w:rsidRPr="00B35B96" w:rsidRDefault="0043727C" w:rsidP="00905670">
            <w:pPr>
              <w:spacing w:before="0" w:after="0"/>
              <w:rPr>
                <w:rFonts w:ascii="Times New Roman" w:hAnsi="Times New Roman"/>
                <w:color w:val="000000"/>
                <w:sz w:val="22"/>
                <w:szCs w:val="22"/>
              </w:rPr>
            </w:pPr>
            <w:r w:rsidRPr="00B35B96">
              <w:rPr>
                <w:rFonts w:ascii="Times New Roman" w:hAnsi="Times New Roman"/>
                <w:color w:val="000000"/>
                <w:sz w:val="22"/>
                <w:szCs w:val="22"/>
              </w:rPr>
              <w:t>If shower used and shampoo done then consider as part of activity, cognition</w:t>
            </w:r>
          </w:p>
        </w:tc>
      </w:tr>
    </w:tbl>
    <w:p w:rsidR="0043727C" w:rsidRPr="00BB1ECF" w:rsidRDefault="0043727C">
      <w:pPr>
        <w:spacing w:before="0" w:after="0"/>
        <w:jc w:val="center"/>
        <w:rPr>
          <w:rFonts w:ascii="Times New Roman" w:hAnsi="Times New Roman"/>
          <w:color w:val="000000"/>
          <w:sz w:val="22"/>
          <w:szCs w:val="22"/>
        </w:rPr>
      </w:pPr>
    </w:p>
    <w:p w:rsidR="0043727C" w:rsidRPr="00BB1ECF" w:rsidRDefault="0043727C">
      <w:pPr>
        <w:spacing w:before="0" w:after="0"/>
        <w:ind w:hanging="720"/>
        <w:rPr>
          <w:rFonts w:ascii="Times New Roman" w:hAnsi="Times New Roman"/>
          <w:color w:val="000000"/>
          <w:sz w:val="22"/>
          <w:szCs w:val="22"/>
        </w:rPr>
      </w:pPr>
      <w:r w:rsidRPr="00BB1ECF">
        <w:rPr>
          <w:rFonts w:ascii="Times New Roman" w:hAnsi="Times New Roman"/>
          <w:color w:val="000000"/>
          <w:sz w:val="22"/>
          <w:szCs w:val="22"/>
        </w:rPr>
        <w:tab/>
        <w:t>Task time allowances are used for the authorization of covered services under this Section.</w:t>
      </w:r>
      <w:r w:rsidR="00BD0AE1">
        <w:rPr>
          <w:rFonts w:ascii="Times New Roman" w:hAnsi="Times New Roman"/>
          <w:color w:val="000000"/>
          <w:sz w:val="22"/>
          <w:szCs w:val="22"/>
        </w:rPr>
        <w:t xml:space="preserve"> </w:t>
      </w:r>
      <w:r w:rsidRPr="00BB1ECF">
        <w:rPr>
          <w:rFonts w:ascii="Times New Roman" w:hAnsi="Times New Roman"/>
          <w:color w:val="000000"/>
          <w:sz w:val="22"/>
          <w:szCs w:val="22"/>
        </w:rPr>
        <w:t>Refer to Section 96.04(C).</w:t>
      </w:r>
    </w:p>
    <w:p w:rsidR="0043727C" w:rsidRPr="00BB1ECF" w:rsidRDefault="0043727C">
      <w:pPr>
        <w:spacing w:before="0" w:after="0"/>
        <w:rPr>
          <w:rFonts w:ascii="Times New Roman" w:hAnsi="Times New Roman"/>
          <w:color w:val="000000"/>
          <w:sz w:val="22"/>
          <w:szCs w:val="22"/>
        </w:rPr>
      </w:pPr>
    </w:p>
    <w:p w:rsidR="0043727C" w:rsidRPr="00BB1ECF" w:rsidRDefault="0043727C" w:rsidP="00DD59E6">
      <w:pPr>
        <w:spacing w:before="0" w:after="0"/>
        <w:ind w:right="-180"/>
        <w:rPr>
          <w:rFonts w:ascii="Times New Roman" w:hAnsi="Times New Roman"/>
          <w:color w:val="000000"/>
          <w:sz w:val="22"/>
          <w:szCs w:val="22"/>
        </w:rPr>
      </w:pPr>
      <w:r w:rsidRPr="00BB1ECF">
        <w:rPr>
          <w:rFonts w:ascii="Times New Roman" w:hAnsi="Times New Roman"/>
          <w:color w:val="000000"/>
          <w:sz w:val="22"/>
          <w:szCs w:val="22"/>
        </w:rPr>
        <w:t>These allowances reflect the time normally allowed to accomplish the listed tasks.</w:t>
      </w:r>
      <w:r w:rsidR="00BD0AE1">
        <w:rPr>
          <w:rFonts w:ascii="Times New Roman" w:hAnsi="Times New Roman"/>
          <w:color w:val="000000"/>
          <w:sz w:val="22"/>
          <w:szCs w:val="22"/>
        </w:rPr>
        <w:t xml:space="preserve"> </w:t>
      </w:r>
      <w:r w:rsidRPr="00BB1ECF">
        <w:rPr>
          <w:rFonts w:ascii="Times New Roman" w:hAnsi="Times New Roman"/>
          <w:color w:val="000000"/>
          <w:sz w:val="22"/>
          <w:szCs w:val="22"/>
        </w:rPr>
        <w:t xml:space="preserve">The Authorized </w:t>
      </w:r>
      <w:r w:rsidR="00BC6D55">
        <w:rPr>
          <w:rFonts w:ascii="Times New Roman" w:hAnsi="Times New Roman"/>
          <w:color w:val="000000"/>
          <w:sz w:val="22"/>
          <w:szCs w:val="22"/>
        </w:rPr>
        <w:t xml:space="preserve">Entity </w:t>
      </w:r>
      <w:r w:rsidRPr="00BB1ECF">
        <w:rPr>
          <w:rFonts w:ascii="Times New Roman" w:hAnsi="Times New Roman"/>
          <w:color w:val="000000"/>
          <w:sz w:val="22"/>
          <w:szCs w:val="22"/>
        </w:rPr>
        <w:t xml:space="preserve">and PDN provider will use these allowances when authorizing a Member’s authorized plan of care. If these times are not sufficient when considered in light of a Member’s unique circumstances as identified by the Authorized </w:t>
      </w:r>
      <w:r w:rsidR="00BC6D55">
        <w:rPr>
          <w:rFonts w:ascii="Times New Roman" w:hAnsi="Times New Roman"/>
          <w:color w:val="000000"/>
          <w:sz w:val="22"/>
          <w:szCs w:val="22"/>
        </w:rPr>
        <w:t>Entity</w:t>
      </w:r>
      <w:r w:rsidRPr="00BB1ECF">
        <w:rPr>
          <w:rFonts w:ascii="Times New Roman" w:hAnsi="Times New Roman"/>
          <w:color w:val="000000"/>
          <w:sz w:val="22"/>
          <w:szCs w:val="22"/>
        </w:rPr>
        <w:t xml:space="preserve">, the Authorized </w:t>
      </w:r>
      <w:r w:rsidR="00BC6D55">
        <w:rPr>
          <w:rFonts w:ascii="Times New Roman" w:hAnsi="Times New Roman"/>
          <w:color w:val="000000"/>
          <w:sz w:val="22"/>
          <w:szCs w:val="22"/>
        </w:rPr>
        <w:t xml:space="preserve">Entity </w:t>
      </w:r>
      <w:r w:rsidRPr="00BB1ECF">
        <w:rPr>
          <w:rFonts w:ascii="Times New Roman" w:hAnsi="Times New Roman"/>
          <w:color w:val="000000"/>
          <w:sz w:val="22"/>
          <w:szCs w:val="22"/>
        </w:rPr>
        <w:t>may make an appropriate adjustment as long as the authorized hours do not exceed the limits established for the Member’s level of care.</w:t>
      </w:r>
    </w:p>
    <w:p w:rsidR="0043727C" w:rsidRDefault="0043727C">
      <w:pPr>
        <w:spacing w:before="0" w:after="0"/>
        <w:rPr>
          <w:rFonts w:ascii="Times New Roman" w:hAnsi="Times New Roman"/>
          <w:color w:val="000000"/>
          <w:sz w:val="22"/>
          <w:szCs w:val="22"/>
        </w:rPr>
      </w:pPr>
    </w:p>
    <w:p w:rsidR="00DD59E6" w:rsidRPr="00BB1ECF" w:rsidRDefault="00DD59E6">
      <w:pPr>
        <w:spacing w:before="0" w:after="0"/>
        <w:rPr>
          <w:rFonts w:ascii="Times New Roman" w:hAnsi="Times New Roman"/>
          <w:color w:val="000000"/>
          <w:sz w:val="22"/>
          <w:szCs w:val="22"/>
        </w:rPr>
        <w:sectPr w:rsidR="00DD59E6" w:rsidRPr="00BB1ECF">
          <w:headerReference w:type="default" r:id="rId15"/>
          <w:headerReference w:type="first" r:id="rId16"/>
          <w:pgSz w:w="12240" w:h="15840" w:code="1"/>
          <w:pgMar w:top="1008" w:right="1440" w:bottom="1080" w:left="1440" w:header="0" w:footer="389" w:gutter="0"/>
          <w:cols w:space="720"/>
          <w:titlePg/>
        </w:sectPr>
      </w:pPr>
    </w:p>
    <w:p w:rsidR="0043727C" w:rsidRPr="00BB1ECF" w:rsidRDefault="0043727C">
      <w:pPr>
        <w:spacing w:before="0" w:after="0"/>
        <w:ind w:hanging="720"/>
        <w:rPr>
          <w:rFonts w:ascii="Times New Roman" w:hAnsi="Times New Roman"/>
          <w:color w:val="000000"/>
          <w:sz w:val="22"/>
          <w:szCs w:val="22"/>
        </w:rPr>
      </w:pPr>
    </w:p>
    <w:p w:rsidR="00085E8F" w:rsidRDefault="0043727C" w:rsidP="00AB2461">
      <w:pPr>
        <w:spacing w:before="0" w:after="0"/>
        <w:ind w:hanging="720"/>
        <w:rPr>
          <w:rFonts w:ascii="Times New Roman" w:hAnsi="Times New Roman"/>
          <w:color w:val="000000"/>
          <w:sz w:val="22"/>
          <w:szCs w:val="22"/>
        </w:rPr>
      </w:pPr>
      <w:r w:rsidRPr="00BB1ECF">
        <w:rPr>
          <w:rFonts w:ascii="Times New Roman" w:hAnsi="Times New Roman"/>
          <w:color w:val="000000"/>
          <w:sz w:val="22"/>
          <w:szCs w:val="22"/>
        </w:rPr>
        <w:tab/>
      </w:r>
      <w:r w:rsidR="00AB2461" w:rsidRPr="0090664E">
        <w:rPr>
          <w:rFonts w:ascii="Times New Roman" w:hAnsi="Times New Roman"/>
          <w:color w:val="000000"/>
          <w:sz w:val="22"/>
          <w:szCs w:val="22"/>
        </w:rPr>
        <w:t>Members are assigned to a level of care based upon the eligibility criteria in Section 96.02.</w:t>
      </w:r>
    </w:p>
    <w:p w:rsidR="00AB2461" w:rsidRDefault="00931FE2" w:rsidP="00085E8F">
      <w:pPr>
        <w:spacing w:before="0" w:after="0"/>
        <w:rPr>
          <w:rFonts w:ascii="Times New Roman" w:hAnsi="Times New Roman"/>
          <w:color w:val="000000"/>
          <w:sz w:val="22"/>
          <w:szCs w:val="22"/>
        </w:rPr>
      </w:pPr>
      <w:r w:rsidRPr="00503AC2">
        <w:rPr>
          <w:rFonts w:ascii="Times New Roman" w:hAnsi="Times New Roman"/>
          <w:b/>
          <w:color w:val="000000"/>
          <w:sz w:val="22"/>
          <w:szCs w:val="22"/>
        </w:rPr>
        <w:t xml:space="preserve">The Department is seeking and anticipates receiving CMS approval for this Section. </w:t>
      </w:r>
      <w:r w:rsidR="00085E8F">
        <w:rPr>
          <w:rFonts w:ascii="Times New Roman" w:hAnsi="Times New Roman"/>
          <w:b/>
          <w:color w:val="000000"/>
          <w:sz w:val="22"/>
          <w:szCs w:val="22"/>
        </w:rPr>
        <w:t xml:space="preserve">There are </w:t>
      </w:r>
      <w:r w:rsidR="000B5ADD">
        <w:rPr>
          <w:rFonts w:ascii="Times New Roman" w:hAnsi="Times New Roman"/>
          <w:b/>
          <w:color w:val="000000"/>
          <w:sz w:val="22"/>
          <w:szCs w:val="22"/>
        </w:rPr>
        <w:t>three</w:t>
      </w:r>
      <w:r w:rsidR="00085E8F">
        <w:rPr>
          <w:rFonts w:ascii="Times New Roman" w:hAnsi="Times New Roman"/>
          <w:b/>
          <w:color w:val="000000"/>
          <w:sz w:val="22"/>
          <w:szCs w:val="22"/>
        </w:rPr>
        <w:t xml:space="preserve"> separate proposed rate changes pending before CMS: one that was submitted in </w:t>
      </w:r>
      <w:r w:rsidR="000B5ADD">
        <w:rPr>
          <w:rFonts w:ascii="Times New Roman" w:hAnsi="Times New Roman"/>
          <w:b/>
          <w:color w:val="000000"/>
          <w:sz w:val="22"/>
          <w:szCs w:val="22"/>
        </w:rPr>
        <w:t xml:space="preserve">September </w:t>
      </w:r>
      <w:r w:rsidR="00085E8F">
        <w:rPr>
          <w:rFonts w:ascii="Times New Roman" w:hAnsi="Times New Roman"/>
          <w:b/>
          <w:color w:val="000000"/>
          <w:sz w:val="22"/>
          <w:szCs w:val="22"/>
        </w:rPr>
        <w:t>2016</w:t>
      </w:r>
      <w:r w:rsidR="00FE18E9">
        <w:rPr>
          <w:rFonts w:ascii="Times New Roman" w:hAnsi="Times New Roman"/>
          <w:b/>
          <w:color w:val="000000"/>
          <w:sz w:val="22"/>
          <w:szCs w:val="22"/>
        </w:rPr>
        <w:t>, one submitted in September 2017</w:t>
      </w:r>
      <w:r w:rsidR="00663691">
        <w:rPr>
          <w:rFonts w:ascii="Times New Roman" w:hAnsi="Times New Roman"/>
          <w:b/>
          <w:color w:val="000000"/>
          <w:sz w:val="22"/>
          <w:szCs w:val="22"/>
        </w:rPr>
        <w:t xml:space="preserve">, and one submitted in </w:t>
      </w:r>
      <w:r w:rsidR="00663691" w:rsidRPr="00864E62">
        <w:rPr>
          <w:rFonts w:ascii="Times New Roman" w:hAnsi="Times New Roman"/>
          <w:b/>
          <w:color w:val="000000"/>
          <w:sz w:val="22"/>
          <w:szCs w:val="22"/>
        </w:rPr>
        <w:t>July</w:t>
      </w:r>
      <w:r w:rsidR="00663691">
        <w:rPr>
          <w:rFonts w:ascii="Times New Roman" w:hAnsi="Times New Roman"/>
          <w:b/>
          <w:color w:val="000000"/>
          <w:sz w:val="22"/>
          <w:szCs w:val="22"/>
        </w:rPr>
        <w:t xml:space="preserve"> 2018</w:t>
      </w:r>
      <w:r w:rsidR="00085E8F">
        <w:rPr>
          <w:rFonts w:ascii="Times New Roman" w:hAnsi="Times New Roman"/>
          <w:b/>
          <w:color w:val="000000"/>
          <w:sz w:val="22"/>
          <w:szCs w:val="22"/>
        </w:rPr>
        <w:t xml:space="preserve">; thus there are </w:t>
      </w:r>
      <w:r w:rsidR="000B5ADD">
        <w:rPr>
          <w:rFonts w:ascii="Times New Roman" w:hAnsi="Times New Roman"/>
          <w:b/>
          <w:color w:val="000000"/>
          <w:sz w:val="22"/>
          <w:szCs w:val="22"/>
        </w:rPr>
        <w:t>three</w:t>
      </w:r>
      <w:r w:rsidR="00085E8F">
        <w:rPr>
          <w:rFonts w:ascii="Times New Roman" w:hAnsi="Times New Roman"/>
          <w:b/>
          <w:color w:val="000000"/>
          <w:sz w:val="22"/>
          <w:szCs w:val="22"/>
        </w:rPr>
        <w:t xml:space="preserve"> retroactive effective dates applicable for these rates. Pending </w:t>
      </w:r>
      <w:r w:rsidR="000C7088">
        <w:rPr>
          <w:rFonts w:ascii="Times New Roman" w:hAnsi="Times New Roman"/>
          <w:b/>
          <w:color w:val="000000"/>
          <w:sz w:val="22"/>
          <w:szCs w:val="22"/>
        </w:rPr>
        <w:t xml:space="preserve">CMS </w:t>
      </w:r>
      <w:r w:rsidR="00085E8F">
        <w:rPr>
          <w:rFonts w:ascii="Times New Roman" w:hAnsi="Times New Roman"/>
          <w:b/>
          <w:color w:val="000000"/>
          <w:sz w:val="22"/>
          <w:szCs w:val="22"/>
        </w:rPr>
        <w:t xml:space="preserve">approval, the following </w:t>
      </w:r>
      <w:r w:rsidR="00AB2461" w:rsidRPr="00503AC2">
        <w:rPr>
          <w:rFonts w:ascii="Times New Roman" w:hAnsi="Times New Roman"/>
          <w:b/>
          <w:color w:val="000000"/>
          <w:sz w:val="22"/>
          <w:szCs w:val="22"/>
        </w:rPr>
        <w:t xml:space="preserve">levels of care </w:t>
      </w:r>
      <w:r w:rsidR="000C7088">
        <w:rPr>
          <w:rFonts w:ascii="Times New Roman" w:hAnsi="Times New Roman"/>
          <w:b/>
          <w:color w:val="000000"/>
          <w:sz w:val="22"/>
          <w:szCs w:val="22"/>
        </w:rPr>
        <w:t>will be effective.</w:t>
      </w:r>
      <w:r w:rsidR="00AB2461" w:rsidRPr="0090664E">
        <w:rPr>
          <w:rFonts w:ascii="Times New Roman" w:hAnsi="Times New Roman"/>
          <w:color w:val="000000"/>
          <w:sz w:val="22"/>
          <w:szCs w:val="22"/>
        </w:rPr>
        <w:t xml:space="preserve"> Members under the age of 21 years can exceed the caps when it is medically necessary as outlined under Section 96.03(A). Reimbursement of care coordination and skills training do not count toward the monthly cost caps.</w:t>
      </w:r>
    </w:p>
    <w:p w:rsidR="00503AC2" w:rsidRPr="0090664E" w:rsidRDefault="00503AC2" w:rsidP="00AB2461">
      <w:pPr>
        <w:spacing w:before="0" w:after="0"/>
        <w:ind w:hanging="720"/>
        <w:rPr>
          <w:rFonts w:ascii="Times New Roman" w:hAnsi="Times New Roman"/>
          <w:color w:val="000000"/>
          <w:sz w:val="22"/>
          <w:szCs w:val="22"/>
        </w:rPr>
      </w:pPr>
    </w:p>
    <w:tbl>
      <w:tblPr>
        <w:tblStyle w:val="TableGrid"/>
        <w:tblW w:w="9265" w:type="dxa"/>
        <w:tblLook w:val="04A0" w:firstRow="1" w:lastRow="0" w:firstColumn="1" w:lastColumn="0" w:noHBand="0" w:noVBand="1"/>
      </w:tblPr>
      <w:tblGrid>
        <w:gridCol w:w="1105"/>
        <w:gridCol w:w="1312"/>
        <w:gridCol w:w="1580"/>
        <w:gridCol w:w="1608"/>
        <w:gridCol w:w="1830"/>
        <w:gridCol w:w="1830"/>
      </w:tblGrid>
      <w:tr w:rsidR="000B5ADD" w:rsidTr="00EF7134">
        <w:tc>
          <w:tcPr>
            <w:tcW w:w="1174" w:type="dxa"/>
            <w:vAlign w:val="center"/>
          </w:tcPr>
          <w:p w:rsidR="000B5ADD" w:rsidRPr="00503AC2" w:rsidRDefault="000B5ADD" w:rsidP="00EF7134">
            <w:pPr>
              <w:spacing w:before="0" w:after="0"/>
              <w:jc w:val="center"/>
              <w:rPr>
                <w:rFonts w:ascii="Times New Roman" w:hAnsi="Times New Roman"/>
                <w:b/>
                <w:color w:val="000000"/>
                <w:sz w:val="22"/>
                <w:szCs w:val="22"/>
              </w:rPr>
            </w:pPr>
            <w:r w:rsidRPr="00503AC2">
              <w:rPr>
                <w:rFonts w:ascii="Times New Roman" w:hAnsi="Times New Roman"/>
                <w:b/>
                <w:color w:val="000000"/>
                <w:sz w:val="22"/>
                <w:szCs w:val="22"/>
              </w:rPr>
              <w:t>Level of Care</w:t>
            </w:r>
          </w:p>
        </w:tc>
        <w:tc>
          <w:tcPr>
            <w:tcW w:w="1555" w:type="dxa"/>
          </w:tcPr>
          <w:p w:rsidR="000B5ADD" w:rsidRPr="00503AC2" w:rsidRDefault="000B5ADD" w:rsidP="00AB2461">
            <w:pPr>
              <w:spacing w:before="0" w:after="0"/>
              <w:rPr>
                <w:rFonts w:ascii="Times New Roman" w:hAnsi="Times New Roman"/>
                <w:b/>
                <w:color w:val="000000"/>
                <w:sz w:val="22"/>
                <w:szCs w:val="22"/>
              </w:rPr>
            </w:pPr>
          </w:p>
        </w:tc>
        <w:tc>
          <w:tcPr>
            <w:tcW w:w="1586" w:type="dxa"/>
          </w:tcPr>
          <w:p w:rsidR="000B5ADD" w:rsidRDefault="000B5ADD" w:rsidP="000B5ADD">
            <w:pPr>
              <w:spacing w:before="0" w:after="0"/>
              <w:jc w:val="center"/>
              <w:rPr>
                <w:rFonts w:ascii="Times New Roman" w:hAnsi="Times New Roman"/>
                <w:b/>
                <w:color w:val="000000"/>
                <w:sz w:val="22"/>
                <w:szCs w:val="22"/>
              </w:rPr>
            </w:pPr>
            <w:r w:rsidRPr="00503AC2">
              <w:rPr>
                <w:rFonts w:ascii="Times New Roman" w:hAnsi="Times New Roman"/>
                <w:b/>
                <w:color w:val="000000"/>
                <w:sz w:val="22"/>
                <w:szCs w:val="22"/>
              </w:rPr>
              <w:t>Effective</w:t>
            </w:r>
          </w:p>
          <w:p w:rsidR="000B5ADD" w:rsidRDefault="000B5ADD" w:rsidP="000B5ADD">
            <w:pPr>
              <w:spacing w:before="0" w:after="0"/>
              <w:jc w:val="center"/>
              <w:rPr>
                <w:rFonts w:ascii="Times New Roman" w:hAnsi="Times New Roman"/>
                <w:b/>
                <w:color w:val="000000"/>
                <w:sz w:val="22"/>
                <w:szCs w:val="22"/>
              </w:rPr>
            </w:pPr>
            <w:r w:rsidRPr="00503AC2">
              <w:rPr>
                <w:rFonts w:ascii="Times New Roman" w:hAnsi="Times New Roman"/>
                <w:b/>
                <w:color w:val="000000"/>
                <w:sz w:val="22"/>
                <w:szCs w:val="22"/>
              </w:rPr>
              <w:t>7/29/16</w:t>
            </w:r>
            <w:r>
              <w:rPr>
                <w:rFonts w:ascii="Times New Roman" w:hAnsi="Times New Roman"/>
                <w:b/>
                <w:color w:val="000000"/>
                <w:sz w:val="22"/>
                <w:szCs w:val="22"/>
              </w:rPr>
              <w:t xml:space="preserve"> to 6/30/17</w:t>
            </w:r>
          </w:p>
          <w:p w:rsidR="000B5ADD" w:rsidRDefault="000B5ADD" w:rsidP="000B5ADD">
            <w:pPr>
              <w:spacing w:before="0" w:after="0"/>
              <w:jc w:val="center"/>
              <w:rPr>
                <w:rFonts w:ascii="Times New Roman" w:hAnsi="Times New Roman"/>
                <w:b/>
                <w:color w:val="000000"/>
                <w:sz w:val="22"/>
                <w:szCs w:val="22"/>
              </w:rPr>
            </w:pPr>
            <w:r>
              <w:rPr>
                <w:rFonts w:ascii="Times New Roman" w:hAnsi="Times New Roman"/>
                <w:b/>
                <w:color w:val="000000"/>
                <w:sz w:val="22"/>
                <w:szCs w:val="22"/>
              </w:rPr>
              <w:t>and 7/1/18</w:t>
            </w:r>
          </w:p>
          <w:p w:rsidR="000B5ADD" w:rsidRPr="00503AC2" w:rsidRDefault="000B5ADD" w:rsidP="000B5ADD">
            <w:pPr>
              <w:spacing w:before="0" w:after="0"/>
              <w:jc w:val="center"/>
              <w:rPr>
                <w:rFonts w:ascii="Times New Roman" w:hAnsi="Times New Roman"/>
                <w:b/>
                <w:color w:val="000000"/>
                <w:sz w:val="22"/>
                <w:szCs w:val="22"/>
              </w:rPr>
            </w:pPr>
            <w:r>
              <w:rPr>
                <w:rFonts w:ascii="Times New Roman" w:hAnsi="Times New Roman"/>
                <w:b/>
                <w:color w:val="000000"/>
                <w:sz w:val="22"/>
                <w:szCs w:val="22"/>
              </w:rPr>
              <w:t>to 7/31/18</w:t>
            </w:r>
          </w:p>
        </w:tc>
        <w:tc>
          <w:tcPr>
            <w:tcW w:w="1620" w:type="dxa"/>
            <w:vAlign w:val="center"/>
          </w:tcPr>
          <w:p w:rsidR="000B5ADD" w:rsidRDefault="000B5ADD"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Effective</w:t>
            </w:r>
          </w:p>
          <w:p w:rsidR="000B5ADD" w:rsidRDefault="000B5ADD"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7/1/17 to</w:t>
            </w:r>
          </w:p>
          <w:p w:rsidR="000B5ADD" w:rsidRPr="00503AC2" w:rsidRDefault="000B5ADD"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6/30/18</w:t>
            </w:r>
          </w:p>
        </w:tc>
        <w:tc>
          <w:tcPr>
            <w:tcW w:w="1830" w:type="dxa"/>
            <w:vAlign w:val="center"/>
          </w:tcPr>
          <w:p w:rsidR="000B5ADD" w:rsidRDefault="000B5ADD"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Effective</w:t>
            </w:r>
          </w:p>
          <w:p w:rsidR="008A16EE" w:rsidRDefault="000B5ADD"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8</w:t>
            </w:r>
            <w:r w:rsidR="00965AFE">
              <w:rPr>
                <w:rFonts w:ascii="Times New Roman" w:hAnsi="Times New Roman"/>
                <w:b/>
                <w:color w:val="000000"/>
                <w:sz w:val="22"/>
                <w:szCs w:val="22"/>
              </w:rPr>
              <w:t>/1/18 to</w:t>
            </w:r>
          </w:p>
          <w:p w:rsidR="00965AFE" w:rsidRDefault="00965AFE" w:rsidP="00EF7134">
            <w:pPr>
              <w:spacing w:before="0" w:after="0"/>
              <w:jc w:val="center"/>
              <w:rPr>
                <w:rFonts w:ascii="Times New Roman" w:hAnsi="Times New Roman"/>
                <w:b/>
                <w:color w:val="000000"/>
                <w:sz w:val="22"/>
                <w:szCs w:val="22"/>
              </w:rPr>
            </w:pPr>
            <w:r>
              <w:rPr>
                <w:rFonts w:ascii="Times New Roman" w:hAnsi="Times New Roman"/>
                <w:b/>
                <w:color w:val="000000"/>
                <w:sz w:val="22"/>
                <w:szCs w:val="22"/>
              </w:rPr>
              <w:t>6/30/19</w:t>
            </w:r>
          </w:p>
        </w:tc>
        <w:tc>
          <w:tcPr>
            <w:tcW w:w="1500" w:type="dxa"/>
            <w:vAlign w:val="center"/>
          </w:tcPr>
          <w:p w:rsidR="000B5ADD" w:rsidRPr="000B5ADD" w:rsidRDefault="000B5ADD" w:rsidP="00EF7134">
            <w:pPr>
              <w:spacing w:before="0" w:after="0"/>
              <w:jc w:val="center"/>
              <w:rPr>
                <w:rFonts w:ascii="Times New Roman" w:hAnsi="Times New Roman"/>
                <w:b/>
                <w:color w:val="000000"/>
                <w:sz w:val="22"/>
                <w:szCs w:val="22"/>
              </w:rPr>
            </w:pPr>
            <w:r w:rsidRPr="000B5ADD">
              <w:rPr>
                <w:rFonts w:ascii="Times New Roman" w:hAnsi="Times New Roman"/>
                <w:b/>
                <w:color w:val="000000"/>
                <w:sz w:val="22"/>
                <w:szCs w:val="22"/>
              </w:rPr>
              <w:t>Effective</w:t>
            </w:r>
          </w:p>
          <w:p w:rsidR="000B5ADD" w:rsidRPr="000B5ADD" w:rsidRDefault="000B5ADD" w:rsidP="00EF7134">
            <w:pPr>
              <w:spacing w:before="0" w:after="0"/>
              <w:jc w:val="center"/>
              <w:rPr>
                <w:rFonts w:ascii="Times New Roman" w:hAnsi="Times New Roman"/>
                <w:b/>
                <w:color w:val="000000"/>
                <w:sz w:val="22"/>
                <w:szCs w:val="22"/>
              </w:rPr>
            </w:pPr>
            <w:r w:rsidRPr="000B5ADD">
              <w:rPr>
                <w:rFonts w:ascii="Times New Roman" w:hAnsi="Times New Roman"/>
                <w:b/>
                <w:color w:val="000000"/>
                <w:sz w:val="22"/>
                <w:szCs w:val="22"/>
              </w:rPr>
              <w:t>7/1/19</w:t>
            </w:r>
          </w:p>
        </w:tc>
      </w:tr>
      <w:tr w:rsidR="000B5ADD" w:rsidTr="007636CA">
        <w:tc>
          <w:tcPr>
            <w:tcW w:w="1174" w:type="dxa"/>
          </w:tcPr>
          <w:p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I</w:t>
            </w:r>
          </w:p>
        </w:tc>
        <w:tc>
          <w:tcPr>
            <w:tcW w:w="1555" w:type="dxa"/>
          </w:tcPr>
          <w:p w:rsidR="000B5ADD" w:rsidRDefault="000B5ADD" w:rsidP="00AB2461">
            <w:pPr>
              <w:spacing w:before="0" w:after="0"/>
              <w:rPr>
                <w:rFonts w:ascii="Times New Roman" w:hAnsi="Times New Roman"/>
                <w:color w:val="000000"/>
                <w:sz w:val="22"/>
                <w:szCs w:val="22"/>
              </w:rPr>
            </w:pPr>
          </w:p>
        </w:tc>
        <w:tc>
          <w:tcPr>
            <w:tcW w:w="1586"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$925/month</w:t>
            </w:r>
          </w:p>
        </w:tc>
        <w:tc>
          <w:tcPr>
            <w:tcW w:w="162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$1,092/month</w:t>
            </w:r>
          </w:p>
        </w:tc>
        <w:tc>
          <w:tcPr>
            <w:tcW w:w="183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$1,124.00/month</w:t>
            </w:r>
          </w:p>
        </w:tc>
        <w:tc>
          <w:tcPr>
            <w:tcW w:w="150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$1,114.00/month</w:t>
            </w:r>
          </w:p>
        </w:tc>
      </w:tr>
      <w:tr w:rsidR="000B5ADD" w:rsidTr="007636CA">
        <w:tc>
          <w:tcPr>
            <w:tcW w:w="1174" w:type="dxa"/>
          </w:tcPr>
          <w:p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II</w:t>
            </w:r>
          </w:p>
        </w:tc>
        <w:tc>
          <w:tcPr>
            <w:tcW w:w="1555" w:type="dxa"/>
          </w:tcPr>
          <w:p w:rsidR="000B5ADD" w:rsidRDefault="000B5ADD" w:rsidP="00AB2461">
            <w:pPr>
              <w:spacing w:before="0" w:after="0"/>
              <w:rPr>
                <w:rFonts w:ascii="Times New Roman" w:hAnsi="Times New Roman"/>
                <w:color w:val="000000"/>
                <w:sz w:val="22"/>
                <w:szCs w:val="22"/>
              </w:rPr>
            </w:pPr>
          </w:p>
        </w:tc>
        <w:tc>
          <w:tcPr>
            <w:tcW w:w="1586"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$1,165/month</w:t>
            </w:r>
          </w:p>
        </w:tc>
        <w:tc>
          <w:tcPr>
            <w:tcW w:w="162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$1,375/month</w:t>
            </w:r>
          </w:p>
        </w:tc>
        <w:tc>
          <w:tcPr>
            <w:tcW w:w="183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$1,415.00/month</w:t>
            </w:r>
          </w:p>
        </w:tc>
        <w:tc>
          <w:tcPr>
            <w:tcW w:w="150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$1,402.00/month</w:t>
            </w:r>
          </w:p>
        </w:tc>
      </w:tr>
      <w:tr w:rsidR="000B5ADD" w:rsidTr="007636CA">
        <w:tc>
          <w:tcPr>
            <w:tcW w:w="1174" w:type="dxa"/>
          </w:tcPr>
          <w:p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III</w:t>
            </w:r>
          </w:p>
        </w:tc>
        <w:tc>
          <w:tcPr>
            <w:tcW w:w="1555" w:type="dxa"/>
          </w:tcPr>
          <w:p w:rsidR="000B5ADD" w:rsidRDefault="000B5ADD" w:rsidP="00AB2461">
            <w:pPr>
              <w:spacing w:before="0" w:after="0"/>
              <w:rPr>
                <w:rFonts w:ascii="Times New Roman" w:hAnsi="Times New Roman"/>
                <w:color w:val="000000"/>
                <w:sz w:val="22"/>
                <w:szCs w:val="22"/>
              </w:rPr>
            </w:pPr>
          </w:p>
        </w:tc>
        <w:tc>
          <w:tcPr>
            <w:tcW w:w="1586"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$1,904/month</w:t>
            </w:r>
          </w:p>
        </w:tc>
        <w:tc>
          <w:tcPr>
            <w:tcW w:w="162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$2,248/month</w:t>
            </w:r>
          </w:p>
        </w:tc>
        <w:tc>
          <w:tcPr>
            <w:tcW w:w="183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$2,314.00/month</w:t>
            </w:r>
          </w:p>
        </w:tc>
        <w:tc>
          <w:tcPr>
            <w:tcW w:w="150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$2,292.00/month</w:t>
            </w:r>
          </w:p>
        </w:tc>
      </w:tr>
      <w:tr w:rsidR="000B5ADD" w:rsidTr="007636CA">
        <w:tc>
          <w:tcPr>
            <w:tcW w:w="1174" w:type="dxa"/>
          </w:tcPr>
          <w:p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 xml:space="preserve">Level IV </w:t>
            </w:r>
          </w:p>
          <w:p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 xml:space="preserve">(under 21 years </w:t>
            </w:r>
          </w:p>
          <w:p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of age, only)</w:t>
            </w:r>
          </w:p>
        </w:tc>
        <w:tc>
          <w:tcPr>
            <w:tcW w:w="1555" w:type="dxa"/>
          </w:tcPr>
          <w:p w:rsidR="000B5ADD" w:rsidRDefault="000B5ADD" w:rsidP="00AB2461">
            <w:pPr>
              <w:spacing w:before="0" w:after="0"/>
              <w:rPr>
                <w:rFonts w:ascii="Times New Roman" w:hAnsi="Times New Roman"/>
                <w:color w:val="000000"/>
                <w:sz w:val="22"/>
                <w:szCs w:val="22"/>
              </w:rPr>
            </w:pPr>
          </w:p>
        </w:tc>
        <w:tc>
          <w:tcPr>
            <w:tcW w:w="1586"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$3,532/month</w:t>
            </w:r>
          </w:p>
        </w:tc>
        <w:tc>
          <w:tcPr>
            <w:tcW w:w="162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$4,041/month</w:t>
            </w:r>
          </w:p>
        </w:tc>
        <w:tc>
          <w:tcPr>
            <w:tcW w:w="183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$4,160.00/month</w:t>
            </w:r>
          </w:p>
        </w:tc>
        <w:tc>
          <w:tcPr>
            <w:tcW w:w="150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$4,119.00/month</w:t>
            </w:r>
          </w:p>
        </w:tc>
      </w:tr>
      <w:tr w:rsidR="000B5ADD" w:rsidTr="007636CA">
        <w:tc>
          <w:tcPr>
            <w:tcW w:w="1174" w:type="dxa"/>
          </w:tcPr>
          <w:p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V</w:t>
            </w:r>
          </w:p>
        </w:tc>
        <w:tc>
          <w:tcPr>
            <w:tcW w:w="1555" w:type="dxa"/>
          </w:tcPr>
          <w:p w:rsidR="000B5ADD" w:rsidRDefault="000B5ADD" w:rsidP="00AB2461">
            <w:pPr>
              <w:spacing w:before="0" w:after="0"/>
              <w:rPr>
                <w:rFonts w:ascii="Times New Roman" w:hAnsi="Times New Roman"/>
                <w:color w:val="000000"/>
                <w:sz w:val="22"/>
                <w:szCs w:val="22"/>
              </w:rPr>
            </w:pPr>
          </w:p>
        </w:tc>
        <w:tc>
          <w:tcPr>
            <w:tcW w:w="1586"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$23,966/month</w:t>
            </w:r>
          </w:p>
        </w:tc>
        <w:tc>
          <w:tcPr>
            <w:tcW w:w="162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$27,420/month</w:t>
            </w:r>
          </w:p>
        </w:tc>
        <w:tc>
          <w:tcPr>
            <w:tcW w:w="183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$28,222.00/month</w:t>
            </w:r>
          </w:p>
        </w:tc>
        <w:tc>
          <w:tcPr>
            <w:tcW w:w="150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$27,941.00/month</w:t>
            </w:r>
          </w:p>
        </w:tc>
      </w:tr>
      <w:tr w:rsidR="000B5ADD" w:rsidTr="007636CA">
        <w:tc>
          <w:tcPr>
            <w:tcW w:w="1174" w:type="dxa"/>
          </w:tcPr>
          <w:p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VIII</w:t>
            </w:r>
          </w:p>
        </w:tc>
        <w:tc>
          <w:tcPr>
            <w:tcW w:w="1555" w:type="dxa"/>
          </w:tcPr>
          <w:p w:rsidR="000B5ADD" w:rsidRDefault="000B5ADD" w:rsidP="00AB2461">
            <w:pPr>
              <w:spacing w:before="0" w:after="0"/>
              <w:rPr>
                <w:rFonts w:ascii="Times New Roman" w:hAnsi="Times New Roman"/>
                <w:color w:val="000000"/>
                <w:sz w:val="22"/>
                <w:szCs w:val="22"/>
              </w:rPr>
            </w:pPr>
          </w:p>
        </w:tc>
        <w:tc>
          <w:tcPr>
            <w:tcW w:w="1586"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$847/month</w:t>
            </w:r>
          </w:p>
        </w:tc>
        <w:tc>
          <w:tcPr>
            <w:tcW w:w="162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$938/month</w:t>
            </w:r>
          </w:p>
        </w:tc>
        <w:tc>
          <w:tcPr>
            <w:tcW w:w="183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w:t>
            </w:r>
            <w:r w:rsidR="007C5E94">
              <w:rPr>
                <w:rFonts w:ascii="Times New Roman" w:hAnsi="Times New Roman"/>
                <w:color w:val="000000"/>
                <w:sz w:val="22"/>
                <w:szCs w:val="22"/>
              </w:rPr>
              <w:t>9</w:t>
            </w:r>
            <w:r>
              <w:rPr>
                <w:rFonts w:ascii="Times New Roman" w:hAnsi="Times New Roman"/>
                <w:color w:val="000000"/>
                <w:sz w:val="22"/>
                <w:szCs w:val="22"/>
              </w:rPr>
              <w:t>66.00/month</w:t>
            </w:r>
          </w:p>
        </w:tc>
        <w:tc>
          <w:tcPr>
            <w:tcW w:w="150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$957.00/month</w:t>
            </w:r>
          </w:p>
        </w:tc>
      </w:tr>
      <w:tr w:rsidR="000B5ADD" w:rsidTr="007636CA">
        <w:tc>
          <w:tcPr>
            <w:tcW w:w="1174" w:type="dxa"/>
          </w:tcPr>
          <w:p w:rsidR="000B5ADD" w:rsidRDefault="000B5ADD" w:rsidP="00AB2461">
            <w:pPr>
              <w:spacing w:before="0" w:after="0"/>
              <w:rPr>
                <w:rFonts w:ascii="Times New Roman" w:hAnsi="Times New Roman"/>
                <w:color w:val="000000"/>
                <w:sz w:val="22"/>
                <w:szCs w:val="22"/>
              </w:rPr>
            </w:pPr>
            <w:r>
              <w:rPr>
                <w:rFonts w:ascii="Times New Roman" w:hAnsi="Times New Roman"/>
                <w:color w:val="000000"/>
                <w:sz w:val="22"/>
                <w:szCs w:val="22"/>
              </w:rPr>
              <w:t>Level IX</w:t>
            </w:r>
          </w:p>
        </w:tc>
        <w:tc>
          <w:tcPr>
            <w:tcW w:w="1555" w:type="dxa"/>
          </w:tcPr>
          <w:p w:rsidR="000B5ADD" w:rsidRDefault="000B5ADD" w:rsidP="00AB2461">
            <w:pPr>
              <w:spacing w:before="0" w:after="0"/>
              <w:rPr>
                <w:rFonts w:ascii="Times New Roman" w:hAnsi="Times New Roman"/>
                <w:color w:val="000000"/>
                <w:sz w:val="22"/>
                <w:szCs w:val="22"/>
              </w:rPr>
            </w:pPr>
          </w:p>
        </w:tc>
        <w:tc>
          <w:tcPr>
            <w:tcW w:w="1586"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$1,769/month</w:t>
            </w:r>
          </w:p>
        </w:tc>
        <w:tc>
          <w:tcPr>
            <w:tcW w:w="162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$2,088/month</w:t>
            </w:r>
          </w:p>
        </w:tc>
        <w:tc>
          <w:tcPr>
            <w:tcW w:w="183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$2,149.00/month</w:t>
            </w:r>
          </w:p>
        </w:tc>
        <w:tc>
          <w:tcPr>
            <w:tcW w:w="1500" w:type="dxa"/>
            <w:vAlign w:val="center"/>
          </w:tcPr>
          <w:p w:rsidR="000B5ADD" w:rsidRDefault="000B5ADD" w:rsidP="007636CA">
            <w:pPr>
              <w:spacing w:before="0" w:after="0"/>
              <w:jc w:val="center"/>
              <w:rPr>
                <w:rFonts w:ascii="Times New Roman" w:hAnsi="Times New Roman"/>
                <w:color w:val="000000"/>
                <w:sz w:val="22"/>
                <w:szCs w:val="22"/>
              </w:rPr>
            </w:pPr>
            <w:r>
              <w:rPr>
                <w:rFonts w:ascii="Times New Roman" w:hAnsi="Times New Roman"/>
                <w:color w:val="000000"/>
                <w:sz w:val="22"/>
                <w:szCs w:val="22"/>
              </w:rPr>
              <w:t>$2,129.00/month</w:t>
            </w:r>
          </w:p>
        </w:tc>
      </w:tr>
    </w:tbl>
    <w:p w:rsidR="005852D7" w:rsidRDefault="005852D7" w:rsidP="000C7088">
      <w:pPr>
        <w:spacing w:before="0" w:after="0"/>
        <w:rPr>
          <w:rFonts w:ascii="Times New Roman" w:hAnsi="Times New Roman"/>
          <w:color w:val="000000"/>
          <w:sz w:val="22"/>
          <w:szCs w:val="22"/>
        </w:rPr>
      </w:pPr>
    </w:p>
    <w:sectPr w:rsidR="005852D7" w:rsidSect="007A628C">
      <w:headerReference w:type="default" r:id="rId17"/>
      <w:footerReference w:type="default" r:id="rId18"/>
      <w:pgSz w:w="12240" w:h="15840" w:code="1"/>
      <w:pgMar w:top="1440" w:right="1267" w:bottom="1440" w:left="19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19B" w:rsidRDefault="0011719B">
      <w:r>
        <w:separator/>
      </w:r>
    </w:p>
  </w:endnote>
  <w:endnote w:type="continuationSeparator" w:id="0">
    <w:p w:rsidR="0011719B" w:rsidRDefault="0011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721508"/>
      <w:docPartObj>
        <w:docPartGallery w:val="Page Numbers (Bottom of Page)"/>
        <w:docPartUnique/>
      </w:docPartObj>
    </w:sdtPr>
    <w:sdtEndPr>
      <w:rPr>
        <w:rFonts w:ascii="Times New Roman" w:hAnsi="Times New Roman"/>
        <w:noProof/>
        <w:sz w:val="22"/>
        <w:szCs w:val="22"/>
      </w:rPr>
    </w:sdtEndPr>
    <w:sdtContent>
      <w:p w:rsidR="0011719B" w:rsidRPr="00A86D78" w:rsidRDefault="0011719B">
        <w:pPr>
          <w:pStyle w:val="Footer"/>
          <w:jc w:val="center"/>
          <w:rPr>
            <w:rFonts w:ascii="Times New Roman" w:hAnsi="Times New Roman"/>
            <w:sz w:val="22"/>
            <w:szCs w:val="22"/>
          </w:rPr>
        </w:pPr>
        <w:r w:rsidRPr="00A86D78">
          <w:rPr>
            <w:rFonts w:ascii="Times New Roman" w:hAnsi="Times New Roman"/>
            <w:sz w:val="22"/>
            <w:szCs w:val="22"/>
          </w:rPr>
          <w:fldChar w:fldCharType="begin"/>
        </w:r>
        <w:r w:rsidRPr="00A86D78">
          <w:rPr>
            <w:rFonts w:ascii="Times New Roman" w:hAnsi="Times New Roman"/>
            <w:sz w:val="22"/>
            <w:szCs w:val="22"/>
          </w:rPr>
          <w:instrText xml:space="preserve"> PAGE   \* MERGEFORMAT </w:instrText>
        </w:r>
        <w:r w:rsidRPr="00A86D78">
          <w:rPr>
            <w:rFonts w:ascii="Times New Roman" w:hAnsi="Times New Roman"/>
            <w:sz w:val="22"/>
            <w:szCs w:val="22"/>
          </w:rPr>
          <w:fldChar w:fldCharType="separate"/>
        </w:r>
        <w:r w:rsidR="00FA6690">
          <w:rPr>
            <w:rFonts w:ascii="Times New Roman" w:hAnsi="Times New Roman"/>
            <w:noProof/>
            <w:sz w:val="22"/>
            <w:szCs w:val="22"/>
          </w:rPr>
          <w:t>i</w:t>
        </w:r>
        <w:r w:rsidRPr="00A86D78">
          <w:rPr>
            <w:rFonts w:ascii="Times New Roman" w:hAnsi="Times New Roman"/>
            <w:noProof/>
            <w:sz w:val="22"/>
            <w:szCs w:val="22"/>
          </w:rPr>
          <w:fldChar w:fldCharType="end"/>
        </w:r>
      </w:p>
    </w:sdtContent>
  </w:sdt>
  <w:p w:rsidR="0011719B" w:rsidRDefault="001171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9B" w:rsidRDefault="0011719B">
    <w:pPr>
      <w:pStyle w:val="Footer"/>
      <w:jc w:val="center"/>
      <w:rPr>
        <w:rFonts w:ascii="Times New Roman" w:hAnsi="Times New Roman"/>
        <w:sz w:val="22"/>
      </w:rPr>
    </w:pPr>
    <w:r>
      <w:rPr>
        <w:rStyle w:val="PageNumber"/>
        <w:rFonts w:ascii="Times New Roman" w:hAnsi="Times New Roman"/>
        <w:sz w:val="22"/>
      </w:rPr>
      <w:fldChar w:fldCharType="begin"/>
    </w:r>
    <w:r>
      <w:rPr>
        <w:rStyle w:val="PageNumber"/>
        <w:rFonts w:ascii="Times New Roman" w:hAnsi="Times New Roman"/>
        <w:sz w:val="22"/>
      </w:rPr>
      <w:instrText xml:space="preserve"> PAGE </w:instrText>
    </w:r>
    <w:r>
      <w:rPr>
        <w:rStyle w:val="PageNumber"/>
        <w:rFonts w:ascii="Times New Roman" w:hAnsi="Times New Roman"/>
        <w:sz w:val="22"/>
      </w:rPr>
      <w:fldChar w:fldCharType="separate"/>
    </w:r>
    <w:r w:rsidR="00EF7134">
      <w:rPr>
        <w:rStyle w:val="PageNumber"/>
        <w:rFonts w:ascii="Times New Roman" w:hAnsi="Times New Roman"/>
        <w:noProof/>
        <w:sz w:val="22"/>
      </w:rPr>
      <w:t>47</w:t>
    </w:r>
    <w:r>
      <w:rPr>
        <w:rStyle w:val="PageNumber"/>
        <w:rFonts w:ascii="Times New Roman" w:hAnsi="Times New Roman"/>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9B" w:rsidRDefault="0011719B">
    <w:pPr>
      <w:pStyle w:val="Footer"/>
      <w:framePr w:wrap="auto" w:vAnchor="text" w:hAnchor="margin" w:xAlign="center" w:y="1"/>
      <w:rPr>
        <w:sz w:val="22"/>
      </w:rPr>
    </w:pP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FA6690">
      <w:rPr>
        <w:rFonts w:ascii="Times New Roman" w:hAnsi="Times New Roman"/>
        <w:noProof/>
        <w:sz w:val="22"/>
      </w:rPr>
      <w:t>37</w:t>
    </w:r>
    <w:r>
      <w:rPr>
        <w:rFonts w:ascii="Times New Roman" w:hAnsi="Times New Roman"/>
        <w:sz w:val="22"/>
      </w:rPr>
      <w:fldChar w:fldCharType="end"/>
    </w:r>
  </w:p>
  <w:p w:rsidR="0011719B" w:rsidRDefault="0011719B">
    <w:pPr>
      <w:pStyle w:val="Foote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9B" w:rsidRDefault="0011719B">
    <w:pPr>
      <w:pStyle w:val="Footer"/>
      <w:framePr w:wrap="auto" w:vAnchor="text" w:hAnchor="margin" w:xAlign="center" w:y="1"/>
      <w:rPr>
        <w:rFonts w:ascii="Times New Roman" w:hAnsi="Times New Roman"/>
        <w:sz w:val="22"/>
      </w:rPr>
    </w:pPr>
    <w:r>
      <w:rPr>
        <w:rStyle w:val="PageNumber"/>
        <w:rFonts w:ascii="Times New Roman" w:hAnsi="Times New Roman"/>
        <w:sz w:val="22"/>
      </w:rPr>
      <w:fldChar w:fldCharType="begin"/>
    </w:r>
    <w:r>
      <w:rPr>
        <w:rStyle w:val="PageNumber"/>
        <w:rFonts w:ascii="Times New Roman" w:hAnsi="Times New Roman"/>
        <w:sz w:val="22"/>
      </w:rPr>
      <w:instrText xml:space="preserve"> PAGE </w:instrText>
    </w:r>
    <w:r>
      <w:rPr>
        <w:rStyle w:val="PageNumber"/>
        <w:rFonts w:ascii="Times New Roman" w:hAnsi="Times New Roman"/>
        <w:sz w:val="22"/>
      </w:rPr>
      <w:fldChar w:fldCharType="separate"/>
    </w:r>
    <w:r w:rsidR="00FA6690">
      <w:rPr>
        <w:rStyle w:val="PageNumber"/>
        <w:rFonts w:ascii="Times New Roman" w:hAnsi="Times New Roman"/>
        <w:noProof/>
        <w:sz w:val="22"/>
      </w:rPr>
      <w:t>49</w:t>
    </w:r>
    <w:r>
      <w:rPr>
        <w:rStyle w:val="PageNumber"/>
        <w:rFonts w:ascii="Times New Roman" w:hAnsi="Times New Roman"/>
        <w:sz w:val="22"/>
      </w:rPr>
      <w:fldChar w:fldCharType="end"/>
    </w:r>
  </w:p>
  <w:p w:rsidR="0011719B" w:rsidRDefault="0011719B">
    <w:pPr>
      <w:rPr>
        <w:sz w:val="18"/>
      </w:rPr>
    </w:pPr>
  </w:p>
  <w:p w:rsidR="0011719B" w:rsidRDefault="0011719B">
    <w:pPr>
      <w:pStyle w:val="Footer"/>
      <w:tabs>
        <w:tab w:val="clear" w:pos="4320"/>
        <w:tab w:val="clear" w:pos="8640"/>
      </w:tabs>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19B" w:rsidRDefault="0011719B">
      <w:r>
        <w:separator/>
      </w:r>
    </w:p>
  </w:footnote>
  <w:footnote w:type="continuationSeparator" w:id="0">
    <w:p w:rsidR="0011719B" w:rsidRDefault="00117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9B" w:rsidRDefault="0011719B" w:rsidP="00AB2461">
    <w:pPr>
      <w:pStyle w:val="Header"/>
      <w:tabs>
        <w:tab w:val="clear" w:pos="4320"/>
        <w:tab w:val="clear" w:pos="8640"/>
        <w:tab w:val="left" w:pos="4680"/>
        <w:tab w:val="right" w:pos="9180"/>
      </w:tabs>
      <w:spacing w:before="0" w:after="0"/>
      <w:jc w:val="center"/>
      <w:rPr>
        <w:rFonts w:ascii="Times New Roman" w:hAnsi="Times New Roman"/>
        <w:sz w:val="22"/>
      </w:rPr>
    </w:pPr>
    <w:r>
      <w:rPr>
        <w:rFonts w:ascii="Times New Roman" w:hAnsi="Times New Roman"/>
        <w:sz w:val="22"/>
      </w:rPr>
      <w:t>10-144</w:t>
    </w:r>
  </w:p>
  <w:p w:rsidR="0011719B" w:rsidRDefault="0011719B">
    <w:pPr>
      <w:pStyle w:val="Header"/>
      <w:tabs>
        <w:tab w:val="clear" w:pos="4320"/>
        <w:tab w:val="clear" w:pos="8640"/>
      </w:tabs>
      <w:spacing w:before="0" w:after="0"/>
      <w:jc w:val="center"/>
      <w:rPr>
        <w:rFonts w:ascii="Times New Roman" w:hAnsi="Times New Roman"/>
        <w:sz w:val="22"/>
      </w:rPr>
    </w:pPr>
    <w:r>
      <w:rPr>
        <w:rFonts w:ascii="Times New Roman" w:hAnsi="Times New Roman"/>
        <w:sz w:val="22"/>
      </w:rPr>
      <w:t>MAINECARE BENEFITS MANUAL</w:t>
    </w:r>
  </w:p>
  <w:p w:rsidR="0011719B" w:rsidRDefault="0011719B">
    <w:pPr>
      <w:pStyle w:val="Header"/>
      <w:spacing w:before="0" w:after="0"/>
      <w:jc w:val="center"/>
      <w:rPr>
        <w:rFonts w:ascii="Times New Roman" w:hAnsi="Times New Roman"/>
        <w:sz w:val="22"/>
      </w:rPr>
    </w:pPr>
    <w:r>
      <w:rPr>
        <w:rFonts w:ascii="Times New Roman" w:hAnsi="Times New Roman"/>
        <w:sz w:val="22"/>
      </w:rPr>
      <w:t>CHAPTER II</w:t>
    </w:r>
  </w:p>
  <w:p w:rsidR="0011719B" w:rsidRDefault="0011719B" w:rsidP="00967914">
    <w:pPr>
      <w:pStyle w:val="Header"/>
      <w:pBdr>
        <w:top w:val="single" w:sz="6" w:space="1" w:color="auto"/>
        <w:bottom w:val="single" w:sz="6" w:space="1" w:color="auto"/>
      </w:pBdr>
      <w:tabs>
        <w:tab w:val="clear" w:pos="4320"/>
        <w:tab w:val="clear" w:pos="8640"/>
        <w:tab w:val="center" w:pos="5040"/>
        <w:tab w:val="right" w:pos="9360"/>
      </w:tabs>
      <w:spacing w:before="0" w:after="0"/>
      <w:rPr>
        <w:rFonts w:ascii="Times New Roman" w:hAnsi="Times New Roman"/>
        <w:sz w:val="22"/>
      </w:rPr>
    </w:pPr>
    <w:r>
      <w:rPr>
        <w:rFonts w:ascii="Times New Roman" w:hAnsi="Times New Roman"/>
        <w:sz w:val="22"/>
      </w:rPr>
      <w:t>SECTION 96</w:t>
    </w:r>
    <w:r>
      <w:rPr>
        <w:rFonts w:ascii="Times New Roman" w:hAnsi="Times New Roman"/>
        <w:sz w:val="22"/>
      </w:rPr>
      <w:tab/>
    </w:r>
    <w:r>
      <w:rPr>
        <w:rFonts w:ascii="Times New Roman" w:hAnsi="Times New Roman"/>
        <w:b/>
        <w:sz w:val="22"/>
      </w:rPr>
      <w:t>PRIVATE DUTY NURSING AND PERSONAL CARE SERVICES</w:t>
    </w:r>
    <w:r>
      <w:rPr>
        <w:rFonts w:ascii="Times New Roman" w:hAnsi="Times New Roman"/>
        <w:b/>
        <w:sz w:val="22"/>
      </w:rPr>
      <w:tab/>
    </w:r>
    <w:r>
      <w:rPr>
        <w:rFonts w:ascii="Times New Roman" w:hAnsi="Times New Roman"/>
        <w:sz w:val="22"/>
      </w:rPr>
      <w:t>6/9/86</w:t>
    </w:r>
  </w:p>
  <w:p w:rsidR="0011719B" w:rsidRDefault="0011719B" w:rsidP="00AB2461">
    <w:pPr>
      <w:pStyle w:val="Header"/>
      <w:pBdr>
        <w:top w:val="single" w:sz="6" w:space="1" w:color="auto"/>
        <w:bottom w:val="single" w:sz="6" w:space="1" w:color="auto"/>
      </w:pBdr>
      <w:tabs>
        <w:tab w:val="clear" w:pos="4320"/>
        <w:tab w:val="clear" w:pos="8640"/>
        <w:tab w:val="center" w:pos="4680"/>
        <w:tab w:val="right" w:pos="9360"/>
      </w:tabs>
      <w:spacing w:before="0" w:after="0"/>
      <w:rPr>
        <w:rFonts w:ascii="Times New Roman" w:hAnsi="Times New Roman"/>
        <w:sz w:val="22"/>
      </w:rPr>
    </w:pPr>
    <w:r>
      <w:rPr>
        <w:rFonts w:ascii="Times New Roman" w:hAnsi="Times New Roman"/>
        <w:sz w:val="22"/>
      </w:rPr>
      <w:tab/>
    </w:r>
    <w:r>
      <w:rPr>
        <w:rFonts w:ascii="Times New Roman" w:hAnsi="Times New Roman"/>
        <w:sz w:val="22"/>
      </w:rPr>
      <w:tab/>
      <w:t>Last updated 2/11/19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9B" w:rsidRDefault="0011719B">
    <w:pPr>
      <w:pStyle w:val="Header"/>
    </w:pPr>
  </w:p>
  <w:p w:rsidR="0011719B" w:rsidRDefault="0011719B">
    <w:pPr>
      <w:pStyle w:val="Header"/>
    </w:pPr>
  </w:p>
  <w:p w:rsidR="0011719B" w:rsidRDefault="0011719B">
    <w:pPr>
      <w:pStyle w:val="Header"/>
    </w:pPr>
    <w:r>
      <w:t>Appendix #1</w:t>
    </w:r>
  </w:p>
  <w:p w:rsidR="0011719B" w:rsidRDefault="0011719B">
    <w:pPr>
      <w:pStyle w:val="Header"/>
    </w:pPr>
    <w:r>
      <w:t>TASK TIME ALLOWANCES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9B" w:rsidRDefault="0011719B">
    <w:pPr>
      <w:pStyle w:val="Header"/>
      <w:tabs>
        <w:tab w:val="clear" w:pos="4320"/>
        <w:tab w:val="clear" w:pos="8640"/>
        <w:tab w:val="right" w:pos="9180"/>
      </w:tabs>
      <w:spacing w:before="0" w:after="0"/>
      <w:jc w:val="center"/>
      <w:rPr>
        <w:rFonts w:ascii="Times New Roman" w:hAnsi="Times New Roman"/>
        <w:sz w:val="22"/>
      </w:rPr>
    </w:pPr>
    <w:r>
      <w:rPr>
        <w:rFonts w:ascii="Times New Roman" w:hAnsi="Times New Roman"/>
        <w:sz w:val="22"/>
      </w:rPr>
      <w:t>10-144</w:t>
    </w:r>
  </w:p>
  <w:p w:rsidR="0011719B" w:rsidRDefault="0011719B">
    <w:pPr>
      <w:pStyle w:val="Header"/>
      <w:tabs>
        <w:tab w:val="clear" w:pos="4320"/>
        <w:tab w:val="clear" w:pos="8640"/>
      </w:tabs>
      <w:spacing w:before="0" w:after="0"/>
      <w:jc w:val="center"/>
      <w:rPr>
        <w:rFonts w:ascii="Times New Roman" w:hAnsi="Times New Roman"/>
        <w:sz w:val="22"/>
      </w:rPr>
    </w:pPr>
    <w:r>
      <w:rPr>
        <w:rFonts w:ascii="Times New Roman" w:hAnsi="Times New Roman"/>
        <w:sz w:val="22"/>
      </w:rPr>
      <w:t>MAINECARE BENEFITS MANUAL</w:t>
    </w:r>
  </w:p>
  <w:p w:rsidR="0011719B" w:rsidRDefault="0011719B">
    <w:pPr>
      <w:pStyle w:val="Header"/>
      <w:spacing w:before="0" w:after="0"/>
      <w:jc w:val="center"/>
      <w:rPr>
        <w:rFonts w:ascii="Times New Roman" w:hAnsi="Times New Roman"/>
        <w:sz w:val="22"/>
      </w:rPr>
    </w:pPr>
    <w:r>
      <w:rPr>
        <w:rFonts w:ascii="Times New Roman" w:hAnsi="Times New Roman"/>
        <w:sz w:val="22"/>
      </w:rPr>
      <w:t>CHAPTER II</w:t>
    </w:r>
  </w:p>
  <w:p w:rsidR="0011719B" w:rsidRDefault="0011719B" w:rsidP="00967914">
    <w:pPr>
      <w:pStyle w:val="Header"/>
      <w:pBdr>
        <w:top w:val="single" w:sz="6" w:space="1" w:color="auto"/>
        <w:bottom w:val="single" w:sz="6" w:space="1" w:color="auto"/>
      </w:pBdr>
      <w:tabs>
        <w:tab w:val="clear" w:pos="4320"/>
        <w:tab w:val="clear" w:pos="8640"/>
        <w:tab w:val="center" w:pos="5040"/>
        <w:tab w:val="right" w:pos="9360"/>
      </w:tabs>
      <w:spacing w:before="0" w:after="0"/>
      <w:rPr>
        <w:rFonts w:ascii="Times New Roman" w:hAnsi="Times New Roman"/>
        <w:sz w:val="22"/>
      </w:rPr>
    </w:pPr>
    <w:r>
      <w:rPr>
        <w:rFonts w:ascii="Times New Roman" w:hAnsi="Times New Roman"/>
        <w:sz w:val="22"/>
      </w:rPr>
      <w:t>SECTION 96</w:t>
    </w:r>
    <w:r>
      <w:rPr>
        <w:rFonts w:ascii="Times New Roman" w:hAnsi="Times New Roman"/>
        <w:sz w:val="22"/>
      </w:rPr>
      <w:tab/>
    </w:r>
    <w:r>
      <w:rPr>
        <w:rFonts w:ascii="Times New Roman" w:hAnsi="Times New Roman"/>
        <w:b/>
        <w:sz w:val="22"/>
      </w:rPr>
      <w:t>PRIVATE DUTY NURSING AND PERSONAL CARE SERVICES</w:t>
    </w:r>
    <w:r>
      <w:rPr>
        <w:rFonts w:ascii="Times New Roman" w:hAnsi="Times New Roman"/>
        <w:b/>
        <w:sz w:val="22"/>
      </w:rPr>
      <w:tab/>
    </w:r>
    <w:r>
      <w:rPr>
        <w:rFonts w:ascii="Times New Roman" w:hAnsi="Times New Roman"/>
        <w:sz w:val="22"/>
      </w:rPr>
      <w:t>6/9/86</w:t>
    </w:r>
  </w:p>
  <w:p w:rsidR="0011719B" w:rsidRDefault="0011719B" w:rsidP="00AB2461">
    <w:pPr>
      <w:pStyle w:val="Header"/>
      <w:pBdr>
        <w:top w:val="single" w:sz="6" w:space="1" w:color="auto"/>
        <w:bottom w:val="single" w:sz="6" w:space="1" w:color="auto"/>
      </w:pBdr>
      <w:tabs>
        <w:tab w:val="clear" w:pos="4320"/>
        <w:tab w:val="clear" w:pos="8640"/>
        <w:tab w:val="center" w:pos="4770"/>
        <w:tab w:val="right" w:pos="9360"/>
      </w:tabs>
      <w:spacing w:before="0" w:after="0"/>
      <w:jc w:val="right"/>
      <w:rPr>
        <w:rFonts w:ascii="Times New Roman" w:hAnsi="Times New Roman"/>
        <w:sz w:val="22"/>
      </w:rPr>
    </w:pPr>
    <w:r>
      <w:rPr>
        <w:rFonts w:ascii="Times New Roman" w:hAnsi="Times New Roman"/>
        <w:sz w:val="22"/>
      </w:rPr>
      <w:tab/>
    </w:r>
    <w:r>
      <w:rPr>
        <w:rFonts w:ascii="Times New Roman" w:hAnsi="Times New Roman"/>
        <w:sz w:val="22"/>
      </w:rPr>
      <w:tab/>
      <w:t xml:space="preserve">Last updated 2/11/19 </w:t>
    </w:r>
  </w:p>
  <w:p w:rsidR="0011719B" w:rsidRPr="00B00C84" w:rsidRDefault="0011719B" w:rsidP="00967914">
    <w:pPr>
      <w:pStyle w:val="Header"/>
      <w:tabs>
        <w:tab w:val="clear" w:pos="8640"/>
        <w:tab w:val="right" w:pos="9360"/>
      </w:tabs>
      <w:spacing w:before="0" w:after="0"/>
      <w:jc w:val="center"/>
      <w:rPr>
        <w:rFonts w:ascii="Calibri" w:hAnsi="Calibri"/>
        <w:b/>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9B" w:rsidRDefault="0011719B">
    <w:pPr>
      <w:pStyle w:val="Header"/>
      <w:spacing w:before="0" w:after="0"/>
    </w:pPr>
  </w:p>
  <w:p w:rsidR="0011719B" w:rsidRDefault="0011719B">
    <w:pPr>
      <w:pStyle w:val="Header"/>
      <w:spacing w:before="0" w:after="0"/>
      <w:jc w:val="center"/>
      <w:rPr>
        <w:rFonts w:ascii="Times New Roman" w:hAnsi="Times New Roman"/>
        <w:b/>
      </w:rPr>
    </w:pPr>
  </w:p>
  <w:p w:rsidR="0011719B" w:rsidRDefault="0011719B" w:rsidP="00B35B96">
    <w:pPr>
      <w:pStyle w:val="Header"/>
      <w:tabs>
        <w:tab w:val="clear" w:pos="4320"/>
        <w:tab w:val="clear" w:pos="8640"/>
        <w:tab w:val="right" w:pos="9180"/>
      </w:tabs>
      <w:spacing w:before="0" w:after="0"/>
      <w:jc w:val="center"/>
      <w:rPr>
        <w:rFonts w:ascii="Times New Roman" w:hAnsi="Times New Roman"/>
        <w:sz w:val="22"/>
      </w:rPr>
    </w:pPr>
    <w:r>
      <w:rPr>
        <w:rFonts w:ascii="Times New Roman" w:hAnsi="Times New Roman"/>
        <w:sz w:val="22"/>
      </w:rPr>
      <w:t>10-144</w:t>
    </w:r>
  </w:p>
  <w:p w:rsidR="0011719B" w:rsidRDefault="0011719B" w:rsidP="00B35B96">
    <w:pPr>
      <w:pStyle w:val="Header"/>
      <w:tabs>
        <w:tab w:val="clear" w:pos="4320"/>
        <w:tab w:val="clear" w:pos="8640"/>
      </w:tabs>
      <w:spacing w:before="0" w:after="0"/>
      <w:jc w:val="center"/>
      <w:rPr>
        <w:rFonts w:ascii="Times New Roman" w:hAnsi="Times New Roman"/>
        <w:sz w:val="22"/>
      </w:rPr>
    </w:pPr>
    <w:r>
      <w:rPr>
        <w:rFonts w:ascii="Times New Roman" w:hAnsi="Times New Roman"/>
        <w:sz w:val="22"/>
      </w:rPr>
      <w:t>MAINECARE BENEFITS MANUAL</w:t>
    </w:r>
  </w:p>
  <w:p w:rsidR="0011719B" w:rsidRDefault="0011719B" w:rsidP="00B35B96">
    <w:pPr>
      <w:pStyle w:val="Header"/>
      <w:spacing w:before="0" w:after="0"/>
      <w:jc w:val="center"/>
      <w:rPr>
        <w:rFonts w:ascii="Times New Roman" w:hAnsi="Times New Roman"/>
        <w:sz w:val="22"/>
      </w:rPr>
    </w:pPr>
    <w:r>
      <w:rPr>
        <w:rFonts w:ascii="Times New Roman" w:hAnsi="Times New Roman"/>
        <w:sz w:val="22"/>
      </w:rPr>
      <w:t>CHAPTER II</w:t>
    </w:r>
  </w:p>
  <w:p w:rsidR="0011719B" w:rsidRDefault="0011719B" w:rsidP="00967914">
    <w:pPr>
      <w:pStyle w:val="Header"/>
      <w:pBdr>
        <w:top w:val="single" w:sz="6" w:space="1" w:color="auto"/>
        <w:bottom w:val="single" w:sz="6" w:space="1" w:color="auto"/>
      </w:pBdr>
      <w:tabs>
        <w:tab w:val="clear" w:pos="4320"/>
        <w:tab w:val="clear" w:pos="8640"/>
        <w:tab w:val="center" w:pos="5040"/>
        <w:tab w:val="right" w:pos="9360"/>
      </w:tabs>
      <w:spacing w:before="0" w:after="0"/>
      <w:rPr>
        <w:rFonts w:ascii="Times New Roman" w:hAnsi="Times New Roman"/>
        <w:sz w:val="22"/>
      </w:rPr>
    </w:pPr>
    <w:r>
      <w:rPr>
        <w:rFonts w:ascii="Times New Roman" w:hAnsi="Times New Roman"/>
        <w:sz w:val="22"/>
      </w:rPr>
      <w:t>SECTION 96</w:t>
    </w:r>
    <w:r>
      <w:rPr>
        <w:rFonts w:ascii="Times New Roman" w:hAnsi="Times New Roman"/>
        <w:sz w:val="22"/>
      </w:rPr>
      <w:tab/>
    </w:r>
    <w:r>
      <w:rPr>
        <w:rFonts w:ascii="Times New Roman" w:hAnsi="Times New Roman"/>
        <w:b/>
        <w:sz w:val="22"/>
      </w:rPr>
      <w:t>PRIVATE DUTY NURSING AND PERSONAL CARE SERVICES</w:t>
    </w:r>
    <w:r>
      <w:rPr>
        <w:rFonts w:ascii="Times New Roman" w:hAnsi="Times New Roman"/>
        <w:b/>
        <w:sz w:val="22"/>
      </w:rPr>
      <w:tab/>
    </w:r>
    <w:r>
      <w:rPr>
        <w:rFonts w:ascii="Times New Roman" w:hAnsi="Times New Roman"/>
        <w:sz w:val="22"/>
      </w:rPr>
      <w:t>6/9/86</w:t>
    </w:r>
  </w:p>
  <w:p w:rsidR="0011719B" w:rsidRDefault="0011719B" w:rsidP="00AB2461">
    <w:pPr>
      <w:pStyle w:val="Header"/>
      <w:pBdr>
        <w:top w:val="single" w:sz="6" w:space="1" w:color="auto"/>
        <w:bottom w:val="single" w:sz="6" w:space="1" w:color="auto"/>
      </w:pBdr>
      <w:tabs>
        <w:tab w:val="clear" w:pos="4320"/>
        <w:tab w:val="clear" w:pos="8640"/>
        <w:tab w:val="center" w:pos="4680"/>
        <w:tab w:val="right" w:pos="9360"/>
      </w:tabs>
      <w:spacing w:before="0" w:after="0"/>
      <w:rPr>
        <w:rFonts w:ascii="Times New Roman" w:hAnsi="Times New Roman"/>
        <w:sz w:val="22"/>
      </w:rPr>
    </w:pPr>
    <w:r>
      <w:rPr>
        <w:rFonts w:ascii="Times New Roman" w:hAnsi="Times New Roman"/>
        <w:sz w:val="22"/>
      </w:rPr>
      <w:tab/>
    </w:r>
    <w:r>
      <w:rPr>
        <w:rFonts w:ascii="Times New Roman" w:hAnsi="Times New Roman"/>
        <w:sz w:val="22"/>
      </w:rPr>
      <w:tab/>
      <w:t>Last updated 2/11/19</w:t>
    </w:r>
  </w:p>
  <w:p w:rsidR="0011719B" w:rsidRDefault="0011719B" w:rsidP="00B35B96">
    <w:pPr>
      <w:pStyle w:val="Header"/>
      <w:spacing w:before="0" w:after="0"/>
      <w:jc w:val="center"/>
      <w:rPr>
        <w:rFonts w:ascii="Times New Roman" w:hAnsi="Times New Roman"/>
        <w:b/>
      </w:rPr>
    </w:pPr>
  </w:p>
  <w:p w:rsidR="0011719B" w:rsidRDefault="0011719B" w:rsidP="00B35B96">
    <w:pPr>
      <w:pStyle w:val="Header"/>
      <w:spacing w:before="0" w:after="0"/>
      <w:jc w:val="center"/>
      <w:rPr>
        <w:rFonts w:ascii="Times New Roman" w:hAnsi="Times New Roman"/>
      </w:rPr>
    </w:pPr>
    <w:r w:rsidRPr="00B35B96">
      <w:rPr>
        <w:rFonts w:ascii="Times New Roman" w:hAnsi="Times New Roman"/>
        <w:b/>
      </w:rPr>
      <w:t>Appendix #1</w:t>
    </w:r>
    <w:r>
      <w:rPr>
        <w:rFonts w:ascii="Times New Roman" w:hAnsi="Times New Roman"/>
        <w:b/>
      </w:rPr>
      <w:t xml:space="preserve">    </w:t>
    </w:r>
    <w:r w:rsidRPr="00B35B96">
      <w:rPr>
        <w:rFonts w:ascii="Times New Roman" w:hAnsi="Times New Roman"/>
        <w:b/>
      </w:rPr>
      <w:t xml:space="preserve">Task Time Allowances </w:t>
    </w:r>
    <w:r w:rsidRPr="00B35B96">
      <w:rPr>
        <w:rFonts w:ascii="Times New Roman" w:hAnsi="Times New Roman"/>
      </w:rPr>
      <w:t>(cont.)</w:t>
    </w:r>
  </w:p>
  <w:p w:rsidR="0011719B" w:rsidRPr="00B00C84" w:rsidRDefault="0011719B" w:rsidP="00B00C84">
    <w:pPr>
      <w:pStyle w:val="Header"/>
      <w:tabs>
        <w:tab w:val="clear" w:pos="8640"/>
        <w:tab w:val="right" w:pos="9360"/>
      </w:tabs>
      <w:jc w:val="center"/>
      <w:rPr>
        <w:rFonts w:ascii="Calibri" w:hAnsi="Calibri"/>
        <w:b/>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9B" w:rsidRDefault="0011719B" w:rsidP="00AB2461">
    <w:pPr>
      <w:pStyle w:val="Header"/>
      <w:tabs>
        <w:tab w:val="clear" w:pos="4320"/>
        <w:tab w:val="clear" w:pos="8640"/>
        <w:tab w:val="left" w:pos="4680"/>
        <w:tab w:val="right" w:pos="9180"/>
      </w:tabs>
      <w:spacing w:before="0" w:after="0"/>
      <w:jc w:val="center"/>
      <w:rPr>
        <w:rFonts w:ascii="Times New Roman" w:hAnsi="Times New Roman"/>
        <w:sz w:val="22"/>
      </w:rPr>
    </w:pPr>
    <w:r>
      <w:rPr>
        <w:rFonts w:ascii="Times New Roman" w:hAnsi="Times New Roman"/>
        <w:sz w:val="22"/>
      </w:rPr>
      <w:t>10-144</w:t>
    </w:r>
  </w:p>
  <w:p w:rsidR="0011719B" w:rsidRDefault="0011719B">
    <w:pPr>
      <w:pStyle w:val="Header"/>
      <w:tabs>
        <w:tab w:val="clear" w:pos="4320"/>
        <w:tab w:val="clear" w:pos="8640"/>
      </w:tabs>
      <w:spacing w:before="0" w:after="0"/>
      <w:jc w:val="center"/>
      <w:rPr>
        <w:rFonts w:ascii="Times New Roman" w:hAnsi="Times New Roman"/>
        <w:sz w:val="22"/>
      </w:rPr>
    </w:pPr>
    <w:r>
      <w:rPr>
        <w:rFonts w:ascii="Times New Roman" w:hAnsi="Times New Roman"/>
        <w:sz w:val="22"/>
      </w:rPr>
      <w:t>MAINECARE BENEFITS MANUAL</w:t>
    </w:r>
  </w:p>
  <w:p w:rsidR="0011719B" w:rsidRDefault="0011719B">
    <w:pPr>
      <w:pStyle w:val="Header"/>
      <w:spacing w:before="0" w:after="0"/>
      <w:jc w:val="center"/>
      <w:rPr>
        <w:rFonts w:ascii="Times New Roman" w:hAnsi="Times New Roman"/>
        <w:sz w:val="22"/>
      </w:rPr>
    </w:pPr>
    <w:r>
      <w:rPr>
        <w:rFonts w:ascii="Times New Roman" w:hAnsi="Times New Roman"/>
        <w:sz w:val="22"/>
      </w:rPr>
      <w:t>CHAPTER II</w:t>
    </w:r>
  </w:p>
  <w:p w:rsidR="0011719B" w:rsidRDefault="0011719B" w:rsidP="00967914">
    <w:pPr>
      <w:pStyle w:val="Header"/>
      <w:pBdr>
        <w:top w:val="single" w:sz="6" w:space="1" w:color="auto"/>
        <w:bottom w:val="single" w:sz="6" w:space="1" w:color="auto"/>
      </w:pBdr>
      <w:tabs>
        <w:tab w:val="clear" w:pos="4320"/>
        <w:tab w:val="clear" w:pos="8640"/>
        <w:tab w:val="center" w:pos="5040"/>
        <w:tab w:val="right" w:pos="9360"/>
      </w:tabs>
      <w:spacing w:before="0" w:after="0"/>
      <w:rPr>
        <w:rFonts w:ascii="Times New Roman" w:hAnsi="Times New Roman"/>
        <w:sz w:val="22"/>
      </w:rPr>
    </w:pPr>
    <w:r>
      <w:rPr>
        <w:rFonts w:ascii="Times New Roman" w:hAnsi="Times New Roman"/>
        <w:sz w:val="22"/>
      </w:rPr>
      <w:t>SECTION 96</w:t>
    </w:r>
    <w:r>
      <w:rPr>
        <w:rFonts w:ascii="Times New Roman" w:hAnsi="Times New Roman"/>
        <w:sz w:val="22"/>
      </w:rPr>
      <w:tab/>
    </w:r>
    <w:r>
      <w:rPr>
        <w:rFonts w:ascii="Times New Roman" w:hAnsi="Times New Roman"/>
        <w:b/>
        <w:sz w:val="22"/>
      </w:rPr>
      <w:t>PRIVATE DUTY NURSING AND PERSONAL CARE SERVICES</w:t>
    </w:r>
    <w:r>
      <w:rPr>
        <w:rFonts w:ascii="Times New Roman" w:hAnsi="Times New Roman"/>
        <w:b/>
        <w:sz w:val="22"/>
      </w:rPr>
      <w:tab/>
    </w:r>
    <w:r>
      <w:rPr>
        <w:rFonts w:ascii="Times New Roman" w:hAnsi="Times New Roman"/>
        <w:sz w:val="22"/>
      </w:rPr>
      <w:t>6/9/86</w:t>
    </w:r>
  </w:p>
  <w:p w:rsidR="0011719B" w:rsidRDefault="0011719B" w:rsidP="00AB2461">
    <w:pPr>
      <w:pStyle w:val="Header"/>
      <w:pBdr>
        <w:top w:val="single" w:sz="6" w:space="1" w:color="auto"/>
        <w:bottom w:val="single" w:sz="6" w:space="1" w:color="auto"/>
      </w:pBdr>
      <w:tabs>
        <w:tab w:val="clear" w:pos="4320"/>
        <w:tab w:val="clear" w:pos="8640"/>
        <w:tab w:val="center" w:pos="4680"/>
        <w:tab w:val="right" w:pos="9360"/>
      </w:tabs>
      <w:spacing w:before="0" w:after="0"/>
      <w:rPr>
        <w:rFonts w:ascii="Times New Roman" w:hAnsi="Times New Roman"/>
        <w:sz w:val="22"/>
      </w:rPr>
    </w:pPr>
    <w:r>
      <w:rPr>
        <w:rFonts w:ascii="Times New Roman" w:hAnsi="Times New Roman"/>
        <w:sz w:val="22"/>
      </w:rPr>
      <w:tab/>
    </w:r>
    <w:r>
      <w:rPr>
        <w:rFonts w:ascii="Times New Roman" w:hAnsi="Times New Roman"/>
        <w:sz w:val="22"/>
      </w:rPr>
      <w:tab/>
      <w:t>Last updated 2/11/19</w:t>
    </w:r>
  </w:p>
  <w:p w:rsidR="0011719B" w:rsidRPr="00B00C84" w:rsidRDefault="0011719B" w:rsidP="00967914">
    <w:pPr>
      <w:pStyle w:val="Header"/>
      <w:tabs>
        <w:tab w:val="clear" w:pos="8640"/>
        <w:tab w:val="right" w:pos="9360"/>
      </w:tabs>
      <w:spacing w:before="0" w:after="0"/>
      <w:jc w:val="center"/>
      <w:rPr>
        <w:rFonts w:ascii="Calibri" w:hAnsi="Calibri"/>
        <w:b/>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9B" w:rsidRDefault="0011719B">
    <w:pPr>
      <w:pStyle w:val="Header"/>
      <w:tabs>
        <w:tab w:val="clear" w:pos="4320"/>
        <w:tab w:val="clear" w:pos="8640"/>
        <w:tab w:val="right" w:pos="9180"/>
      </w:tabs>
      <w:spacing w:before="0" w:after="0"/>
      <w:jc w:val="center"/>
      <w:rPr>
        <w:rFonts w:ascii="Times New Roman" w:hAnsi="Times New Roman"/>
        <w:sz w:val="22"/>
      </w:rPr>
    </w:pPr>
    <w:r>
      <w:rPr>
        <w:rFonts w:ascii="Times New Roman" w:hAnsi="Times New Roman"/>
        <w:sz w:val="22"/>
      </w:rPr>
      <w:t>10-144</w:t>
    </w:r>
  </w:p>
  <w:p w:rsidR="0011719B" w:rsidRDefault="0011719B">
    <w:pPr>
      <w:pStyle w:val="Header"/>
      <w:tabs>
        <w:tab w:val="clear" w:pos="4320"/>
        <w:tab w:val="clear" w:pos="8640"/>
      </w:tabs>
      <w:spacing w:before="0" w:after="0"/>
      <w:jc w:val="center"/>
      <w:rPr>
        <w:rFonts w:ascii="Times New Roman" w:hAnsi="Times New Roman"/>
        <w:sz w:val="22"/>
      </w:rPr>
    </w:pPr>
    <w:r>
      <w:rPr>
        <w:rFonts w:ascii="Times New Roman" w:hAnsi="Times New Roman"/>
        <w:sz w:val="22"/>
      </w:rPr>
      <w:t>MAINECARE BENEFITS MANUAL</w:t>
    </w:r>
  </w:p>
  <w:p w:rsidR="0011719B" w:rsidRDefault="0011719B">
    <w:pPr>
      <w:pStyle w:val="Header"/>
      <w:spacing w:before="0" w:after="0"/>
      <w:jc w:val="center"/>
      <w:rPr>
        <w:rFonts w:ascii="Times New Roman" w:hAnsi="Times New Roman"/>
        <w:sz w:val="22"/>
      </w:rPr>
    </w:pPr>
    <w:r>
      <w:rPr>
        <w:rFonts w:ascii="Times New Roman" w:hAnsi="Times New Roman"/>
        <w:sz w:val="22"/>
      </w:rPr>
      <w:t>CHAPTER II</w:t>
    </w:r>
  </w:p>
  <w:p w:rsidR="0011719B" w:rsidRDefault="0011719B" w:rsidP="00967914">
    <w:pPr>
      <w:pStyle w:val="Header"/>
      <w:pBdr>
        <w:top w:val="single" w:sz="6" w:space="1" w:color="auto"/>
        <w:bottom w:val="single" w:sz="6" w:space="1" w:color="auto"/>
      </w:pBdr>
      <w:tabs>
        <w:tab w:val="clear" w:pos="4320"/>
        <w:tab w:val="clear" w:pos="8640"/>
        <w:tab w:val="center" w:pos="5040"/>
        <w:tab w:val="right" w:pos="9000"/>
      </w:tabs>
      <w:spacing w:before="0" w:after="0"/>
      <w:rPr>
        <w:rFonts w:ascii="Times New Roman" w:hAnsi="Times New Roman"/>
        <w:sz w:val="22"/>
      </w:rPr>
    </w:pPr>
    <w:r>
      <w:rPr>
        <w:rFonts w:ascii="Times New Roman" w:hAnsi="Times New Roman"/>
        <w:sz w:val="22"/>
      </w:rPr>
      <w:t>SECTION 96</w:t>
    </w:r>
    <w:r>
      <w:rPr>
        <w:rFonts w:ascii="Times New Roman" w:hAnsi="Times New Roman"/>
        <w:sz w:val="22"/>
      </w:rPr>
      <w:tab/>
    </w:r>
    <w:r>
      <w:rPr>
        <w:rFonts w:ascii="Times New Roman" w:hAnsi="Times New Roman"/>
        <w:b/>
        <w:sz w:val="22"/>
      </w:rPr>
      <w:t>PRIVATE DUTY NURSING AND PERSONAL CARE SERVICES</w:t>
    </w:r>
    <w:r>
      <w:rPr>
        <w:rFonts w:ascii="Times New Roman" w:hAnsi="Times New Roman"/>
        <w:b/>
        <w:sz w:val="22"/>
      </w:rPr>
      <w:tab/>
    </w:r>
    <w:r>
      <w:rPr>
        <w:rFonts w:ascii="Times New Roman" w:hAnsi="Times New Roman"/>
        <w:sz w:val="22"/>
      </w:rPr>
      <w:t>6/9/86</w:t>
    </w:r>
  </w:p>
  <w:p w:rsidR="0011719B" w:rsidRPr="000C08DC" w:rsidRDefault="0011719B" w:rsidP="00AB2461">
    <w:pPr>
      <w:pStyle w:val="Header"/>
      <w:pBdr>
        <w:top w:val="single" w:sz="6" w:space="1" w:color="auto"/>
        <w:bottom w:val="single" w:sz="6" w:space="1" w:color="auto"/>
      </w:pBdr>
      <w:tabs>
        <w:tab w:val="clear" w:pos="4320"/>
        <w:tab w:val="clear" w:pos="8640"/>
        <w:tab w:val="center" w:pos="4500"/>
        <w:tab w:val="right" w:pos="9000"/>
      </w:tabs>
      <w:spacing w:before="0" w:after="0"/>
      <w:rPr>
        <w:rFonts w:ascii="Times New Roman" w:hAnsi="Times New Roman"/>
        <w:sz w:val="22"/>
      </w:rPr>
    </w:pPr>
    <w:r>
      <w:rPr>
        <w:rFonts w:ascii="Times New Roman" w:hAnsi="Times New Roman"/>
        <w:sz w:val="22"/>
      </w:rPr>
      <w:tab/>
    </w:r>
    <w:r>
      <w:rPr>
        <w:rFonts w:ascii="Times New Roman" w:hAnsi="Times New Roman"/>
        <w:sz w:val="22"/>
      </w:rPr>
      <w:tab/>
      <w:t>Last updated 2/11/19</w:t>
    </w:r>
  </w:p>
  <w:p w:rsidR="0011719B" w:rsidRDefault="0011719B" w:rsidP="002816A2">
    <w:pPr>
      <w:pStyle w:val="Header"/>
      <w:tabs>
        <w:tab w:val="clear" w:pos="4320"/>
      </w:tabs>
      <w:ind w:right="353"/>
      <w:jc w:val="center"/>
      <w:rPr>
        <w:rFonts w:ascii="Times New Roman" w:hAnsi="Times New Roman"/>
        <w:b/>
        <w:bCs/>
      </w:rPr>
    </w:pPr>
    <w:r>
      <w:rPr>
        <w:rFonts w:ascii="Times New Roman" w:hAnsi="Times New Roman"/>
        <w:b/>
        <w:bCs/>
      </w:rPr>
      <w:t>APPENDIX #2</w:t>
    </w:r>
  </w:p>
  <w:p w:rsidR="0011719B" w:rsidRDefault="0011719B" w:rsidP="00B4369D">
    <w:pPr>
      <w:pStyle w:val="Header"/>
      <w:tabs>
        <w:tab w:val="center" w:pos="4496"/>
        <w:tab w:val="right" w:pos="8993"/>
      </w:tabs>
      <w:rPr>
        <w:rFonts w:ascii="Times New Roman" w:hAnsi="Times New Roman"/>
        <w:b/>
        <w:bCs/>
      </w:rPr>
    </w:pPr>
    <w:r>
      <w:rPr>
        <w:rFonts w:ascii="Times New Roman" w:hAnsi="Times New Roman"/>
        <w:b/>
        <w:bCs/>
      </w:rPr>
      <w:tab/>
      <w:t>Level of Care Caps</w:t>
    </w:r>
    <w:r>
      <w:rPr>
        <w:rFonts w:ascii="Times New Roman" w:hAnsi="Times New Roman"/>
        <w:b/>
        <w:bCs/>
      </w:rPr>
      <w:tab/>
    </w:r>
    <w:r>
      <w:rPr>
        <w:rFonts w:ascii="Times New Roman" w:hAnsi="Times New Roman"/>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111"/>
    <w:multiLevelType w:val="multilevel"/>
    <w:tmpl w:val="2D6AB3BA"/>
    <w:lvl w:ilvl="0">
      <w:start w:val="96"/>
      <w:numFmt w:val="decimal"/>
      <w:lvlText w:val="%1"/>
      <w:lvlJc w:val="left"/>
      <w:pPr>
        <w:tabs>
          <w:tab w:val="num" w:pos="795"/>
        </w:tabs>
        <w:ind w:left="795" w:hanging="795"/>
      </w:pPr>
      <w:rPr>
        <w:rFonts w:cs="Times New Roman" w:hint="default"/>
      </w:rPr>
    </w:lvl>
    <w:lvl w:ilvl="1">
      <w:start w:val="1"/>
      <w:numFmt w:val="decimalZero"/>
      <w:lvlText w:val="%1.%2"/>
      <w:lvlJc w:val="left"/>
      <w:pPr>
        <w:tabs>
          <w:tab w:val="num" w:pos="1155"/>
        </w:tabs>
        <w:ind w:left="1155" w:hanging="795"/>
      </w:pPr>
      <w:rPr>
        <w:rFonts w:cs="Times New Roman" w:hint="default"/>
      </w:rPr>
    </w:lvl>
    <w:lvl w:ilvl="2">
      <w:start w:val="23"/>
      <w:numFmt w:val="decimal"/>
      <w:lvlText w:val="%1.%2-%3"/>
      <w:lvlJc w:val="left"/>
      <w:pPr>
        <w:tabs>
          <w:tab w:val="num" w:pos="1515"/>
        </w:tabs>
        <w:ind w:left="1515" w:hanging="795"/>
      </w:pPr>
      <w:rPr>
        <w:rFonts w:cs="Times New Roman" w:hint="default"/>
      </w:rPr>
    </w:lvl>
    <w:lvl w:ilvl="3">
      <w:start w:val="1"/>
      <w:numFmt w:val="decimal"/>
      <w:lvlText w:val="%1.%2-%3.%4"/>
      <w:lvlJc w:val="left"/>
      <w:pPr>
        <w:tabs>
          <w:tab w:val="num" w:pos="1875"/>
        </w:tabs>
        <w:ind w:left="1875" w:hanging="79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nsid w:val="031F7108"/>
    <w:multiLevelType w:val="multilevel"/>
    <w:tmpl w:val="1B0295C2"/>
    <w:lvl w:ilvl="0">
      <w:start w:val="96"/>
      <w:numFmt w:val="decimal"/>
      <w:lvlText w:val="%1"/>
      <w:lvlJc w:val="left"/>
      <w:pPr>
        <w:tabs>
          <w:tab w:val="num" w:pos="360"/>
        </w:tabs>
        <w:ind w:left="360" w:hanging="360"/>
      </w:pPr>
      <w:rPr>
        <w:rFonts w:cs="Times New Roman" w:hint="default"/>
        <w:u w:val="single"/>
      </w:rPr>
    </w:lvl>
    <w:lvl w:ilvl="1">
      <w:start w:val="1"/>
      <w:numFmt w:val="decimalZero"/>
      <w:lvlText w:val="%1.%2"/>
      <w:lvlJc w:val="left"/>
      <w:pPr>
        <w:tabs>
          <w:tab w:val="num" w:pos="720"/>
        </w:tabs>
        <w:ind w:left="720" w:hanging="360"/>
      </w:pPr>
      <w:rPr>
        <w:rFonts w:cs="Times New Roman" w:hint="default"/>
        <w:u w:val="single"/>
      </w:rPr>
    </w:lvl>
    <w:lvl w:ilvl="2">
      <w:start w:val="23"/>
      <w:numFmt w:val="decimal"/>
      <w:lvlText w:val="%1.%2-%3"/>
      <w:lvlJc w:val="left"/>
      <w:pPr>
        <w:tabs>
          <w:tab w:val="num" w:pos="1440"/>
        </w:tabs>
        <w:ind w:left="1440" w:hanging="720"/>
      </w:pPr>
      <w:rPr>
        <w:rFonts w:cs="Times New Roman" w:hint="default"/>
        <w:u w:val="single"/>
      </w:rPr>
    </w:lvl>
    <w:lvl w:ilvl="3">
      <w:start w:val="1"/>
      <w:numFmt w:val="decimal"/>
      <w:lvlText w:val="%1.%2-%3.%4"/>
      <w:lvlJc w:val="left"/>
      <w:pPr>
        <w:tabs>
          <w:tab w:val="num" w:pos="1800"/>
        </w:tabs>
        <w:ind w:left="1800" w:hanging="720"/>
      </w:pPr>
      <w:rPr>
        <w:rFonts w:cs="Times New Roman" w:hint="default"/>
        <w:u w:val="single"/>
      </w:rPr>
    </w:lvl>
    <w:lvl w:ilvl="4">
      <w:start w:val="1"/>
      <w:numFmt w:val="decimal"/>
      <w:lvlText w:val="%1.%2-%3.%4.%5"/>
      <w:lvlJc w:val="left"/>
      <w:pPr>
        <w:tabs>
          <w:tab w:val="num" w:pos="2520"/>
        </w:tabs>
        <w:ind w:left="2520" w:hanging="1080"/>
      </w:pPr>
      <w:rPr>
        <w:rFonts w:cs="Times New Roman" w:hint="default"/>
        <w:u w:val="single"/>
      </w:rPr>
    </w:lvl>
    <w:lvl w:ilvl="5">
      <w:start w:val="1"/>
      <w:numFmt w:val="decimal"/>
      <w:lvlText w:val="%1.%2-%3.%4.%5.%6"/>
      <w:lvlJc w:val="left"/>
      <w:pPr>
        <w:tabs>
          <w:tab w:val="num" w:pos="2880"/>
        </w:tabs>
        <w:ind w:left="2880" w:hanging="1080"/>
      </w:pPr>
      <w:rPr>
        <w:rFonts w:cs="Times New Roman" w:hint="default"/>
        <w:u w:val="single"/>
      </w:rPr>
    </w:lvl>
    <w:lvl w:ilvl="6">
      <w:start w:val="1"/>
      <w:numFmt w:val="decimal"/>
      <w:lvlText w:val="%1.%2-%3.%4.%5.%6.%7"/>
      <w:lvlJc w:val="left"/>
      <w:pPr>
        <w:tabs>
          <w:tab w:val="num" w:pos="3600"/>
        </w:tabs>
        <w:ind w:left="3600" w:hanging="1440"/>
      </w:pPr>
      <w:rPr>
        <w:rFonts w:cs="Times New Roman" w:hint="default"/>
        <w:u w:val="single"/>
      </w:rPr>
    </w:lvl>
    <w:lvl w:ilvl="7">
      <w:start w:val="1"/>
      <w:numFmt w:val="decimal"/>
      <w:lvlText w:val="%1.%2-%3.%4.%5.%6.%7.%8"/>
      <w:lvlJc w:val="left"/>
      <w:pPr>
        <w:tabs>
          <w:tab w:val="num" w:pos="3960"/>
        </w:tabs>
        <w:ind w:left="3960" w:hanging="1440"/>
      </w:pPr>
      <w:rPr>
        <w:rFonts w:cs="Times New Roman" w:hint="default"/>
        <w:u w:val="single"/>
      </w:rPr>
    </w:lvl>
    <w:lvl w:ilvl="8">
      <w:start w:val="1"/>
      <w:numFmt w:val="decimal"/>
      <w:lvlText w:val="%1.%2-%3.%4.%5.%6.%7.%8.%9"/>
      <w:lvlJc w:val="left"/>
      <w:pPr>
        <w:tabs>
          <w:tab w:val="num" w:pos="4680"/>
        </w:tabs>
        <w:ind w:left="4680" w:hanging="1800"/>
      </w:pPr>
      <w:rPr>
        <w:rFonts w:cs="Times New Roman" w:hint="default"/>
        <w:u w:val="single"/>
      </w:rPr>
    </w:lvl>
  </w:abstractNum>
  <w:abstractNum w:abstractNumId="2">
    <w:nsid w:val="055241FE"/>
    <w:multiLevelType w:val="multilevel"/>
    <w:tmpl w:val="C7A23F34"/>
    <w:lvl w:ilvl="0">
      <w:start w:val="96"/>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2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nsid w:val="06BF05C4"/>
    <w:multiLevelType w:val="multilevel"/>
    <w:tmpl w:val="16541C7E"/>
    <w:lvl w:ilvl="0">
      <w:start w:val="96"/>
      <w:numFmt w:val="decimal"/>
      <w:lvlText w:val="%1"/>
      <w:lvlJc w:val="left"/>
      <w:pPr>
        <w:ind w:left="540" w:hanging="540"/>
      </w:pPr>
      <w:rPr>
        <w:rFonts w:cs="Times New Roman" w:hint="default"/>
      </w:rPr>
    </w:lvl>
    <w:lvl w:ilvl="1">
      <w:start w:val="4"/>
      <w:numFmt w:val="decimalZero"/>
      <w:lvlText w:val="%1.%2"/>
      <w:lvlJc w:val="left"/>
      <w:pPr>
        <w:ind w:left="630" w:hanging="54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160" w:hanging="1440"/>
      </w:pPr>
      <w:rPr>
        <w:rFonts w:cs="Times New Roman" w:hint="default"/>
      </w:rPr>
    </w:lvl>
  </w:abstractNum>
  <w:abstractNum w:abstractNumId="4">
    <w:nsid w:val="08AC6112"/>
    <w:multiLevelType w:val="hybridMultilevel"/>
    <w:tmpl w:val="1D9E98E0"/>
    <w:lvl w:ilvl="0" w:tplc="93E08DDE">
      <w:start w:val="1"/>
      <w:numFmt w:val="upperLetter"/>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
    <w:nsid w:val="0D826080"/>
    <w:multiLevelType w:val="hybridMultilevel"/>
    <w:tmpl w:val="74185C86"/>
    <w:lvl w:ilvl="0" w:tplc="69CC4BE8">
      <w:start w:val="15"/>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EC665A2"/>
    <w:multiLevelType w:val="multilevel"/>
    <w:tmpl w:val="6DFE3850"/>
    <w:lvl w:ilvl="0">
      <w:start w:val="96"/>
      <w:numFmt w:val="decimal"/>
      <w:lvlText w:val="%1"/>
      <w:lvlJc w:val="left"/>
      <w:pPr>
        <w:tabs>
          <w:tab w:val="num" w:pos="1035"/>
        </w:tabs>
        <w:ind w:left="1035" w:hanging="1035"/>
      </w:pPr>
      <w:rPr>
        <w:rFonts w:cs="Times New Roman" w:hint="default"/>
        <w:sz w:val="24"/>
        <w:u w:val="none"/>
      </w:rPr>
    </w:lvl>
    <w:lvl w:ilvl="1">
      <w:start w:val="7"/>
      <w:numFmt w:val="decimalZero"/>
      <w:lvlText w:val="%1.%2"/>
      <w:lvlJc w:val="left"/>
      <w:pPr>
        <w:tabs>
          <w:tab w:val="num" w:pos="1395"/>
        </w:tabs>
        <w:ind w:left="1395" w:hanging="1035"/>
      </w:pPr>
      <w:rPr>
        <w:rFonts w:cs="Times New Roman" w:hint="default"/>
        <w:sz w:val="24"/>
        <w:u w:val="none"/>
      </w:rPr>
    </w:lvl>
    <w:lvl w:ilvl="2">
      <w:start w:val="4"/>
      <w:numFmt w:val="decimal"/>
      <w:lvlText w:val="%1.%2-%3"/>
      <w:lvlJc w:val="left"/>
      <w:pPr>
        <w:tabs>
          <w:tab w:val="num" w:pos="1755"/>
        </w:tabs>
        <w:ind w:left="1755" w:hanging="1035"/>
      </w:pPr>
      <w:rPr>
        <w:rFonts w:cs="Times New Roman" w:hint="default"/>
        <w:sz w:val="24"/>
        <w:u w:val="none"/>
      </w:rPr>
    </w:lvl>
    <w:lvl w:ilvl="3">
      <w:start w:val="1"/>
      <w:numFmt w:val="decimal"/>
      <w:lvlText w:val="%1.%2-%3.%4"/>
      <w:lvlJc w:val="left"/>
      <w:pPr>
        <w:tabs>
          <w:tab w:val="num" w:pos="2115"/>
        </w:tabs>
        <w:ind w:left="2115" w:hanging="1035"/>
      </w:pPr>
      <w:rPr>
        <w:rFonts w:cs="Times New Roman" w:hint="default"/>
        <w:sz w:val="24"/>
        <w:u w:val="none"/>
      </w:rPr>
    </w:lvl>
    <w:lvl w:ilvl="4">
      <w:start w:val="1"/>
      <w:numFmt w:val="decimal"/>
      <w:lvlText w:val="%1.%2-%3.%4.%5"/>
      <w:lvlJc w:val="left"/>
      <w:pPr>
        <w:tabs>
          <w:tab w:val="num" w:pos="2520"/>
        </w:tabs>
        <w:ind w:left="2520" w:hanging="1080"/>
      </w:pPr>
      <w:rPr>
        <w:rFonts w:cs="Times New Roman" w:hint="default"/>
        <w:sz w:val="24"/>
        <w:u w:val="none"/>
      </w:rPr>
    </w:lvl>
    <w:lvl w:ilvl="5">
      <w:start w:val="1"/>
      <w:numFmt w:val="decimal"/>
      <w:lvlText w:val="%1.%2-%3.%4.%5.%6"/>
      <w:lvlJc w:val="left"/>
      <w:pPr>
        <w:tabs>
          <w:tab w:val="num" w:pos="2880"/>
        </w:tabs>
        <w:ind w:left="2880" w:hanging="1080"/>
      </w:pPr>
      <w:rPr>
        <w:rFonts w:cs="Times New Roman" w:hint="default"/>
        <w:sz w:val="24"/>
        <w:u w:val="none"/>
      </w:rPr>
    </w:lvl>
    <w:lvl w:ilvl="6">
      <w:start w:val="1"/>
      <w:numFmt w:val="decimal"/>
      <w:lvlText w:val="%1.%2-%3.%4.%5.%6.%7"/>
      <w:lvlJc w:val="left"/>
      <w:pPr>
        <w:tabs>
          <w:tab w:val="num" w:pos="3600"/>
        </w:tabs>
        <w:ind w:left="3600" w:hanging="1440"/>
      </w:pPr>
      <w:rPr>
        <w:rFonts w:cs="Times New Roman" w:hint="default"/>
        <w:sz w:val="24"/>
        <w:u w:val="none"/>
      </w:rPr>
    </w:lvl>
    <w:lvl w:ilvl="7">
      <w:start w:val="1"/>
      <w:numFmt w:val="decimal"/>
      <w:lvlText w:val="%1.%2-%3.%4.%5.%6.%7.%8"/>
      <w:lvlJc w:val="left"/>
      <w:pPr>
        <w:tabs>
          <w:tab w:val="num" w:pos="3960"/>
        </w:tabs>
        <w:ind w:left="3960" w:hanging="1440"/>
      </w:pPr>
      <w:rPr>
        <w:rFonts w:cs="Times New Roman" w:hint="default"/>
        <w:sz w:val="24"/>
        <w:u w:val="none"/>
      </w:rPr>
    </w:lvl>
    <w:lvl w:ilvl="8">
      <w:start w:val="1"/>
      <w:numFmt w:val="decimal"/>
      <w:lvlText w:val="%1.%2-%3.%4.%5.%6.%7.%8.%9"/>
      <w:lvlJc w:val="left"/>
      <w:pPr>
        <w:tabs>
          <w:tab w:val="num" w:pos="4680"/>
        </w:tabs>
        <w:ind w:left="4680" w:hanging="1800"/>
      </w:pPr>
      <w:rPr>
        <w:rFonts w:cs="Times New Roman" w:hint="default"/>
        <w:sz w:val="24"/>
        <w:u w:val="none"/>
      </w:rPr>
    </w:lvl>
  </w:abstractNum>
  <w:abstractNum w:abstractNumId="7">
    <w:nsid w:val="0EDF312A"/>
    <w:multiLevelType w:val="hybridMultilevel"/>
    <w:tmpl w:val="D09EC4DC"/>
    <w:lvl w:ilvl="0" w:tplc="0409000F">
      <w:start w:val="1"/>
      <w:numFmt w:val="decimal"/>
      <w:lvlText w:val="%1."/>
      <w:lvlJc w:val="left"/>
      <w:pPr>
        <w:tabs>
          <w:tab w:val="num" w:pos="1440"/>
        </w:tabs>
        <w:ind w:left="1440" w:hanging="360"/>
      </w:pPr>
      <w:rPr>
        <w:rFonts w:cs="Times New Roman" w:hint="default"/>
      </w:rPr>
    </w:lvl>
    <w:lvl w:ilvl="1" w:tplc="E3B2B454">
      <w:start w:val="1"/>
      <w:numFmt w:val="lowerLetter"/>
      <w:lvlText w:val="%2."/>
      <w:lvlJc w:val="left"/>
      <w:pPr>
        <w:tabs>
          <w:tab w:val="num" w:pos="2160"/>
        </w:tabs>
        <w:ind w:left="2160" w:hanging="360"/>
      </w:pPr>
      <w:rPr>
        <w:rFonts w:cs="Times New Roman" w:hint="default"/>
        <w:color w:val="auto"/>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01E7FA7"/>
    <w:multiLevelType w:val="hybridMultilevel"/>
    <w:tmpl w:val="995E4AAA"/>
    <w:lvl w:ilvl="0" w:tplc="BE381F56">
      <w:start w:val="3"/>
      <w:numFmt w:val="lowerRoman"/>
      <w:lvlText w:val="(%1)"/>
      <w:lvlJc w:val="left"/>
      <w:pPr>
        <w:tabs>
          <w:tab w:val="num" w:pos="4140"/>
        </w:tabs>
        <w:ind w:left="4140" w:hanging="720"/>
      </w:pPr>
      <w:rPr>
        <w:rFonts w:cs="Times New Roman" w:hint="default"/>
      </w:rPr>
    </w:lvl>
    <w:lvl w:ilvl="1" w:tplc="04090019">
      <w:start w:val="1"/>
      <w:numFmt w:val="lowerLetter"/>
      <w:lvlText w:val="%2."/>
      <w:lvlJc w:val="left"/>
      <w:pPr>
        <w:tabs>
          <w:tab w:val="num" w:pos="4500"/>
        </w:tabs>
        <w:ind w:left="4500" w:hanging="360"/>
      </w:pPr>
      <w:rPr>
        <w:rFonts w:cs="Times New Roman"/>
      </w:rPr>
    </w:lvl>
    <w:lvl w:ilvl="2" w:tplc="0409001B" w:tentative="1">
      <w:start w:val="1"/>
      <w:numFmt w:val="lowerRoman"/>
      <w:lvlText w:val="%3."/>
      <w:lvlJc w:val="right"/>
      <w:pPr>
        <w:tabs>
          <w:tab w:val="num" w:pos="5220"/>
        </w:tabs>
        <w:ind w:left="5220" w:hanging="180"/>
      </w:pPr>
      <w:rPr>
        <w:rFonts w:cs="Times New Roman"/>
      </w:rPr>
    </w:lvl>
    <w:lvl w:ilvl="3" w:tplc="0409000F" w:tentative="1">
      <w:start w:val="1"/>
      <w:numFmt w:val="decimal"/>
      <w:lvlText w:val="%4."/>
      <w:lvlJc w:val="left"/>
      <w:pPr>
        <w:tabs>
          <w:tab w:val="num" w:pos="5940"/>
        </w:tabs>
        <w:ind w:left="5940" w:hanging="360"/>
      </w:pPr>
      <w:rPr>
        <w:rFonts w:cs="Times New Roman"/>
      </w:rPr>
    </w:lvl>
    <w:lvl w:ilvl="4" w:tplc="04090019" w:tentative="1">
      <w:start w:val="1"/>
      <w:numFmt w:val="lowerLetter"/>
      <w:lvlText w:val="%5."/>
      <w:lvlJc w:val="left"/>
      <w:pPr>
        <w:tabs>
          <w:tab w:val="num" w:pos="6660"/>
        </w:tabs>
        <w:ind w:left="6660" w:hanging="360"/>
      </w:pPr>
      <w:rPr>
        <w:rFonts w:cs="Times New Roman"/>
      </w:rPr>
    </w:lvl>
    <w:lvl w:ilvl="5" w:tplc="0409001B" w:tentative="1">
      <w:start w:val="1"/>
      <w:numFmt w:val="lowerRoman"/>
      <w:lvlText w:val="%6."/>
      <w:lvlJc w:val="right"/>
      <w:pPr>
        <w:tabs>
          <w:tab w:val="num" w:pos="7380"/>
        </w:tabs>
        <w:ind w:left="7380" w:hanging="180"/>
      </w:pPr>
      <w:rPr>
        <w:rFonts w:cs="Times New Roman"/>
      </w:rPr>
    </w:lvl>
    <w:lvl w:ilvl="6" w:tplc="0409000F" w:tentative="1">
      <w:start w:val="1"/>
      <w:numFmt w:val="decimal"/>
      <w:lvlText w:val="%7."/>
      <w:lvlJc w:val="left"/>
      <w:pPr>
        <w:tabs>
          <w:tab w:val="num" w:pos="8100"/>
        </w:tabs>
        <w:ind w:left="8100" w:hanging="360"/>
      </w:pPr>
      <w:rPr>
        <w:rFonts w:cs="Times New Roman"/>
      </w:rPr>
    </w:lvl>
    <w:lvl w:ilvl="7" w:tplc="04090019" w:tentative="1">
      <w:start w:val="1"/>
      <w:numFmt w:val="lowerLetter"/>
      <w:lvlText w:val="%8."/>
      <w:lvlJc w:val="left"/>
      <w:pPr>
        <w:tabs>
          <w:tab w:val="num" w:pos="8820"/>
        </w:tabs>
        <w:ind w:left="8820" w:hanging="360"/>
      </w:pPr>
      <w:rPr>
        <w:rFonts w:cs="Times New Roman"/>
      </w:rPr>
    </w:lvl>
    <w:lvl w:ilvl="8" w:tplc="0409001B" w:tentative="1">
      <w:start w:val="1"/>
      <w:numFmt w:val="lowerRoman"/>
      <w:lvlText w:val="%9."/>
      <w:lvlJc w:val="right"/>
      <w:pPr>
        <w:tabs>
          <w:tab w:val="num" w:pos="9540"/>
        </w:tabs>
        <w:ind w:left="9540" w:hanging="180"/>
      </w:pPr>
      <w:rPr>
        <w:rFonts w:cs="Times New Roman"/>
      </w:rPr>
    </w:lvl>
  </w:abstractNum>
  <w:abstractNum w:abstractNumId="9">
    <w:nsid w:val="115402D7"/>
    <w:multiLevelType w:val="hybridMultilevel"/>
    <w:tmpl w:val="EDDA6764"/>
    <w:lvl w:ilvl="0" w:tplc="6066C43C">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11D96BD3"/>
    <w:multiLevelType w:val="multilevel"/>
    <w:tmpl w:val="5E681D72"/>
    <w:lvl w:ilvl="0">
      <w:start w:val="96"/>
      <w:numFmt w:val="decimal"/>
      <w:lvlText w:val="%1"/>
      <w:lvlJc w:val="left"/>
      <w:pPr>
        <w:tabs>
          <w:tab w:val="num" w:pos="1080"/>
        </w:tabs>
        <w:ind w:left="1080" w:hanging="1080"/>
      </w:pPr>
      <w:rPr>
        <w:rFonts w:cs="Times New Roman" w:hint="default"/>
      </w:rPr>
    </w:lvl>
    <w:lvl w:ilvl="1">
      <w:start w:val="1"/>
      <w:numFmt w:val="decimalZero"/>
      <w:lvlText w:val="%1.%2"/>
      <w:lvlJc w:val="left"/>
      <w:pPr>
        <w:tabs>
          <w:tab w:val="num" w:pos="1440"/>
        </w:tabs>
        <w:ind w:left="1440" w:hanging="1080"/>
      </w:pPr>
      <w:rPr>
        <w:rFonts w:cs="Times New Roman" w:hint="default"/>
      </w:rPr>
    </w:lvl>
    <w:lvl w:ilvl="2">
      <w:start w:val="23"/>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nsid w:val="12742152"/>
    <w:multiLevelType w:val="hybridMultilevel"/>
    <w:tmpl w:val="D722BD4C"/>
    <w:lvl w:ilvl="0" w:tplc="18BA06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43161C9"/>
    <w:multiLevelType w:val="hybridMultilevel"/>
    <w:tmpl w:val="DE809094"/>
    <w:lvl w:ilvl="0" w:tplc="2230FEE2">
      <w:start w:val="2"/>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3">
    <w:nsid w:val="147F7967"/>
    <w:multiLevelType w:val="multilevel"/>
    <w:tmpl w:val="598809F2"/>
    <w:lvl w:ilvl="0">
      <w:start w:val="96"/>
      <w:numFmt w:val="decimal"/>
      <w:lvlText w:val="%1"/>
      <w:lvlJc w:val="left"/>
      <w:pPr>
        <w:tabs>
          <w:tab w:val="num" w:pos="720"/>
        </w:tabs>
        <w:ind w:left="720" w:hanging="720"/>
      </w:pPr>
      <w:rPr>
        <w:rFonts w:cs="Times New Roman" w:hint="default"/>
      </w:rPr>
    </w:lvl>
    <w:lvl w:ilvl="1">
      <w:start w:val="6"/>
      <w:numFmt w:val="decimalZero"/>
      <w:lvlText w:val="%1.%2"/>
      <w:lvlJc w:val="left"/>
      <w:pPr>
        <w:tabs>
          <w:tab w:val="num" w:pos="720"/>
        </w:tabs>
        <w:ind w:left="720" w:hanging="72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14DB5B54"/>
    <w:multiLevelType w:val="multilevel"/>
    <w:tmpl w:val="C868DF42"/>
    <w:lvl w:ilvl="0">
      <w:start w:val="96"/>
      <w:numFmt w:val="decimal"/>
      <w:lvlText w:val="%1"/>
      <w:lvlJc w:val="left"/>
      <w:pPr>
        <w:ind w:left="540" w:hanging="540"/>
      </w:pPr>
      <w:rPr>
        <w:rFonts w:cs="Times New Roman" w:hint="default"/>
      </w:rPr>
    </w:lvl>
    <w:lvl w:ilvl="1">
      <w:start w:val="4"/>
      <w:numFmt w:val="decimalZero"/>
      <w:lvlText w:val="%1.%2"/>
      <w:lvlJc w:val="left"/>
      <w:pPr>
        <w:ind w:left="630" w:hanging="54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160" w:hanging="1440"/>
      </w:pPr>
      <w:rPr>
        <w:rFonts w:cs="Times New Roman" w:hint="default"/>
      </w:rPr>
    </w:lvl>
  </w:abstractNum>
  <w:abstractNum w:abstractNumId="15">
    <w:nsid w:val="17BC3AB8"/>
    <w:multiLevelType w:val="hybridMultilevel"/>
    <w:tmpl w:val="D9BEF59E"/>
    <w:lvl w:ilvl="0" w:tplc="985EB794">
      <w:start w:val="7"/>
      <w:numFmt w:val="upperLetter"/>
      <w:lvlText w:val="%1."/>
      <w:lvlJc w:val="left"/>
      <w:pPr>
        <w:ind w:left="18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6">
    <w:nsid w:val="1DBB337E"/>
    <w:multiLevelType w:val="hybridMultilevel"/>
    <w:tmpl w:val="AFC00FEA"/>
    <w:lvl w:ilvl="0" w:tplc="027A7A78">
      <w:start w:val="1"/>
      <w:numFmt w:val="lowerLetter"/>
      <w:lvlText w:val="%1."/>
      <w:lvlJc w:val="left"/>
      <w:pPr>
        <w:tabs>
          <w:tab w:val="num" w:pos="3220"/>
        </w:tabs>
        <w:ind w:left="3220" w:hanging="360"/>
      </w:pPr>
      <w:rPr>
        <w:rFonts w:cs="Times New Roman" w:hint="default"/>
      </w:rPr>
    </w:lvl>
    <w:lvl w:ilvl="1" w:tplc="04090019" w:tentative="1">
      <w:start w:val="1"/>
      <w:numFmt w:val="lowerLetter"/>
      <w:lvlText w:val="%2."/>
      <w:lvlJc w:val="left"/>
      <w:pPr>
        <w:tabs>
          <w:tab w:val="num" w:pos="3940"/>
        </w:tabs>
        <w:ind w:left="3940" w:hanging="360"/>
      </w:pPr>
      <w:rPr>
        <w:rFonts w:cs="Times New Roman"/>
      </w:rPr>
    </w:lvl>
    <w:lvl w:ilvl="2" w:tplc="0409001B" w:tentative="1">
      <w:start w:val="1"/>
      <w:numFmt w:val="lowerRoman"/>
      <w:lvlText w:val="%3."/>
      <w:lvlJc w:val="right"/>
      <w:pPr>
        <w:tabs>
          <w:tab w:val="num" w:pos="4660"/>
        </w:tabs>
        <w:ind w:left="4660" w:hanging="180"/>
      </w:pPr>
      <w:rPr>
        <w:rFonts w:cs="Times New Roman"/>
      </w:rPr>
    </w:lvl>
    <w:lvl w:ilvl="3" w:tplc="0409000F" w:tentative="1">
      <w:start w:val="1"/>
      <w:numFmt w:val="decimal"/>
      <w:lvlText w:val="%4."/>
      <w:lvlJc w:val="left"/>
      <w:pPr>
        <w:tabs>
          <w:tab w:val="num" w:pos="5380"/>
        </w:tabs>
        <w:ind w:left="5380" w:hanging="360"/>
      </w:pPr>
      <w:rPr>
        <w:rFonts w:cs="Times New Roman"/>
      </w:rPr>
    </w:lvl>
    <w:lvl w:ilvl="4" w:tplc="04090019" w:tentative="1">
      <w:start w:val="1"/>
      <w:numFmt w:val="lowerLetter"/>
      <w:lvlText w:val="%5."/>
      <w:lvlJc w:val="left"/>
      <w:pPr>
        <w:tabs>
          <w:tab w:val="num" w:pos="6100"/>
        </w:tabs>
        <w:ind w:left="6100" w:hanging="360"/>
      </w:pPr>
      <w:rPr>
        <w:rFonts w:cs="Times New Roman"/>
      </w:rPr>
    </w:lvl>
    <w:lvl w:ilvl="5" w:tplc="0409001B" w:tentative="1">
      <w:start w:val="1"/>
      <w:numFmt w:val="lowerRoman"/>
      <w:lvlText w:val="%6."/>
      <w:lvlJc w:val="right"/>
      <w:pPr>
        <w:tabs>
          <w:tab w:val="num" w:pos="6820"/>
        </w:tabs>
        <w:ind w:left="6820" w:hanging="180"/>
      </w:pPr>
      <w:rPr>
        <w:rFonts w:cs="Times New Roman"/>
      </w:rPr>
    </w:lvl>
    <w:lvl w:ilvl="6" w:tplc="0409000F" w:tentative="1">
      <w:start w:val="1"/>
      <w:numFmt w:val="decimal"/>
      <w:lvlText w:val="%7."/>
      <w:lvlJc w:val="left"/>
      <w:pPr>
        <w:tabs>
          <w:tab w:val="num" w:pos="7540"/>
        </w:tabs>
        <w:ind w:left="7540" w:hanging="360"/>
      </w:pPr>
      <w:rPr>
        <w:rFonts w:cs="Times New Roman"/>
      </w:rPr>
    </w:lvl>
    <w:lvl w:ilvl="7" w:tplc="04090019" w:tentative="1">
      <w:start w:val="1"/>
      <w:numFmt w:val="lowerLetter"/>
      <w:lvlText w:val="%8."/>
      <w:lvlJc w:val="left"/>
      <w:pPr>
        <w:tabs>
          <w:tab w:val="num" w:pos="8260"/>
        </w:tabs>
        <w:ind w:left="8260" w:hanging="360"/>
      </w:pPr>
      <w:rPr>
        <w:rFonts w:cs="Times New Roman"/>
      </w:rPr>
    </w:lvl>
    <w:lvl w:ilvl="8" w:tplc="0409001B" w:tentative="1">
      <w:start w:val="1"/>
      <w:numFmt w:val="lowerRoman"/>
      <w:lvlText w:val="%9."/>
      <w:lvlJc w:val="right"/>
      <w:pPr>
        <w:tabs>
          <w:tab w:val="num" w:pos="8980"/>
        </w:tabs>
        <w:ind w:left="8980" w:hanging="180"/>
      </w:pPr>
      <w:rPr>
        <w:rFonts w:cs="Times New Roman"/>
      </w:rPr>
    </w:lvl>
  </w:abstractNum>
  <w:abstractNum w:abstractNumId="17">
    <w:nsid w:val="1EAB4E04"/>
    <w:multiLevelType w:val="hybridMultilevel"/>
    <w:tmpl w:val="E5A69FE4"/>
    <w:lvl w:ilvl="0" w:tplc="0328635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nsid w:val="20550C26"/>
    <w:multiLevelType w:val="hybridMultilevel"/>
    <w:tmpl w:val="A13C044E"/>
    <w:lvl w:ilvl="0" w:tplc="E51AB9DC">
      <w:start w:val="6"/>
      <w:numFmt w:val="decimal"/>
      <w:lvlText w:val="%1."/>
      <w:lvlJc w:val="left"/>
      <w:pPr>
        <w:tabs>
          <w:tab w:val="num" w:pos="2700"/>
        </w:tabs>
        <w:ind w:left="2700" w:hanging="360"/>
      </w:pPr>
      <w:rPr>
        <w:rFonts w:cs="Times New Roman" w:hint="default"/>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19">
    <w:nsid w:val="257B0761"/>
    <w:multiLevelType w:val="hybridMultilevel"/>
    <w:tmpl w:val="4A9E108E"/>
    <w:lvl w:ilvl="0" w:tplc="FFFFFFFF">
      <w:start w:val="2"/>
      <w:numFmt w:val="decimal"/>
      <w:lvlText w:val="(%1)"/>
      <w:lvlJc w:val="left"/>
      <w:pPr>
        <w:tabs>
          <w:tab w:val="num" w:pos="2160"/>
        </w:tabs>
        <w:ind w:left="2160" w:hanging="720"/>
      </w:pPr>
      <w:rPr>
        <w:rFonts w:cs="Times New Roman" w:hint="default"/>
      </w:rPr>
    </w:lvl>
    <w:lvl w:ilvl="1" w:tplc="FFFFFFFF">
      <w:start w:val="29"/>
      <w:numFmt w:val="upperLetter"/>
      <w:lvlText w:val="(%2)"/>
      <w:lvlJc w:val="left"/>
      <w:pPr>
        <w:tabs>
          <w:tab w:val="num" w:pos="2520"/>
        </w:tabs>
        <w:ind w:left="2520" w:hanging="360"/>
      </w:pPr>
      <w:rPr>
        <w:rFonts w:cs="Times New Roman" w:hint="default"/>
        <w:b/>
        <w:u w:val="none"/>
      </w:rPr>
    </w:lvl>
    <w:lvl w:ilvl="2" w:tplc="FFFFFFFF">
      <w:start w:val="1"/>
      <w:numFmt w:val="lowerRoman"/>
      <w:lvlText w:val="%3."/>
      <w:lvlJc w:val="right"/>
      <w:pPr>
        <w:tabs>
          <w:tab w:val="num" w:pos="3240"/>
        </w:tabs>
        <w:ind w:left="3240" w:hanging="180"/>
      </w:pPr>
      <w:rPr>
        <w:rFonts w:cs="Times New Roman"/>
      </w:rPr>
    </w:lvl>
    <w:lvl w:ilvl="3" w:tplc="68AE3E12">
      <w:start w:val="1"/>
      <w:numFmt w:val="decimal"/>
      <w:lvlText w:val="%4."/>
      <w:lvlJc w:val="left"/>
      <w:pPr>
        <w:tabs>
          <w:tab w:val="num" w:pos="3960"/>
        </w:tabs>
        <w:ind w:left="3960" w:hanging="360"/>
      </w:pPr>
      <w:rPr>
        <w:rFonts w:cs="Times New Roman" w:hint="default"/>
        <w:b/>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20">
    <w:nsid w:val="263614FE"/>
    <w:multiLevelType w:val="hybridMultilevel"/>
    <w:tmpl w:val="00146744"/>
    <w:lvl w:ilvl="0" w:tplc="DFAC8772">
      <w:start w:val="1"/>
      <w:numFmt w:val="upperLetter"/>
      <w:lvlText w:val="%1."/>
      <w:lvlJc w:val="left"/>
      <w:pPr>
        <w:ind w:left="1080" w:hanging="360"/>
      </w:pPr>
      <w:rPr>
        <w:rFonts w:cs="Times New Roman" w:hint="default"/>
      </w:rPr>
    </w:lvl>
    <w:lvl w:ilvl="1" w:tplc="0409000F">
      <w:start w:val="1"/>
      <w:numFmt w:val="decimal"/>
      <w:lvlText w:val="%2."/>
      <w:lvlJc w:val="left"/>
      <w:pPr>
        <w:ind w:left="171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2BB16ECB"/>
    <w:multiLevelType w:val="hybridMultilevel"/>
    <w:tmpl w:val="4536A9EC"/>
    <w:lvl w:ilvl="0" w:tplc="872C1E9A">
      <w:start w:val="1"/>
      <w:numFmt w:val="upperLetter"/>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2">
    <w:nsid w:val="2D2359A0"/>
    <w:multiLevelType w:val="hybridMultilevel"/>
    <w:tmpl w:val="39CA4BCA"/>
    <w:lvl w:ilvl="0" w:tplc="1458D288">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EEB2C8BC">
      <w:start w:val="1"/>
      <w:numFmt w:val="lowerLetter"/>
      <w:lvlText w:val="(%3)"/>
      <w:lvlJc w:val="left"/>
      <w:pPr>
        <w:tabs>
          <w:tab w:val="num" w:pos="3420"/>
        </w:tabs>
        <w:ind w:left="3420" w:hanging="360"/>
      </w:pPr>
      <w:rPr>
        <w:rFonts w:cs="Times New Roman" w:hint="default"/>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3">
    <w:nsid w:val="2E0A6694"/>
    <w:multiLevelType w:val="hybridMultilevel"/>
    <w:tmpl w:val="DD78D950"/>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F2260B"/>
    <w:multiLevelType w:val="multilevel"/>
    <w:tmpl w:val="3C783428"/>
    <w:lvl w:ilvl="0">
      <w:start w:val="19"/>
      <w:numFmt w:val="decimal"/>
      <w:lvlText w:val="%1"/>
      <w:lvlJc w:val="left"/>
      <w:pPr>
        <w:tabs>
          <w:tab w:val="num" w:pos="360"/>
        </w:tabs>
        <w:ind w:left="360" w:hanging="360"/>
      </w:pPr>
      <w:rPr>
        <w:rFonts w:cs="Times New Roman" w:hint="default"/>
      </w:rPr>
    </w:lvl>
    <w:lvl w:ilvl="1">
      <w:start w:val="4"/>
      <w:numFmt w:val="decimalZero"/>
      <w:lvlText w:val="%1.%2"/>
      <w:lvlJc w:val="left"/>
      <w:pPr>
        <w:tabs>
          <w:tab w:val="num" w:pos="720"/>
        </w:tabs>
        <w:ind w:left="720" w:hanging="360"/>
      </w:pPr>
      <w:rPr>
        <w:rFonts w:cs="Times New Roman" w:hint="default"/>
      </w:rPr>
    </w:lvl>
    <w:lvl w:ilvl="2">
      <w:start w:val="8"/>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315E173C"/>
    <w:multiLevelType w:val="hybridMultilevel"/>
    <w:tmpl w:val="94A87324"/>
    <w:lvl w:ilvl="0" w:tplc="5E7C5432">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6">
    <w:nsid w:val="33550422"/>
    <w:multiLevelType w:val="multilevel"/>
    <w:tmpl w:val="681096F2"/>
    <w:lvl w:ilvl="0">
      <w:start w:val="12"/>
      <w:numFmt w:val="decimal"/>
      <w:lvlText w:val="%1"/>
      <w:lvlJc w:val="left"/>
      <w:pPr>
        <w:tabs>
          <w:tab w:val="num" w:pos="2700"/>
        </w:tabs>
        <w:ind w:left="2700" w:hanging="2700"/>
      </w:pPr>
      <w:rPr>
        <w:rFonts w:cs="Times New Roman" w:hint="default"/>
      </w:rPr>
    </w:lvl>
    <w:lvl w:ilvl="1">
      <w:start w:val="5"/>
      <w:numFmt w:val="decimal"/>
      <w:lvlText w:val="%1-%2"/>
      <w:lvlJc w:val="left"/>
      <w:pPr>
        <w:tabs>
          <w:tab w:val="num" w:pos="2520"/>
        </w:tabs>
        <w:ind w:left="2520" w:hanging="2700"/>
      </w:pPr>
      <w:rPr>
        <w:rFonts w:cs="Times New Roman" w:hint="default"/>
      </w:rPr>
    </w:lvl>
    <w:lvl w:ilvl="2">
      <w:start w:val="4"/>
      <w:numFmt w:val="decimalZero"/>
      <w:lvlText w:val="%1-%2-%3"/>
      <w:lvlJc w:val="left"/>
      <w:pPr>
        <w:tabs>
          <w:tab w:val="num" w:pos="2340"/>
        </w:tabs>
        <w:ind w:left="2340" w:hanging="2700"/>
      </w:pPr>
      <w:rPr>
        <w:rFonts w:cs="Times New Roman" w:hint="default"/>
      </w:rPr>
    </w:lvl>
    <w:lvl w:ilvl="3">
      <w:start w:val="1"/>
      <w:numFmt w:val="decimal"/>
      <w:lvlText w:val="%1-%2-%3.%4"/>
      <w:lvlJc w:val="left"/>
      <w:pPr>
        <w:tabs>
          <w:tab w:val="num" w:pos="2160"/>
        </w:tabs>
        <w:ind w:left="2160" w:hanging="2700"/>
      </w:pPr>
      <w:rPr>
        <w:rFonts w:cs="Times New Roman" w:hint="default"/>
      </w:rPr>
    </w:lvl>
    <w:lvl w:ilvl="4">
      <w:start w:val="1"/>
      <w:numFmt w:val="decimal"/>
      <w:lvlText w:val="%1-%2-%3.%4.%5"/>
      <w:lvlJc w:val="left"/>
      <w:pPr>
        <w:tabs>
          <w:tab w:val="num" w:pos="1980"/>
        </w:tabs>
        <w:ind w:left="1980" w:hanging="2700"/>
      </w:pPr>
      <w:rPr>
        <w:rFonts w:cs="Times New Roman" w:hint="default"/>
      </w:rPr>
    </w:lvl>
    <w:lvl w:ilvl="5">
      <w:start w:val="1"/>
      <w:numFmt w:val="decimal"/>
      <w:lvlText w:val="%1-%2-%3.%4.%5.%6"/>
      <w:lvlJc w:val="left"/>
      <w:pPr>
        <w:tabs>
          <w:tab w:val="num" w:pos="1800"/>
        </w:tabs>
        <w:ind w:left="1800" w:hanging="2700"/>
      </w:pPr>
      <w:rPr>
        <w:rFonts w:cs="Times New Roman" w:hint="default"/>
      </w:rPr>
    </w:lvl>
    <w:lvl w:ilvl="6">
      <w:start w:val="1"/>
      <w:numFmt w:val="decimal"/>
      <w:lvlText w:val="%1-%2-%3.%4.%5.%6.%7"/>
      <w:lvlJc w:val="left"/>
      <w:pPr>
        <w:tabs>
          <w:tab w:val="num" w:pos="1620"/>
        </w:tabs>
        <w:ind w:left="1620" w:hanging="2700"/>
      </w:pPr>
      <w:rPr>
        <w:rFonts w:cs="Times New Roman" w:hint="default"/>
      </w:rPr>
    </w:lvl>
    <w:lvl w:ilvl="7">
      <w:start w:val="1"/>
      <w:numFmt w:val="decimal"/>
      <w:lvlText w:val="%1-%2-%3.%4.%5.%6.%7.%8"/>
      <w:lvlJc w:val="left"/>
      <w:pPr>
        <w:tabs>
          <w:tab w:val="num" w:pos="1440"/>
        </w:tabs>
        <w:ind w:left="1440" w:hanging="2700"/>
      </w:pPr>
      <w:rPr>
        <w:rFonts w:cs="Times New Roman" w:hint="default"/>
      </w:rPr>
    </w:lvl>
    <w:lvl w:ilvl="8">
      <w:start w:val="1"/>
      <w:numFmt w:val="decimal"/>
      <w:lvlText w:val="%1-%2-%3.%4.%5.%6.%7.%8.%9"/>
      <w:lvlJc w:val="left"/>
      <w:pPr>
        <w:tabs>
          <w:tab w:val="num" w:pos="1260"/>
        </w:tabs>
        <w:ind w:left="1260" w:hanging="2700"/>
      </w:pPr>
      <w:rPr>
        <w:rFonts w:cs="Times New Roman" w:hint="default"/>
      </w:rPr>
    </w:lvl>
  </w:abstractNum>
  <w:abstractNum w:abstractNumId="27">
    <w:nsid w:val="3AE94952"/>
    <w:multiLevelType w:val="hybridMultilevel"/>
    <w:tmpl w:val="9678F3FC"/>
    <w:lvl w:ilvl="0" w:tplc="EBACA2CC">
      <w:start w:val="1"/>
      <w:numFmt w:val="decimal"/>
      <w:lvlText w:val="%1."/>
      <w:lvlJc w:val="left"/>
      <w:pPr>
        <w:tabs>
          <w:tab w:val="num" w:pos="4410"/>
        </w:tabs>
        <w:ind w:left="4410" w:hanging="360"/>
      </w:pPr>
      <w:rPr>
        <w:rFonts w:cs="Times New Roman" w:hint="default"/>
      </w:rPr>
    </w:lvl>
    <w:lvl w:ilvl="1" w:tplc="8AC06292">
      <w:start w:val="1"/>
      <w:numFmt w:val="lowerLetter"/>
      <w:lvlText w:val="%2."/>
      <w:lvlJc w:val="left"/>
      <w:pPr>
        <w:tabs>
          <w:tab w:val="num" w:pos="5130"/>
        </w:tabs>
        <w:ind w:left="5130" w:hanging="360"/>
      </w:pPr>
      <w:rPr>
        <w:rFonts w:cs="Times New Roman" w:hint="default"/>
      </w:rPr>
    </w:lvl>
    <w:lvl w:ilvl="2" w:tplc="0409001B">
      <w:start w:val="1"/>
      <w:numFmt w:val="lowerRoman"/>
      <w:lvlText w:val="%3."/>
      <w:lvlJc w:val="right"/>
      <w:pPr>
        <w:tabs>
          <w:tab w:val="num" w:pos="5850"/>
        </w:tabs>
        <w:ind w:left="5850" w:hanging="180"/>
      </w:pPr>
      <w:rPr>
        <w:rFonts w:cs="Times New Roman"/>
      </w:rPr>
    </w:lvl>
    <w:lvl w:ilvl="3" w:tplc="0409000F" w:tentative="1">
      <w:start w:val="1"/>
      <w:numFmt w:val="decimal"/>
      <w:lvlText w:val="%4."/>
      <w:lvlJc w:val="left"/>
      <w:pPr>
        <w:tabs>
          <w:tab w:val="num" w:pos="6570"/>
        </w:tabs>
        <w:ind w:left="6570" w:hanging="360"/>
      </w:pPr>
      <w:rPr>
        <w:rFonts w:cs="Times New Roman"/>
      </w:rPr>
    </w:lvl>
    <w:lvl w:ilvl="4" w:tplc="04090019" w:tentative="1">
      <w:start w:val="1"/>
      <w:numFmt w:val="lowerLetter"/>
      <w:lvlText w:val="%5."/>
      <w:lvlJc w:val="left"/>
      <w:pPr>
        <w:tabs>
          <w:tab w:val="num" w:pos="7290"/>
        </w:tabs>
        <w:ind w:left="7290" w:hanging="360"/>
      </w:pPr>
      <w:rPr>
        <w:rFonts w:cs="Times New Roman"/>
      </w:rPr>
    </w:lvl>
    <w:lvl w:ilvl="5" w:tplc="0409001B" w:tentative="1">
      <w:start w:val="1"/>
      <w:numFmt w:val="lowerRoman"/>
      <w:lvlText w:val="%6."/>
      <w:lvlJc w:val="right"/>
      <w:pPr>
        <w:tabs>
          <w:tab w:val="num" w:pos="8010"/>
        </w:tabs>
        <w:ind w:left="8010" w:hanging="180"/>
      </w:pPr>
      <w:rPr>
        <w:rFonts w:cs="Times New Roman"/>
      </w:rPr>
    </w:lvl>
    <w:lvl w:ilvl="6" w:tplc="0409000F" w:tentative="1">
      <w:start w:val="1"/>
      <w:numFmt w:val="decimal"/>
      <w:lvlText w:val="%7."/>
      <w:lvlJc w:val="left"/>
      <w:pPr>
        <w:tabs>
          <w:tab w:val="num" w:pos="8730"/>
        </w:tabs>
        <w:ind w:left="8730" w:hanging="360"/>
      </w:pPr>
      <w:rPr>
        <w:rFonts w:cs="Times New Roman"/>
      </w:rPr>
    </w:lvl>
    <w:lvl w:ilvl="7" w:tplc="04090019" w:tentative="1">
      <w:start w:val="1"/>
      <w:numFmt w:val="lowerLetter"/>
      <w:lvlText w:val="%8."/>
      <w:lvlJc w:val="left"/>
      <w:pPr>
        <w:tabs>
          <w:tab w:val="num" w:pos="9450"/>
        </w:tabs>
        <w:ind w:left="9450" w:hanging="360"/>
      </w:pPr>
      <w:rPr>
        <w:rFonts w:cs="Times New Roman"/>
      </w:rPr>
    </w:lvl>
    <w:lvl w:ilvl="8" w:tplc="0409001B" w:tentative="1">
      <w:start w:val="1"/>
      <w:numFmt w:val="lowerRoman"/>
      <w:lvlText w:val="%9."/>
      <w:lvlJc w:val="right"/>
      <w:pPr>
        <w:tabs>
          <w:tab w:val="num" w:pos="10170"/>
        </w:tabs>
        <w:ind w:left="10170" w:hanging="180"/>
      </w:pPr>
      <w:rPr>
        <w:rFonts w:cs="Times New Roman"/>
      </w:rPr>
    </w:lvl>
  </w:abstractNum>
  <w:abstractNum w:abstractNumId="28">
    <w:nsid w:val="3C375617"/>
    <w:multiLevelType w:val="hybridMultilevel"/>
    <w:tmpl w:val="FF2AB982"/>
    <w:lvl w:ilvl="0" w:tplc="BA8656A2">
      <w:start w:val="2"/>
      <w:numFmt w:val="lowerLetter"/>
      <w:lvlText w:val="%1."/>
      <w:lvlJc w:val="left"/>
      <w:pPr>
        <w:tabs>
          <w:tab w:val="num" w:pos="3060"/>
        </w:tabs>
        <w:ind w:left="3060" w:hanging="360"/>
      </w:pPr>
      <w:rPr>
        <w:rFonts w:cs="Times New Roman" w:hint="default"/>
      </w:rPr>
    </w:lvl>
    <w:lvl w:ilvl="1" w:tplc="04090019" w:tentative="1">
      <w:start w:val="1"/>
      <w:numFmt w:val="lowerLetter"/>
      <w:lvlText w:val="%2."/>
      <w:lvlJc w:val="left"/>
      <w:pPr>
        <w:tabs>
          <w:tab w:val="num" w:pos="3780"/>
        </w:tabs>
        <w:ind w:left="3780" w:hanging="360"/>
      </w:pPr>
      <w:rPr>
        <w:rFonts w:cs="Times New Roman"/>
      </w:rPr>
    </w:lvl>
    <w:lvl w:ilvl="2" w:tplc="0409001B" w:tentative="1">
      <w:start w:val="1"/>
      <w:numFmt w:val="lowerRoman"/>
      <w:lvlText w:val="%3."/>
      <w:lvlJc w:val="right"/>
      <w:pPr>
        <w:tabs>
          <w:tab w:val="num" w:pos="4500"/>
        </w:tabs>
        <w:ind w:left="4500" w:hanging="180"/>
      </w:pPr>
      <w:rPr>
        <w:rFonts w:cs="Times New Roman"/>
      </w:rPr>
    </w:lvl>
    <w:lvl w:ilvl="3" w:tplc="0409000F" w:tentative="1">
      <w:start w:val="1"/>
      <w:numFmt w:val="decimal"/>
      <w:lvlText w:val="%4."/>
      <w:lvlJc w:val="left"/>
      <w:pPr>
        <w:tabs>
          <w:tab w:val="num" w:pos="5220"/>
        </w:tabs>
        <w:ind w:left="5220" w:hanging="360"/>
      </w:pPr>
      <w:rPr>
        <w:rFonts w:cs="Times New Roman"/>
      </w:rPr>
    </w:lvl>
    <w:lvl w:ilvl="4" w:tplc="04090019" w:tentative="1">
      <w:start w:val="1"/>
      <w:numFmt w:val="lowerLetter"/>
      <w:lvlText w:val="%5."/>
      <w:lvlJc w:val="left"/>
      <w:pPr>
        <w:tabs>
          <w:tab w:val="num" w:pos="5940"/>
        </w:tabs>
        <w:ind w:left="5940" w:hanging="360"/>
      </w:pPr>
      <w:rPr>
        <w:rFonts w:cs="Times New Roman"/>
      </w:rPr>
    </w:lvl>
    <w:lvl w:ilvl="5" w:tplc="0409001B" w:tentative="1">
      <w:start w:val="1"/>
      <w:numFmt w:val="lowerRoman"/>
      <w:lvlText w:val="%6."/>
      <w:lvlJc w:val="right"/>
      <w:pPr>
        <w:tabs>
          <w:tab w:val="num" w:pos="6660"/>
        </w:tabs>
        <w:ind w:left="6660" w:hanging="180"/>
      </w:pPr>
      <w:rPr>
        <w:rFonts w:cs="Times New Roman"/>
      </w:rPr>
    </w:lvl>
    <w:lvl w:ilvl="6" w:tplc="0409000F" w:tentative="1">
      <w:start w:val="1"/>
      <w:numFmt w:val="decimal"/>
      <w:lvlText w:val="%7."/>
      <w:lvlJc w:val="left"/>
      <w:pPr>
        <w:tabs>
          <w:tab w:val="num" w:pos="7380"/>
        </w:tabs>
        <w:ind w:left="7380" w:hanging="360"/>
      </w:pPr>
      <w:rPr>
        <w:rFonts w:cs="Times New Roman"/>
      </w:rPr>
    </w:lvl>
    <w:lvl w:ilvl="7" w:tplc="04090019" w:tentative="1">
      <w:start w:val="1"/>
      <w:numFmt w:val="lowerLetter"/>
      <w:lvlText w:val="%8."/>
      <w:lvlJc w:val="left"/>
      <w:pPr>
        <w:tabs>
          <w:tab w:val="num" w:pos="8100"/>
        </w:tabs>
        <w:ind w:left="8100" w:hanging="360"/>
      </w:pPr>
      <w:rPr>
        <w:rFonts w:cs="Times New Roman"/>
      </w:rPr>
    </w:lvl>
    <w:lvl w:ilvl="8" w:tplc="0409001B" w:tentative="1">
      <w:start w:val="1"/>
      <w:numFmt w:val="lowerRoman"/>
      <w:lvlText w:val="%9."/>
      <w:lvlJc w:val="right"/>
      <w:pPr>
        <w:tabs>
          <w:tab w:val="num" w:pos="8820"/>
        </w:tabs>
        <w:ind w:left="8820" w:hanging="180"/>
      </w:pPr>
      <w:rPr>
        <w:rFonts w:cs="Times New Roman"/>
      </w:rPr>
    </w:lvl>
  </w:abstractNum>
  <w:abstractNum w:abstractNumId="29">
    <w:nsid w:val="3F4F02F3"/>
    <w:multiLevelType w:val="multilevel"/>
    <w:tmpl w:val="5E681D72"/>
    <w:lvl w:ilvl="0">
      <w:start w:val="96"/>
      <w:numFmt w:val="decimal"/>
      <w:lvlText w:val="%1"/>
      <w:lvlJc w:val="left"/>
      <w:pPr>
        <w:tabs>
          <w:tab w:val="num" w:pos="1080"/>
        </w:tabs>
        <w:ind w:left="1080" w:hanging="1080"/>
      </w:pPr>
      <w:rPr>
        <w:rFonts w:cs="Times New Roman" w:hint="default"/>
      </w:rPr>
    </w:lvl>
    <w:lvl w:ilvl="1">
      <w:start w:val="1"/>
      <w:numFmt w:val="decimalZero"/>
      <w:lvlText w:val="%1.%2"/>
      <w:lvlJc w:val="left"/>
      <w:pPr>
        <w:tabs>
          <w:tab w:val="num" w:pos="1440"/>
        </w:tabs>
        <w:ind w:left="1440" w:hanging="1080"/>
      </w:pPr>
      <w:rPr>
        <w:rFonts w:cs="Times New Roman" w:hint="default"/>
      </w:rPr>
    </w:lvl>
    <w:lvl w:ilvl="2">
      <w:start w:val="23"/>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nsid w:val="40181B98"/>
    <w:multiLevelType w:val="hybridMultilevel"/>
    <w:tmpl w:val="C69C0284"/>
    <w:lvl w:ilvl="0" w:tplc="BF5A52B8">
      <w:start w:val="2"/>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1">
    <w:nsid w:val="40CE5A19"/>
    <w:multiLevelType w:val="multilevel"/>
    <w:tmpl w:val="5B868CFC"/>
    <w:lvl w:ilvl="0">
      <w:start w:val="12"/>
      <w:numFmt w:val="decimal"/>
      <w:lvlText w:val="%1"/>
      <w:lvlJc w:val="left"/>
      <w:pPr>
        <w:tabs>
          <w:tab w:val="num" w:pos="660"/>
        </w:tabs>
        <w:ind w:left="660" w:hanging="660"/>
      </w:pPr>
      <w:rPr>
        <w:rFonts w:cs="Times New Roman" w:hint="default"/>
      </w:rPr>
    </w:lvl>
    <w:lvl w:ilvl="1">
      <w:start w:val="2"/>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423D7165"/>
    <w:multiLevelType w:val="hybridMultilevel"/>
    <w:tmpl w:val="29C85716"/>
    <w:lvl w:ilvl="0" w:tplc="66289A20">
      <w:start w:val="2"/>
      <w:numFmt w:val="upperLetter"/>
      <w:lvlText w:val="%1."/>
      <w:lvlJc w:val="left"/>
      <w:pPr>
        <w:tabs>
          <w:tab w:val="num" w:pos="3605"/>
        </w:tabs>
        <w:ind w:left="3605" w:hanging="735"/>
      </w:pPr>
      <w:rPr>
        <w:rFonts w:cs="Times New Roman" w:hint="default"/>
      </w:rPr>
    </w:lvl>
    <w:lvl w:ilvl="1" w:tplc="7A42B04E">
      <w:start w:val="1"/>
      <w:numFmt w:val="decimal"/>
      <w:lvlText w:val="%2."/>
      <w:lvlJc w:val="left"/>
      <w:pPr>
        <w:tabs>
          <w:tab w:val="num" w:pos="3950"/>
        </w:tabs>
        <w:ind w:left="3950" w:hanging="360"/>
      </w:pPr>
      <w:rPr>
        <w:rFonts w:cs="Times New Roman" w:hint="default"/>
      </w:rPr>
    </w:lvl>
    <w:lvl w:ilvl="2" w:tplc="0409001B">
      <w:start w:val="1"/>
      <w:numFmt w:val="lowerRoman"/>
      <w:lvlText w:val="%3."/>
      <w:lvlJc w:val="right"/>
      <w:pPr>
        <w:tabs>
          <w:tab w:val="num" w:pos="4670"/>
        </w:tabs>
        <w:ind w:left="4670" w:hanging="180"/>
      </w:pPr>
      <w:rPr>
        <w:rFonts w:cs="Times New Roman"/>
      </w:rPr>
    </w:lvl>
    <w:lvl w:ilvl="3" w:tplc="0409000F" w:tentative="1">
      <w:start w:val="1"/>
      <w:numFmt w:val="decimal"/>
      <w:lvlText w:val="%4."/>
      <w:lvlJc w:val="left"/>
      <w:pPr>
        <w:tabs>
          <w:tab w:val="num" w:pos="5390"/>
        </w:tabs>
        <w:ind w:left="5390" w:hanging="360"/>
      </w:pPr>
      <w:rPr>
        <w:rFonts w:cs="Times New Roman"/>
      </w:rPr>
    </w:lvl>
    <w:lvl w:ilvl="4" w:tplc="04090019" w:tentative="1">
      <w:start w:val="1"/>
      <w:numFmt w:val="lowerLetter"/>
      <w:lvlText w:val="%5."/>
      <w:lvlJc w:val="left"/>
      <w:pPr>
        <w:tabs>
          <w:tab w:val="num" w:pos="6110"/>
        </w:tabs>
        <w:ind w:left="6110" w:hanging="360"/>
      </w:pPr>
      <w:rPr>
        <w:rFonts w:cs="Times New Roman"/>
      </w:rPr>
    </w:lvl>
    <w:lvl w:ilvl="5" w:tplc="0409001B" w:tentative="1">
      <w:start w:val="1"/>
      <w:numFmt w:val="lowerRoman"/>
      <w:lvlText w:val="%6."/>
      <w:lvlJc w:val="right"/>
      <w:pPr>
        <w:tabs>
          <w:tab w:val="num" w:pos="6830"/>
        </w:tabs>
        <w:ind w:left="6830" w:hanging="180"/>
      </w:pPr>
      <w:rPr>
        <w:rFonts w:cs="Times New Roman"/>
      </w:rPr>
    </w:lvl>
    <w:lvl w:ilvl="6" w:tplc="0409000F" w:tentative="1">
      <w:start w:val="1"/>
      <w:numFmt w:val="decimal"/>
      <w:lvlText w:val="%7."/>
      <w:lvlJc w:val="left"/>
      <w:pPr>
        <w:tabs>
          <w:tab w:val="num" w:pos="7550"/>
        </w:tabs>
        <w:ind w:left="7550" w:hanging="360"/>
      </w:pPr>
      <w:rPr>
        <w:rFonts w:cs="Times New Roman"/>
      </w:rPr>
    </w:lvl>
    <w:lvl w:ilvl="7" w:tplc="04090019" w:tentative="1">
      <w:start w:val="1"/>
      <w:numFmt w:val="lowerLetter"/>
      <w:lvlText w:val="%8."/>
      <w:lvlJc w:val="left"/>
      <w:pPr>
        <w:tabs>
          <w:tab w:val="num" w:pos="8270"/>
        </w:tabs>
        <w:ind w:left="8270" w:hanging="360"/>
      </w:pPr>
      <w:rPr>
        <w:rFonts w:cs="Times New Roman"/>
      </w:rPr>
    </w:lvl>
    <w:lvl w:ilvl="8" w:tplc="0409001B" w:tentative="1">
      <w:start w:val="1"/>
      <w:numFmt w:val="lowerRoman"/>
      <w:lvlText w:val="%9."/>
      <w:lvlJc w:val="right"/>
      <w:pPr>
        <w:tabs>
          <w:tab w:val="num" w:pos="8990"/>
        </w:tabs>
        <w:ind w:left="8990" w:hanging="180"/>
      </w:pPr>
      <w:rPr>
        <w:rFonts w:cs="Times New Roman"/>
      </w:rPr>
    </w:lvl>
  </w:abstractNum>
  <w:abstractNum w:abstractNumId="33">
    <w:nsid w:val="45115138"/>
    <w:multiLevelType w:val="hybridMultilevel"/>
    <w:tmpl w:val="348C65EC"/>
    <w:lvl w:ilvl="0" w:tplc="0B58A58A">
      <w:start w:val="1"/>
      <w:numFmt w:val="decimal"/>
      <w:lvlText w:val="%1."/>
      <w:lvlJc w:val="left"/>
      <w:pPr>
        <w:tabs>
          <w:tab w:val="num" w:pos="3420"/>
        </w:tabs>
        <w:ind w:left="3420" w:hanging="54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4">
    <w:nsid w:val="46CF3CEA"/>
    <w:multiLevelType w:val="hybridMultilevel"/>
    <w:tmpl w:val="4240E1A4"/>
    <w:lvl w:ilvl="0" w:tplc="96A019DA">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47B47639"/>
    <w:multiLevelType w:val="hybridMultilevel"/>
    <w:tmpl w:val="6786E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9533D99"/>
    <w:multiLevelType w:val="hybridMultilevel"/>
    <w:tmpl w:val="92EE5B76"/>
    <w:lvl w:ilvl="0" w:tplc="4DBECE78">
      <w:start w:val="1"/>
      <w:numFmt w:val="upperLetter"/>
      <w:lvlText w:val="%1."/>
      <w:lvlJc w:val="left"/>
      <w:pPr>
        <w:ind w:left="1620" w:hanging="360"/>
      </w:pPr>
      <w:rPr>
        <w:rFonts w:cs="Times New Roman" w:hint="default"/>
        <w:u w:val="none"/>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7">
    <w:nsid w:val="50B872DE"/>
    <w:multiLevelType w:val="hybridMultilevel"/>
    <w:tmpl w:val="E3525DE0"/>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38">
    <w:nsid w:val="55F32645"/>
    <w:multiLevelType w:val="hybridMultilevel"/>
    <w:tmpl w:val="DEE49628"/>
    <w:lvl w:ilvl="0" w:tplc="51B03DA2">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9">
    <w:nsid w:val="57994738"/>
    <w:multiLevelType w:val="hybridMultilevel"/>
    <w:tmpl w:val="9FD66C5A"/>
    <w:lvl w:ilvl="0" w:tplc="217C1194">
      <w:start w:val="1"/>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0">
    <w:nsid w:val="58185B87"/>
    <w:multiLevelType w:val="multilevel"/>
    <w:tmpl w:val="2D6AB3BA"/>
    <w:lvl w:ilvl="0">
      <w:start w:val="96"/>
      <w:numFmt w:val="decimal"/>
      <w:lvlText w:val="%1"/>
      <w:lvlJc w:val="left"/>
      <w:pPr>
        <w:tabs>
          <w:tab w:val="num" w:pos="795"/>
        </w:tabs>
        <w:ind w:left="795" w:hanging="795"/>
      </w:pPr>
      <w:rPr>
        <w:rFonts w:cs="Times New Roman" w:hint="default"/>
      </w:rPr>
    </w:lvl>
    <w:lvl w:ilvl="1">
      <w:start w:val="1"/>
      <w:numFmt w:val="decimalZero"/>
      <w:lvlText w:val="%1.%2"/>
      <w:lvlJc w:val="left"/>
      <w:pPr>
        <w:tabs>
          <w:tab w:val="num" w:pos="1155"/>
        </w:tabs>
        <w:ind w:left="1155" w:hanging="795"/>
      </w:pPr>
      <w:rPr>
        <w:rFonts w:cs="Times New Roman" w:hint="default"/>
      </w:rPr>
    </w:lvl>
    <w:lvl w:ilvl="2">
      <w:start w:val="23"/>
      <w:numFmt w:val="decimal"/>
      <w:lvlText w:val="%1.%2-%3"/>
      <w:lvlJc w:val="left"/>
      <w:pPr>
        <w:tabs>
          <w:tab w:val="num" w:pos="1515"/>
        </w:tabs>
        <w:ind w:left="1515" w:hanging="795"/>
      </w:pPr>
      <w:rPr>
        <w:rFonts w:cs="Times New Roman" w:hint="default"/>
      </w:rPr>
    </w:lvl>
    <w:lvl w:ilvl="3">
      <w:start w:val="1"/>
      <w:numFmt w:val="decimal"/>
      <w:lvlText w:val="%1.%2-%3.%4"/>
      <w:lvlJc w:val="left"/>
      <w:pPr>
        <w:tabs>
          <w:tab w:val="num" w:pos="1875"/>
        </w:tabs>
        <w:ind w:left="1875" w:hanging="79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nsid w:val="58226089"/>
    <w:multiLevelType w:val="hybridMultilevel"/>
    <w:tmpl w:val="8ABAA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848092C"/>
    <w:multiLevelType w:val="hybridMultilevel"/>
    <w:tmpl w:val="EB2CA654"/>
    <w:lvl w:ilvl="0" w:tplc="48E4E5B2">
      <w:start w:val="2"/>
      <w:numFmt w:val="decimal"/>
      <w:lvlText w:val="%1."/>
      <w:lvlJc w:val="left"/>
      <w:pPr>
        <w:tabs>
          <w:tab w:val="num" w:pos="2700"/>
        </w:tabs>
        <w:ind w:left="2700" w:hanging="360"/>
      </w:pPr>
      <w:rPr>
        <w:rFonts w:cs="Times New Roman" w:hint="default"/>
      </w:rPr>
    </w:lvl>
    <w:lvl w:ilvl="1" w:tplc="64384D46">
      <w:start w:val="8"/>
      <w:numFmt w:val="upperLetter"/>
      <w:lvlText w:val="%2."/>
      <w:lvlJc w:val="left"/>
      <w:pPr>
        <w:tabs>
          <w:tab w:val="num" w:pos="3420"/>
        </w:tabs>
        <w:ind w:left="3420" w:hanging="360"/>
      </w:pPr>
      <w:rPr>
        <w:rFonts w:cs="Times New Roman" w:hint="default"/>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43">
    <w:nsid w:val="59653DD9"/>
    <w:multiLevelType w:val="hybridMultilevel"/>
    <w:tmpl w:val="FC62E0D2"/>
    <w:lvl w:ilvl="0" w:tplc="454CF84C">
      <w:start w:val="1"/>
      <w:numFmt w:val="decimal"/>
      <w:lvlText w:val="%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4">
    <w:nsid w:val="5CAF6591"/>
    <w:multiLevelType w:val="hybridMultilevel"/>
    <w:tmpl w:val="551EEDDA"/>
    <w:lvl w:ilvl="0" w:tplc="E70A1A88">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666B61CB"/>
    <w:multiLevelType w:val="hybridMultilevel"/>
    <w:tmpl w:val="DD78D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92A2C2F"/>
    <w:multiLevelType w:val="multilevel"/>
    <w:tmpl w:val="8E329E7A"/>
    <w:lvl w:ilvl="0">
      <w:start w:val="96"/>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26"/>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7">
    <w:nsid w:val="6948324A"/>
    <w:multiLevelType w:val="multilevel"/>
    <w:tmpl w:val="DB8E592C"/>
    <w:lvl w:ilvl="0">
      <w:start w:val="96"/>
      <w:numFmt w:val="decimal"/>
      <w:lvlText w:val="%1"/>
      <w:lvlJc w:val="left"/>
      <w:pPr>
        <w:ind w:left="540" w:hanging="540"/>
      </w:pPr>
      <w:rPr>
        <w:rFonts w:cs="Times New Roman" w:hint="default"/>
        <w:b/>
      </w:rPr>
    </w:lvl>
    <w:lvl w:ilvl="1">
      <w:start w:val="4"/>
      <w:numFmt w:val="decimalZero"/>
      <w:lvlText w:val="%1.%2"/>
      <w:lvlJc w:val="left"/>
      <w:pPr>
        <w:ind w:left="900" w:hanging="54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8">
    <w:nsid w:val="6D5F355A"/>
    <w:multiLevelType w:val="multilevel"/>
    <w:tmpl w:val="16541C7E"/>
    <w:lvl w:ilvl="0">
      <w:start w:val="96"/>
      <w:numFmt w:val="decimal"/>
      <w:lvlText w:val="%1"/>
      <w:lvlJc w:val="left"/>
      <w:pPr>
        <w:ind w:left="540" w:hanging="540"/>
      </w:pPr>
      <w:rPr>
        <w:rFonts w:cs="Times New Roman" w:hint="default"/>
      </w:rPr>
    </w:lvl>
    <w:lvl w:ilvl="1">
      <w:start w:val="4"/>
      <w:numFmt w:val="decimalZero"/>
      <w:lvlText w:val="%1.%2"/>
      <w:lvlJc w:val="left"/>
      <w:pPr>
        <w:ind w:left="630" w:hanging="54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160" w:hanging="1440"/>
      </w:pPr>
      <w:rPr>
        <w:rFonts w:cs="Times New Roman" w:hint="default"/>
      </w:rPr>
    </w:lvl>
  </w:abstractNum>
  <w:abstractNum w:abstractNumId="49">
    <w:nsid w:val="6E03301D"/>
    <w:multiLevelType w:val="hybridMultilevel"/>
    <w:tmpl w:val="E7DC8BCE"/>
    <w:lvl w:ilvl="0" w:tplc="F0EC322A">
      <w:start w:val="1"/>
      <w:numFmt w:val="upperLetter"/>
      <w:lvlText w:val="%1."/>
      <w:lvlJc w:val="left"/>
      <w:pPr>
        <w:ind w:left="1170" w:hanging="360"/>
      </w:pPr>
      <w:rPr>
        <w:rFonts w:cs="Times New Roman" w:hint="default"/>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0">
    <w:nsid w:val="6E586CEF"/>
    <w:multiLevelType w:val="multilevel"/>
    <w:tmpl w:val="A7561AF0"/>
    <w:lvl w:ilvl="0">
      <w:start w:val="96"/>
      <w:numFmt w:val="decimal"/>
      <w:lvlText w:val="%1"/>
      <w:lvlJc w:val="left"/>
      <w:pPr>
        <w:tabs>
          <w:tab w:val="num" w:pos="720"/>
        </w:tabs>
        <w:ind w:left="720" w:hanging="720"/>
      </w:pPr>
      <w:rPr>
        <w:rFonts w:cs="Times New Roman" w:hint="default"/>
      </w:rPr>
    </w:lvl>
    <w:lvl w:ilvl="1">
      <w:start w:val="6"/>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nsid w:val="70511288"/>
    <w:multiLevelType w:val="multilevel"/>
    <w:tmpl w:val="2A78CAE6"/>
    <w:lvl w:ilvl="0">
      <w:start w:val="1"/>
      <w:numFmt w:val="upperRoman"/>
      <w:lvlText w:val="%1."/>
      <w:lvlJc w:val="left"/>
      <w:pPr>
        <w:tabs>
          <w:tab w:val="num" w:pos="720"/>
        </w:tabs>
        <w:ind w:left="360" w:hanging="360"/>
      </w:pPr>
      <w:rPr>
        <w:rFonts w:cs="Times New Roman" w:hint="default"/>
      </w:rPr>
    </w:lvl>
    <w:lvl w:ilvl="1">
      <w:start w:val="1"/>
      <w:numFmt w:val="upperLetter"/>
      <w:lvlText w:val="%2."/>
      <w:lvlJc w:val="left"/>
      <w:pPr>
        <w:tabs>
          <w:tab w:val="num" w:pos="1440"/>
        </w:tabs>
        <w:ind w:left="1440" w:hanging="108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nsid w:val="707A4547"/>
    <w:multiLevelType w:val="hybridMultilevel"/>
    <w:tmpl w:val="1F8A5AB6"/>
    <w:lvl w:ilvl="0" w:tplc="B162867E">
      <w:start w:val="1"/>
      <w:numFmt w:val="lowerRoman"/>
      <w:lvlText w:val="%1."/>
      <w:lvlJc w:val="left"/>
      <w:pPr>
        <w:tabs>
          <w:tab w:val="num" w:pos="4980"/>
        </w:tabs>
        <w:ind w:left="4980" w:hanging="1380"/>
      </w:pPr>
      <w:rPr>
        <w:rFonts w:cs="Times New Roman" w:hint="default"/>
      </w:rPr>
    </w:lvl>
    <w:lvl w:ilvl="1" w:tplc="04090019" w:tentative="1">
      <w:start w:val="1"/>
      <w:numFmt w:val="lowerLetter"/>
      <w:lvlText w:val="%2."/>
      <w:lvlJc w:val="left"/>
      <w:pPr>
        <w:tabs>
          <w:tab w:val="num" w:pos="4680"/>
        </w:tabs>
        <w:ind w:left="4680" w:hanging="360"/>
      </w:pPr>
      <w:rPr>
        <w:rFonts w:cs="Times New Roman"/>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53">
    <w:nsid w:val="72C71EC3"/>
    <w:multiLevelType w:val="multilevel"/>
    <w:tmpl w:val="2D6AB3BA"/>
    <w:lvl w:ilvl="0">
      <w:start w:val="96"/>
      <w:numFmt w:val="decimal"/>
      <w:lvlText w:val="%1"/>
      <w:lvlJc w:val="left"/>
      <w:pPr>
        <w:tabs>
          <w:tab w:val="num" w:pos="795"/>
        </w:tabs>
        <w:ind w:left="795" w:hanging="795"/>
      </w:pPr>
      <w:rPr>
        <w:rFonts w:cs="Times New Roman" w:hint="default"/>
      </w:rPr>
    </w:lvl>
    <w:lvl w:ilvl="1">
      <w:start w:val="1"/>
      <w:numFmt w:val="decimalZero"/>
      <w:lvlText w:val="%1.%2"/>
      <w:lvlJc w:val="left"/>
      <w:pPr>
        <w:tabs>
          <w:tab w:val="num" w:pos="1155"/>
        </w:tabs>
        <w:ind w:left="1155" w:hanging="795"/>
      </w:pPr>
      <w:rPr>
        <w:rFonts w:cs="Times New Roman" w:hint="default"/>
      </w:rPr>
    </w:lvl>
    <w:lvl w:ilvl="2">
      <w:start w:val="23"/>
      <w:numFmt w:val="decimal"/>
      <w:lvlText w:val="%1.%2-%3"/>
      <w:lvlJc w:val="left"/>
      <w:pPr>
        <w:tabs>
          <w:tab w:val="num" w:pos="1515"/>
        </w:tabs>
        <w:ind w:left="1515" w:hanging="795"/>
      </w:pPr>
      <w:rPr>
        <w:rFonts w:cs="Times New Roman" w:hint="default"/>
      </w:rPr>
    </w:lvl>
    <w:lvl w:ilvl="3">
      <w:start w:val="1"/>
      <w:numFmt w:val="decimal"/>
      <w:lvlText w:val="%1.%2-%3.%4"/>
      <w:lvlJc w:val="left"/>
      <w:pPr>
        <w:tabs>
          <w:tab w:val="num" w:pos="1875"/>
        </w:tabs>
        <w:ind w:left="1875" w:hanging="79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4">
    <w:nsid w:val="74B512D2"/>
    <w:multiLevelType w:val="hybridMultilevel"/>
    <w:tmpl w:val="F638684E"/>
    <w:lvl w:ilvl="0" w:tplc="BC6E42F4">
      <w:start w:val="1"/>
      <w:numFmt w:val="lowerRoman"/>
      <w:lvlText w:val="%1."/>
      <w:lvlJc w:val="left"/>
      <w:pPr>
        <w:tabs>
          <w:tab w:val="num" w:pos="3660"/>
        </w:tabs>
        <w:ind w:left="3660" w:hanging="720"/>
      </w:pPr>
      <w:rPr>
        <w:rFonts w:cs="Times New Roman" w:hint="default"/>
      </w:rPr>
    </w:lvl>
    <w:lvl w:ilvl="1" w:tplc="04090019" w:tentative="1">
      <w:start w:val="1"/>
      <w:numFmt w:val="lowerLetter"/>
      <w:lvlText w:val="%2."/>
      <w:lvlJc w:val="left"/>
      <w:pPr>
        <w:tabs>
          <w:tab w:val="num" w:pos="4020"/>
        </w:tabs>
        <w:ind w:left="4020" w:hanging="360"/>
      </w:pPr>
      <w:rPr>
        <w:rFonts w:cs="Times New Roman"/>
      </w:rPr>
    </w:lvl>
    <w:lvl w:ilvl="2" w:tplc="0409001B" w:tentative="1">
      <w:start w:val="1"/>
      <w:numFmt w:val="lowerRoman"/>
      <w:lvlText w:val="%3."/>
      <w:lvlJc w:val="right"/>
      <w:pPr>
        <w:tabs>
          <w:tab w:val="num" w:pos="4740"/>
        </w:tabs>
        <w:ind w:left="4740" w:hanging="180"/>
      </w:pPr>
      <w:rPr>
        <w:rFonts w:cs="Times New Roman"/>
      </w:rPr>
    </w:lvl>
    <w:lvl w:ilvl="3" w:tplc="0409000F" w:tentative="1">
      <w:start w:val="1"/>
      <w:numFmt w:val="decimal"/>
      <w:lvlText w:val="%4."/>
      <w:lvlJc w:val="left"/>
      <w:pPr>
        <w:tabs>
          <w:tab w:val="num" w:pos="5460"/>
        </w:tabs>
        <w:ind w:left="5460" w:hanging="360"/>
      </w:pPr>
      <w:rPr>
        <w:rFonts w:cs="Times New Roman"/>
      </w:rPr>
    </w:lvl>
    <w:lvl w:ilvl="4" w:tplc="04090019" w:tentative="1">
      <w:start w:val="1"/>
      <w:numFmt w:val="lowerLetter"/>
      <w:lvlText w:val="%5."/>
      <w:lvlJc w:val="left"/>
      <w:pPr>
        <w:tabs>
          <w:tab w:val="num" w:pos="6180"/>
        </w:tabs>
        <w:ind w:left="6180" w:hanging="360"/>
      </w:pPr>
      <w:rPr>
        <w:rFonts w:cs="Times New Roman"/>
      </w:rPr>
    </w:lvl>
    <w:lvl w:ilvl="5" w:tplc="0409001B" w:tentative="1">
      <w:start w:val="1"/>
      <w:numFmt w:val="lowerRoman"/>
      <w:lvlText w:val="%6."/>
      <w:lvlJc w:val="right"/>
      <w:pPr>
        <w:tabs>
          <w:tab w:val="num" w:pos="6900"/>
        </w:tabs>
        <w:ind w:left="6900" w:hanging="180"/>
      </w:pPr>
      <w:rPr>
        <w:rFonts w:cs="Times New Roman"/>
      </w:rPr>
    </w:lvl>
    <w:lvl w:ilvl="6" w:tplc="0409000F" w:tentative="1">
      <w:start w:val="1"/>
      <w:numFmt w:val="decimal"/>
      <w:lvlText w:val="%7."/>
      <w:lvlJc w:val="left"/>
      <w:pPr>
        <w:tabs>
          <w:tab w:val="num" w:pos="7620"/>
        </w:tabs>
        <w:ind w:left="7620" w:hanging="360"/>
      </w:pPr>
      <w:rPr>
        <w:rFonts w:cs="Times New Roman"/>
      </w:rPr>
    </w:lvl>
    <w:lvl w:ilvl="7" w:tplc="04090019" w:tentative="1">
      <w:start w:val="1"/>
      <w:numFmt w:val="lowerLetter"/>
      <w:lvlText w:val="%8."/>
      <w:lvlJc w:val="left"/>
      <w:pPr>
        <w:tabs>
          <w:tab w:val="num" w:pos="8340"/>
        </w:tabs>
        <w:ind w:left="8340" w:hanging="360"/>
      </w:pPr>
      <w:rPr>
        <w:rFonts w:cs="Times New Roman"/>
      </w:rPr>
    </w:lvl>
    <w:lvl w:ilvl="8" w:tplc="0409001B" w:tentative="1">
      <w:start w:val="1"/>
      <w:numFmt w:val="lowerRoman"/>
      <w:lvlText w:val="%9."/>
      <w:lvlJc w:val="right"/>
      <w:pPr>
        <w:tabs>
          <w:tab w:val="num" w:pos="9060"/>
        </w:tabs>
        <w:ind w:left="9060" w:hanging="180"/>
      </w:pPr>
      <w:rPr>
        <w:rFonts w:cs="Times New Roman"/>
      </w:rPr>
    </w:lvl>
  </w:abstractNum>
  <w:abstractNum w:abstractNumId="55">
    <w:nsid w:val="75645A9E"/>
    <w:multiLevelType w:val="hybridMultilevel"/>
    <w:tmpl w:val="4BD217C0"/>
    <w:lvl w:ilvl="0" w:tplc="E54E6C5A">
      <w:start w:val="1"/>
      <w:numFmt w:val="upperLetter"/>
      <w:lvlText w:val="%1."/>
      <w:lvlJc w:val="left"/>
      <w:pPr>
        <w:ind w:left="1620" w:hanging="360"/>
      </w:pPr>
      <w:rPr>
        <w:rFonts w:cs="Times New Roman" w:hint="default"/>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6">
    <w:nsid w:val="7A7F2AA3"/>
    <w:multiLevelType w:val="hybridMultilevel"/>
    <w:tmpl w:val="9CD4F4A2"/>
    <w:lvl w:ilvl="0" w:tplc="228CA132">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57">
    <w:nsid w:val="7EFD05A1"/>
    <w:multiLevelType w:val="hybridMultilevel"/>
    <w:tmpl w:val="C8E6C15E"/>
    <w:lvl w:ilvl="0" w:tplc="1212815A">
      <w:start w:val="8"/>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1"/>
  </w:num>
  <w:num w:numId="2">
    <w:abstractNumId w:val="41"/>
  </w:num>
  <w:num w:numId="3">
    <w:abstractNumId w:val="35"/>
  </w:num>
  <w:num w:numId="4">
    <w:abstractNumId w:val="12"/>
  </w:num>
  <w:num w:numId="5">
    <w:abstractNumId w:val="5"/>
  </w:num>
  <w:num w:numId="6">
    <w:abstractNumId w:val="9"/>
  </w:num>
  <w:num w:numId="7">
    <w:abstractNumId w:val="45"/>
  </w:num>
  <w:num w:numId="8">
    <w:abstractNumId w:val="23"/>
  </w:num>
  <w:num w:numId="9">
    <w:abstractNumId w:val="2"/>
  </w:num>
  <w:num w:numId="10">
    <w:abstractNumId w:val="31"/>
  </w:num>
  <w:num w:numId="11">
    <w:abstractNumId w:val="19"/>
  </w:num>
  <w:num w:numId="12">
    <w:abstractNumId w:val="6"/>
  </w:num>
  <w:num w:numId="13">
    <w:abstractNumId w:val="37"/>
  </w:num>
  <w:num w:numId="14">
    <w:abstractNumId w:val="22"/>
  </w:num>
  <w:num w:numId="15">
    <w:abstractNumId w:val="44"/>
  </w:num>
  <w:num w:numId="16">
    <w:abstractNumId w:val="27"/>
  </w:num>
  <w:num w:numId="17">
    <w:abstractNumId w:val="57"/>
  </w:num>
  <w:num w:numId="18">
    <w:abstractNumId w:val="33"/>
  </w:num>
  <w:num w:numId="19">
    <w:abstractNumId w:val="29"/>
  </w:num>
  <w:num w:numId="20">
    <w:abstractNumId w:val="39"/>
  </w:num>
  <w:num w:numId="21">
    <w:abstractNumId w:val="42"/>
  </w:num>
  <w:num w:numId="22">
    <w:abstractNumId w:val="30"/>
  </w:num>
  <w:num w:numId="23">
    <w:abstractNumId w:val="16"/>
  </w:num>
  <w:num w:numId="24">
    <w:abstractNumId w:val="54"/>
  </w:num>
  <w:num w:numId="25">
    <w:abstractNumId w:val="52"/>
  </w:num>
  <w:num w:numId="26">
    <w:abstractNumId w:val="10"/>
  </w:num>
  <w:num w:numId="27">
    <w:abstractNumId w:val="1"/>
  </w:num>
  <w:num w:numId="28">
    <w:abstractNumId w:val="40"/>
  </w:num>
  <w:num w:numId="29">
    <w:abstractNumId w:val="32"/>
  </w:num>
  <w:num w:numId="30">
    <w:abstractNumId w:val="46"/>
  </w:num>
  <w:num w:numId="31">
    <w:abstractNumId w:val="26"/>
  </w:num>
  <w:num w:numId="32">
    <w:abstractNumId w:val="18"/>
  </w:num>
  <w:num w:numId="33">
    <w:abstractNumId w:val="13"/>
  </w:num>
  <w:num w:numId="34">
    <w:abstractNumId w:val="38"/>
  </w:num>
  <w:num w:numId="35">
    <w:abstractNumId w:val="8"/>
  </w:num>
  <w:num w:numId="36">
    <w:abstractNumId w:val="50"/>
  </w:num>
  <w:num w:numId="37">
    <w:abstractNumId w:val="0"/>
  </w:num>
  <w:num w:numId="38">
    <w:abstractNumId w:val="47"/>
  </w:num>
  <w:num w:numId="39">
    <w:abstractNumId w:val="49"/>
  </w:num>
  <w:num w:numId="40">
    <w:abstractNumId w:val="36"/>
  </w:num>
  <w:num w:numId="41">
    <w:abstractNumId w:val="43"/>
  </w:num>
  <w:num w:numId="42">
    <w:abstractNumId w:val="55"/>
  </w:num>
  <w:num w:numId="43">
    <w:abstractNumId w:val="21"/>
  </w:num>
  <w:num w:numId="44">
    <w:abstractNumId w:val="4"/>
  </w:num>
  <w:num w:numId="45">
    <w:abstractNumId w:val="15"/>
  </w:num>
  <w:num w:numId="46">
    <w:abstractNumId w:val="28"/>
  </w:num>
  <w:num w:numId="47">
    <w:abstractNumId w:val="34"/>
  </w:num>
  <w:num w:numId="48">
    <w:abstractNumId w:val="11"/>
  </w:num>
  <w:num w:numId="49">
    <w:abstractNumId w:val="56"/>
  </w:num>
  <w:num w:numId="50">
    <w:abstractNumId w:val="24"/>
  </w:num>
  <w:num w:numId="51">
    <w:abstractNumId w:val="7"/>
  </w:num>
  <w:num w:numId="52">
    <w:abstractNumId w:val="20"/>
  </w:num>
  <w:num w:numId="53">
    <w:abstractNumId w:val="53"/>
  </w:num>
  <w:num w:numId="54">
    <w:abstractNumId w:val="48"/>
  </w:num>
  <w:num w:numId="55">
    <w:abstractNumId w:val="14"/>
  </w:num>
  <w:num w:numId="56">
    <w:abstractNumId w:val="25"/>
  </w:num>
  <w:num w:numId="57">
    <w:abstractNumId w:val="3"/>
  </w:num>
  <w:num w:numId="58">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302"/>
    <w:rsid w:val="00001D0E"/>
    <w:rsid w:val="00021A5F"/>
    <w:rsid w:val="000241A9"/>
    <w:rsid w:val="00024E22"/>
    <w:rsid w:val="00027BFC"/>
    <w:rsid w:val="000324B0"/>
    <w:rsid w:val="00035167"/>
    <w:rsid w:val="00035E35"/>
    <w:rsid w:val="0003710B"/>
    <w:rsid w:val="00037C46"/>
    <w:rsid w:val="00044D5C"/>
    <w:rsid w:val="00045B3A"/>
    <w:rsid w:val="00047766"/>
    <w:rsid w:val="00052372"/>
    <w:rsid w:val="00054E96"/>
    <w:rsid w:val="0005543F"/>
    <w:rsid w:val="0005671E"/>
    <w:rsid w:val="0006169E"/>
    <w:rsid w:val="00070283"/>
    <w:rsid w:val="00070611"/>
    <w:rsid w:val="00082AB5"/>
    <w:rsid w:val="0008361A"/>
    <w:rsid w:val="00085E8F"/>
    <w:rsid w:val="00095914"/>
    <w:rsid w:val="000A6B16"/>
    <w:rsid w:val="000B5ADD"/>
    <w:rsid w:val="000C08DC"/>
    <w:rsid w:val="000C7088"/>
    <w:rsid w:val="000D0CCC"/>
    <w:rsid w:val="000D39AF"/>
    <w:rsid w:val="000D428F"/>
    <w:rsid w:val="000D42A7"/>
    <w:rsid w:val="000E4F0B"/>
    <w:rsid w:val="000E6154"/>
    <w:rsid w:val="000E7A5D"/>
    <w:rsid w:val="000F1C89"/>
    <w:rsid w:val="000F3C98"/>
    <w:rsid w:val="000F62CD"/>
    <w:rsid w:val="000F7AD0"/>
    <w:rsid w:val="0010051A"/>
    <w:rsid w:val="0010430B"/>
    <w:rsid w:val="00104543"/>
    <w:rsid w:val="001074B7"/>
    <w:rsid w:val="0011719B"/>
    <w:rsid w:val="00120442"/>
    <w:rsid w:val="001220EE"/>
    <w:rsid w:val="00122BC5"/>
    <w:rsid w:val="00126776"/>
    <w:rsid w:val="00134629"/>
    <w:rsid w:val="0014739B"/>
    <w:rsid w:val="001532D5"/>
    <w:rsid w:val="00153D2A"/>
    <w:rsid w:val="00157604"/>
    <w:rsid w:val="00172351"/>
    <w:rsid w:val="00182BE0"/>
    <w:rsid w:val="001875A1"/>
    <w:rsid w:val="00190379"/>
    <w:rsid w:val="001936A9"/>
    <w:rsid w:val="00194B21"/>
    <w:rsid w:val="001A08FF"/>
    <w:rsid w:val="001A0F61"/>
    <w:rsid w:val="001A2B8A"/>
    <w:rsid w:val="001B50F2"/>
    <w:rsid w:val="001C2AF3"/>
    <w:rsid w:val="001C666A"/>
    <w:rsid w:val="001D2D9F"/>
    <w:rsid w:val="001D349D"/>
    <w:rsid w:val="001E402E"/>
    <w:rsid w:val="001E7F11"/>
    <w:rsid w:val="002064BA"/>
    <w:rsid w:val="002179EE"/>
    <w:rsid w:val="00222DF6"/>
    <w:rsid w:val="0022391A"/>
    <w:rsid w:val="00232918"/>
    <w:rsid w:val="0024318A"/>
    <w:rsid w:val="00246F70"/>
    <w:rsid w:val="0025277C"/>
    <w:rsid w:val="00254BE6"/>
    <w:rsid w:val="00263C0D"/>
    <w:rsid w:val="00267A8B"/>
    <w:rsid w:val="002816A2"/>
    <w:rsid w:val="00283614"/>
    <w:rsid w:val="0028665A"/>
    <w:rsid w:val="00296D6F"/>
    <w:rsid w:val="002A482D"/>
    <w:rsid w:val="002A7178"/>
    <w:rsid w:val="002B2D71"/>
    <w:rsid w:val="002B3D2C"/>
    <w:rsid w:val="002C0CA9"/>
    <w:rsid w:val="002C0EA4"/>
    <w:rsid w:val="002C443B"/>
    <w:rsid w:val="002C7C2B"/>
    <w:rsid w:val="002D042D"/>
    <w:rsid w:val="002D2377"/>
    <w:rsid w:val="002D2F66"/>
    <w:rsid w:val="002D3343"/>
    <w:rsid w:val="002E1A3F"/>
    <w:rsid w:val="002E33EB"/>
    <w:rsid w:val="002E618C"/>
    <w:rsid w:val="002F36B5"/>
    <w:rsid w:val="00302800"/>
    <w:rsid w:val="0030590C"/>
    <w:rsid w:val="00310FB3"/>
    <w:rsid w:val="00322572"/>
    <w:rsid w:val="003241DD"/>
    <w:rsid w:val="00325873"/>
    <w:rsid w:val="00332AF8"/>
    <w:rsid w:val="00334980"/>
    <w:rsid w:val="0033676C"/>
    <w:rsid w:val="00340647"/>
    <w:rsid w:val="00343647"/>
    <w:rsid w:val="00355BF2"/>
    <w:rsid w:val="0035747B"/>
    <w:rsid w:val="0036754E"/>
    <w:rsid w:val="0037174D"/>
    <w:rsid w:val="00372BA5"/>
    <w:rsid w:val="00380588"/>
    <w:rsid w:val="00382A34"/>
    <w:rsid w:val="00392D8A"/>
    <w:rsid w:val="003A7B73"/>
    <w:rsid w:val="003B235B"/>
    <w:rsid w:val="003B7E17"/>
    <w:rsid w:val="003C49AD"/>
    <w:rsid w:val="003C537C"/>
    <w:rsid w:val="003C6075"/>
    <w:rsid w:val="003C716F"/>
    <w:rsid w:val="003D1A2C"/>
    <w:rsid w:val="003D6A9C"/>
    <w:rsid w:val="003D7865"/>
    <w:rsid w:val="003E0A15"/>
    <w:rsid w:val="003F65D9"/>
    <w:rsid w:val="003F66E7"/>
    <w:rsid w:val="00406898"/>
    <w:rsid w:val="00407A3F"/>
    <w:rsid w:val="00407DA3"/>
    <w:rsid w:val="00410F02"/>
    <w:rsid w:val="00415280"/>
    <w:rsid w:val="00421BA8"/>
    <w:rsid w:val="00427A32"/>
    <w:rsid w:val="00430653"/>
    <w:rsid w:val="00432DA2"/>
    <w:rsid w:val="0043727C"/>
    <w:rsid w:val="004431F6"/>
    <w:rsid w:val="004502C1"/>
    <w:rsid w:val="00450D03"/>
    <w:rsid w:val="0045358B"/>
    <w:rsid w:val="00453F29"/>
    <w:rsid w:val="00461D60"/>
    <w:rsid w:val="00464E4F"/>
    <w:rsid w:val="004675C8"/>
    <w:rsid w:val="00475C98"/>
    <w:rsid w:val="00491BCE"/>
    <w:rsid w:val="004979D7"/>
    <w:rsid w:val="004A7B5B"/>
    <w:rsid w:val="004B07AD"/>
    <w:rsid w:val="004B0E98"/>
    <w:rsid w:val="004B2336"/>
    <w:rsid w:val="004B5E7C"/>
    <w:rsid w:val="004B68DC"/>
    <w:rsid w:val="004B79DD"/>
    <w:rsid w:val="004C5745"/>
    <w:rsid w:val="004C7DEC"/>
    <w:rsid w:val="004D4AF1"/>
    <w:rsid w:val="004E7F76"/>
    <w:rsid w:val="004F0C4A"/>
    <w:rsid w:val="004F20F8"/>
    <w:rsid w:val="004F6BF0"/>
    <w:rsid w:val="00501C11"/>
    <w:rsid w:val="00503AC2"/>
    <w:rsid w:val="00504BB8"/>
    <w:rsid w:val="005151C2"/>
    <w:rsid w:val="0051724B"/>
    <w:rsid w:val="005310A9"/>
    <w:rsid w:val="00532936"/>
    <w:rsid w:val="00535119"/>
    <w:rsid w:val="00535D22"/>
    <w:rsid w:val="005411F9"/>
    <w:rsid w:val="00543AFB"/>
    <w:rsid w:val="0055023A"/>
    <w:rsid w:val="00555350"/>
    <w:rsid w:val="00560E7C"/>
    <w:rsid w:val="00565FBB"/>
    <w:rsid w:val="00566EA3"/>
    <w:rsid w:val="0057075A"/>
    <w:rsid w:val="00576017"/>
    <w:rsid w:val="005765D5"/>
    <w:rsid w:val="005769F0"/>
    <w:rsid w:val="00577BE9"/>
    <w:rsid w:val="005805D2"/>
    <w:rsid w:val="005852D7"/>
    <w:rsid w:val="00592B64"/>
    <w:rsid w:val="005934A2"/>
    <w:rsid w:val="00593E70"/>
    <w:rsid w:val="005A4B6C"/>
    <w:rsid w:val="005A53EB"/>
    <w:rsid w:val="005B08D2"/>
    <w:rsid w:val="005B2378"/>
    <w:rsid w:val="005B43C6"/>
    <w:rsid w:val="005B572D"/>
    <w:rsid w:val="005B65A3"/>
    <w:rsid w:val="005B6D73"/>
    <w:rsid w:val="005C25F5"/>
    <w:rsid w:val="005D08BB"/>
    <w:rsid w:val="005D193B"/>
    <w:rsid w:val="005D2F0B"/>
    <w:rsid w:val="005D5C7F"/>
    <w:rsid w:val="005D7BBB"/>
    <w:rsid w:val="00600EEF"/>
    <w:rsid w:val="0060180D"/>
    <w:rsid w:val="00604595"/>
    <w:rsid w:val="00605298"/>
    <w:rsid w:val="006061C8"/>
    <w:rsid w:val="00607304"/>
    <w:rsid w:val="00614541"/>
    <w:rsid w:val="00616016"/>
    <w:rsid w:val="006179B2"/>
    <w:rsid w:val="00624B37"/>
    <w:rsid w:val="00625C61"/>
    <w:rsid w:val="006273C8"/>
    <w:rsid w:val="006275B2"/>
    <w:rsid w:val="00630209"/>
    <w:rsid w:val="006323BC"/>
    <w:rsid w:val="00633126"/>
    <w:rsid w:val="00633256"/>
    <w:rsid w:val="006339EC"/>
    <w:rsid w:val="00633E9D"/>
    <w:rsid w:val="0064231C"/>
    <w:rsid w:val="00643065"/>
    <w:rsid w:val="00645B6D"/>
    <w:rsid w:val="00646231"/>
    <w:rsid w:val="00646A38"/>
    <w:rsid w:val="00647959"/>
    <w:rsid w:val="0065132A"/>
    <w:rsid w:val="0065392E"/>
    <w:rsid w:val="00655C07"/>
    <w:rsid w:val="00663691"/>
    <w:rsid w:val="00665911"/>
    <w:rsid w:val="00666164"/>
    <w:rsid w:val="00672D7B"/>
    <w:rsid w:val="00681AEA"/>
    <w:rsid w:val="00682E36"/>
    <w:rsid w:val="006830A5"/>
    <w:rsid w:val="006944A6"/>
    <w:rsid w:val="006A2D77"/>
    <w:rsid w:val="006A7F34"/>
    <w:rsid w:val="006B0CFA"/>
    <w:rsid w:val="006B522D"/>
    <w:rsid w:val="006B5ECA"/>
    <w:rsid w:val="006B651C"/>
    <w:rsid w:val="006D044F"/>
    <w:rsid w:val="006D59C5"/>
    <w:rsid w:val="006D6A00"/>
    <w:rsid w:val="006E5A69"/>
    <w:rsid w:val="006F40B7"/>
    <w:rsid w:val="00700386"/>
    <w:rsid w:val="00702EF4"/>
    <w:rsid w:val="00703968"/>
    <w:rsid w:val="00704A24"/>
    <w:rsid w:val="00705291"/>
    <w:rsid w:val="00707F10"/>
    <w:rsid w:val="007118ED"/>
    <w:rsid w:val="007158BC"/>
    <w:rsid w:val="007243DE"/>
    <w:rsid w:val="007249F4"/>
    <w:rsid w:val="00745D31"/>
    <w:rsid w:val="007636CA"/>
    <w:rsid w:val="00763F2B"/>
    <w:rsid w:val="0077077A"/>
    <w:rsid w:val="00771DC0"/>
    <w:rsid w:val="00772CFD"/>
    <w:rsid w:val="007812A6"/>
    <w:rsid w:val="00781A04"/>
    <w:rsid w:val="00783071"/>
    <w:rsid w:val="007A0D44"/>
    <w:rsid w:val="007A1201"/>
    <w:rsid w:val="007A628C"/>
    <w:rsid w:val="007A73FD"/>
    <w:rsid w:val="007A7846"/>
    <w:rsid w:val="007B5F1A"/>
    <w:rsid w:val="007C0599"/>
    <w:rsid w:val="007C1638"/>
    <w:rsid w:val="007C2057"/>
    <w:rsid w:val="007C2F3D"/>
    <w:rsid w:val="007C5D66"/>
    <w:rsid w:val="007C5E94"/>
    <w:rsid w:val="007D0315"/>
    <w:rsid w:val="007D0F9A"/>
    <w:rsid w:val="007D56B4"/>
    <w:rsid w:val="007E1DD0"/>
    <w:rsid w:val="007E5D4F"/>
    <w:rsid w:val="007E66F8"/>
    <w:rsid w:val="007F1C88"/>
    <w:rsid w:val="007F5907"/>
    <w:rsid w:val="00804B9F"/>
    <w:rsid w:val="00822566"/>
    <w:rsid w:val="00826037"/>
    <w:rsid w:val="00831FC7"/>
    <w:rsid w:val="008410D0"/>
    <w:rsid w:val="00844F64"/>
    <w:rsid w:val="00845952"/>
    <w:rsid w:val="00851E53"/>
    <w:rsid w:val="00857CF1"/>
    <w:rsid w:val="0086163B"/>
    <w:rsid w:val="00864E62"/>
    <w:rsid w:val="008809DE"/>
    <w:rsid w:val="0088423C"/>
    <w:rsid w:val="00884635"/>
    <w:rsid w:val="00884EF0"/>
    <w:rsid w:val="008852DF"/>
    <w:rsid w:val="008856A3"/>
    <w:rsid w:val="008873A2"/>
    <w:rsid w:val="008920AA"/>
    <w:rsid w:val="00897DBD"/>
    <w:rsid w:val="008A16EE"/>
    <w:rsid w:val="008A7F07"/>
    <w:rsid w:val="008C49D6"/>
    <w:rsid w:val="008C547D"/>
    <w:rsid w:val="008C7773"/>
    <w:rsid w:val="008D1A29"/>
    <w:rsid w:val="008D3DC8"/>
    <w:rsid w:val="008E31D7"/>
    <w:rsid w:val="008E6B6A"/>
    <w:rsid w:val="008F1300"/>
    <w:rsid w:val="008F2C82"/>
    <w:rsid w:val="008F2F77"/>
    <w:rsid w:val="0090384F"/>
    <w:rsid w:val="009047BE"/>
    <w:rsid w:val="00905670"/>
    <w:rsid w:val="0091479C"/>
    <w:rsid w:val="0091564E"/>
    <w:rsid w:val="00921720"/>
    <w:rsid w:val="009262C4"/>
    <w:rsid w:val="009305DC"/>
    <w:rsid w:val="00931FE2"/>
    <w:rsid w:val="0093375B"/>
    <w:rsid w:val="00934793"/>
    <w:rsid w:val="009418D4"/>
    <w:rsid w:val="00942645"/>
    <w:rsid w:val="00943EF2"/>
    <w:rsid w:val="009458D4"/>
    <w:rsid w:val="00947DBD"/>
    <w:rsid w:val="00952964"/>
    <w:rsid w:val="009576A6"/>
    <w:rsid w:val="009638D7"/>
    <w:rsid w:val="0096497C"/>
    <w:rsid w:val="00965AFE"/>
    <w:rsid w:val="00967914"/>
    <w:rsid w:val="009734AF"/>
    <w:rsid w:val="00984613"/>
    <w:rsid w:val="00990369"/>
    <w:rsid w:val="00996CA5"/>
    <w:rsid w:val="009B047C"/>
    <w:rsid w:val="009B7B58"/>
    <w:rsid w:val="009C3FA3"/>
    <w:rsid w:val="009C43B4"/>
    <w:rsid w:val="009C548E"/>
    <w:rsid w:val="009D0B46"/>
    <w:rsid w:val="009D5409"/>
    <w:rsid w:val="009D753E"/>
    <w:rsid w:val="009D7CF1"/>
    <w:rsid w:val="009E29BD"/>
    <w:rsid w:val="009E2F82"/>
    <w:rsid w:val="009E3DFF"/>
    <w:rsid w:val="009F278D"/>
    <w:rsid w:val="009F3CD5"/>
    <w:rsid w:val="00A00273"/>
    <w:rsid w:val="00A12E2F"/>
    <w:rsid w:val="00A16EC6"/>
    <w:rsid w:val="00A266DD"/>
    <w:rsid w:val="00A3687B"/>
    <w:rsid w:val="00A4169F"/>
    <w:rsid w:val="00A42A0D"/>
    <w:rsid w:val="00A435BB"/>
    <w:rsid w:val="00A4654F"/>
    <w:rsid w:val="00A52CCC"/>
    <w:rsid w:val="00A5709F"/>
    <w:rsid w:val="00A6012F"/>
    <w:rsid w:val="00A6024E"/>
    <w:rsid w:val="00A76689"/>
    <w:rsid w:val="00A86D78"/>
    <w:rsid w:val="00A900DB"/>
    <w:rsid w:val="00A92302"/>
    <w:rsid w:val="00A928C7"/>
    <w:rsid w:val="00A97A25"/>
    <w:rsid w:val="00AA05B1"/>
    <w:rsid w:val="00AB22D1"/>
    <w:rsid w:val="00AB2461"/>
    <w:rsid w:val="00AB720C"/>
    <w:rsid w:val="00AC257D"/>
    <w:rsid w:val="00AC6030"/>
    <w:rsid w:val="00AD3454"/>
    <w:rsid w:val="00AD4651"/>
    <w:rsid w:val="00AE0B42"/>
    <w:rsid w:val="00AE5CF7"/>
    <w:rsid w:val="00AE5F02"/>
    <w:rsid w:val="00AF244E"/>
    <w:rsid w:val="00AF69DD"/>
    <w:rsid w:val="00AF7780"/>
    <w:rsid w:val="00B00C84"/>
    <w:rsid w:val="00B069A0"/>
    <w:rsid w:val="00B131CB"/>
    <w:rsid w:val="00B14D7B"/>
    <w:rsid w:val="00B16F78"/>
    <w:rsid w:val="00B17337"/>
    <w:rsid w:val="00B216D7"/>
    <w:rsid w:val="00B21DD2"/>
    <w:rsid w:val="00B2346D"/>
    <w:rsid w:val="00B26E72"/>
    <w:rsid w:val="00B2709B"/>
    <w:rsid w:val="00B3550C"/>
    <w:rsid w:val="00B35B96"/>
    <w:rsid w:val="00B35DFC"/>
    <w:rsid w:val="00B40CA2"/>
    <w:rsid w:val="00B410AA"/>
    <w:rsid w:val="00B431CE"/>
    <w:rsid w:val="00B4369D"/>
    <w:rsid w:val="00B504BA"/>
    <w:rsid w:val="00B5247B"/>
    <w:rsid w:val="00B56843"/>
    <w:rsid w:val="00B6285B"/>
    <w:rsid w:val="00B76A89"/>
    <w:rsid w:val="00B8311F"/>
    <w:rsid w:val="00B858AA"/>
    <w:rsid w:val="00B90276"/>
    <w:rsid w:val="00B91EF3"/>
    <w:rsid w:val="00B9234F"/>
    <w:rsid w:val="00B939E7"/>
    <w:rsid w:val="00BA5426"/>
    <w:rsid w:val="00BA57FE"/>
    <w:rsid w:val="00BA5FDD"/>
    <w:rsid w:val="00BA7058"/>
    <w:rsid w:val="00BB1ECF"/>
    <w:rsid w:val="00BB2528"/>
    <w:rsid w:val="00BB5C36"/>
    <w:rsid w:val="00BB6DD2"/>
    <w:rsid w:val="00BB7C2A"/>
    <w:rsid w:val="00BC62AC"/>
    <w:rsid w:val="00BC6D55"/>
    <w:rsid w:val="00BD0AE1"/>
    <w:rsid w:val="00BD1CA0"/>
    <w:rsid w:val="00BD579B"/>
    <w:rsid w:val="00BD5AE6"/>
    <w:rsid w:val="00BD656E"/>
    <w:rsid w:val="00BE02F7"/>
    <w:rsid w:val="00BE143F"/>
    <w:rsid w:val="00BE750B"/>
    <w:rsid w:val="00BF6A5C"/>
    <w:rsid w:val="00C0206B"/>
    <w:rsid w:val="00C033C6"/>
    <w:rsid w:val="00C03DC8"/>
    <w:rsid w:val="00C0755D"/>
    <w:rsid w:val="00C144E3"/>
    <w:rsid w:val="00C20F8F"/>
    <w:rsid w:val="00C22DEE"/>
    <w:rsid w:val="00C23017"/>
    <w:rsid w:val="00C235FF"/>
    <w:rsid w:val="00C23964"/>
    <w:rsid w:val="00C249C8"/>
    <w:rsid w:val="00C25EE2"/>
    <w:rsid w:val="00C310F5"/>
    <w:rsid w:val="00C32FF7"/>
    <w:rsid w:val="00C40E35"/>
    <w:rsid w:val="00C53DE5"/>
    <w:rsid w:val="00C54718"/>
    <w:rsid w:val="00C55C9C"/>
    <w:rsid w:val="00C635AE"/>
    <w:rsid w:val="00C702D3"/>
    <w:rsid w:val="00C74B54"/>
    <w:rsid w:val="00C74CDE"/>
    <w:rsid w:val="00C7605C"/>
    <w:rsid w:val="00C76302"/>
    <w:rsid w:val="00C83E94"/>
    <w:rsid w:val="00C85F50"/>
    <w:rsid w:val="00C87171"/>
    <w:rsid w:val="00C95955"/>
    <w:rsid w:val="00CA2655"/>
    <w:rsid w:val="00CB3210"/>
    <w:rsid w:val="00CC547E"/>
    <w:rsid w:val="00CD4EB0"/>
    <w:rsid w:val="00CE1819"/>
    <w:rsid w:val="00CE1E58"/>
    <w:rsid w:val="00CE3544"/>
    <w:rsid w:val="00CE42E8"/>
    <w:rsid w:val="00CE6536"/>
    <w:rsid w:val="00CE7C69"/>
    <w:rsid w:val="00CF0AED"/>
    <w:rsid w:val="00CF2890"/>
    <w:rsid w:val="00CF3BDC"/>
    <w:rsid w:val="00CF581D"/>
    <w:rsid w:val="00CF6451"/>
    <w:rsid w:val="00CF702A"/>
    <w:rsid w:val="00D06ADD"/>
    <w:rsid w:val="00D06F3D"/>
    <w:rsid w:val="00D13971"/>
    <w:rsid w:val="00D17EB3"/>
    <w:rsid w:val="00D202E2"/>
    <w:rsid w:val="00D20FF0"/>
    <w:rsid w:val="00D23002"/>
    <w:rsid w:val="00D2383A"/>
    <w:rsid w:val="00D24113"/>
    <w:rsid w:val="00D241FC"/>
    <w:rsid w:val="00D34087"/>
    <w:rsid w:val="00D42AAC"/>
    <w:rsid w:val="00D447AF"/>
    <w:rsid w:val="00D57714"/>
    <w:rsid w:val="00D658B2"/>
    <w:rsid w:val="00D66D4E"/>
    <w:rsid w:val="00D67522"/>
    <w:rsid w:val="00D7075E"/>
    <w:rsid w:val="00D736AD"/>
    <w:rsid w:val="00D81D2B"/>
    <w:rsid w:val="00D82DA2"/>
    <w:rsid w:val="00D83CB6"/>
    <w:rsid w:val="00D86A92"/>
    <w:rsid w:val="00D86FE2"/>
    <w:rsid w:val="00D9402D"/>
    <w:rsid w:val="00D9524D"/>
    <w:rsid w:val="00D96FB2"/>
    <w:rsid w:val="00DA433F"/>
    <w:rsid w:val="00DB39C3"/>
    <w:rsid w:val="00DC7D82"/>
    <w:rsid w:val="00DD02D8"/>
    <w:rsid w:val="00DD59E6"/>
    <w:rsid w:val="00DD6D03"/>
    <w:rsid w:val="00DE3930"/>
    <w:rsid w:val="00DE4A7D"/>
    <w:rsid w:val="00DE4B36"/>
    <w:rsid w:val="00DE5673"/>
    <w:rsid w:val="00DF00BF"/>
    <w:rsid w:val="00DF54B1"/>
    <w:rsid w:val="00E0072C"/>
    <w:rsid w:val="00E02647"/>
    <w:rsid w:val="00E02B3E"/>
    <w:rsid w:val="00E0554F"/>
    <w:rsid w:val="00E106BC"/>
    <w:rsid w:val="00E1315E"/>
    <w:rsid w:val="00E13F31"/>
    <w:rsid w:val="00E17E1C"/>
    <w:rsid w:val="00E27D16"/>
    <w:rsid w:val="00E30B4E"/>
    <w:rsid w:val="00E31CC0"/>
    <w:rsid w:val="00E50719"/>
    <w:rsid w:val="00E5695E"/>
    <w:rsid w:val="00E572FD"/>
    <w:rsid w:val="00E60A25"/>
    <w:rsid w:val="00E7645B"/>
    <w:rsid w:val="00E7771E"/>
    <w:rsid w:val="00E82589"/>
    <w:rsid w:val="00E91F51"/>
    <w:rsid w:val="00EB2A48"/>
    <w:rsid w:val="00EB6A58"/>
    <w:rsid w:val="00EC0673"/>
    <w:rsid w:val="00ED4CC6"/>
    <w:rsid w:val="00EF113E"/>
    <w:rsid w:val="00EF22B8"/>
    <w:rsid w:val="00EF2FCD"/>
    <w:rsid w:val="00EF4EB3"/>
    <w:rsid w:val="00EF7134"/>
    <w:rsid w:val="00EF74DC"/>
    <w:rsid w:val="00F2010E"/>
    <w:rsid w:val="00F217B9"/>
    <w:rsid w:val="00F24D5F"/>
    <w:rsid w:val="00F2600A"/>
    <w:rsid w:val="00F332F8"/>
    <w:rsid w:val="00F358A4"/>
    <w:rsid w:val="00F51AE7"/>
    <w:rsid w:val="00F52552"/>
    <w:rsid w:val="00F5398F"/>
    <w:rsid w:val="00F56616"/>
    <w:rsid w:val="00F57A77"/>
    <w:rsid w:val="00F60901"/>
    <w:rsid w:val="00F84DD0"/>
    <w:rsid w:val="00F84EC3"/>
    <w:rsid w:val="00F84F16"/>
    <w:rsid w:val="00F91DFC"/>
    <w:rsid w:val="00FA4B8E"/>
    <w:rsid w:val="00FA4BB5"/>
    <w:rsid w:val="00FA5BAB"/>
    <w:rsid w:val="00FA6690"/>
    <w:rsid w:val="00FB0408"/>
    <w:rsid w:val="00FB23ED"/>
    <w:rsid w:val="00FC627C"/>
    <w:rsid w:val="00FD15EC"/>
    <w:rsid w:val="00FD4054"/>
    <w:rsid w:val="00FE18E9"/>
    <w:rsid w:val="00FE7401"/>
    <w:rsid w:val="00FF1A97"/>
    <w:rsid w:val="00FF1D5A"/>
    <w:rsid w:val="00FF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78"/>
    <w:pPr>
      <w:spacing w:before="120" w:after="120"/>
    </w:pPr>
    <w:rPr>
      <w:rFonts w:ascii="Arial" w:hAnsi="Arial"/>
      <w:sz w:val="24"/>
      <w:szCs w:val="24"/>
    </w:rPr>
  </w:style>
  <w:style w:type="paragraph" w:styleId="Heading1">
    <w:name w:val="heading 1"/>
    <w:basedOn w:val="Normal"/>
    <w:next w:val="Normal"/>
    <w:link w:val="Heading1Char"/>
    <w:uiPriority w:val="9"/>
    <w:qFormat/>
    <w:rsid w:val="005B2378"/>
    <w:pPr>
      <w:keepNext/>
      <w:tabs>
        <w:tab w:val="center" w:pos="720"/>
        <w:tab w:val="center" w:pos="8640"/>
      </w:tabs>
      <w:spacing w:before="0" w:after="0"/>
      <w:outlineLvl w:val="0"/>
    </w:pPr>
    <w:rPr>
      <w:b/>
      <w:bCs/>
      <w:i/>
      <w:iCs/>
      <w:sz w:val="18"/>
    </w:rPr>
  </w:style>
  <w:style w:type="paragraph" w:styleId="Heading2">
    <w:name w:val="heading 2"/>
    <w:basedOn w:val="Normal"/>
    <w:next w:val="Normal"/>
    <w:link w:val="Heading2Char"/>
    <w:uiPriority w:val="9"/>
    <w:qFormat/>
    <w:rsid w:val="005B2378"/>
    <w:pPr>
      <w:keepNext/>
      <w:spacing w:before="0" w:after="0"/>
      <w:ind w:left="720"/>
      <w:outlineLvl w:val="1"/>
    </w:pPr>
    <w:rPr>
      <w:rFonts w:ascii="Times New Roman" w:hAnsi="Times New Roman"/>
      <w:b/>
      <w:bCs/>
      <w:sz w:val="22"/>
      <w:szCs w:val="20"/>
    </w:rPr>
  </w:style>
  <w:style w:type="paragraph" w:styleId="Heading3">
    <w:name w:val="heading 3"/>
    <w:basedOn w:val="Normal"/>
    <w:next w:val="Normal"/>
    <w:link w:val="Heading3Char"/>
    <w:uiPriority w:val="9"/>
    <w:qFormat/>
    <w:rsid w:val="005B2378"/>
    <w:pPr>
      <w:keepNext/>
      <w:overflowPunct w:val="0"/>
      <w:autoSpaceDE w:val="0"/>
      <w:autoSpaceDN w:val="0"/>
      <w:adjustRightInd w:val="0"/>
      <w:spacing w:before="0" w:after="0"/>
      <w:ind w:left="1260" w:hanging="540"/>
      <w:jc w:val="both"/>
      <w:textAlignment w:val="baseline"/>
      <w:outlineLvl w:val="2"/>
    </w:pPr>
    <w:rPr>
      <w:sz w:val="22"/>
      <w:szCs w:val="20"/>
    </w:rPr>
  </w:style>
  <w:style w:type="paragraph" w:styleId="Heading4">
    <w:name w:val="heading 4"/>
    <w:basedOn w:val="Normal"/>
    <w:next w:val="Normal"/>
    <w:link w:val="Heading4Char"/>
    <w:uiPriority w:val="9"/>
    <w:qFormat/>
    <w:rsid w:val="005B2378"/>
    <w:pPr>
      <w:keepNext/>
      <w:spacing w:before="0" w:after="0"/>
      <w:jc w:val="center"/>
      <w:outlineLvl w:val="3"/>
    </w:pPr>
    <w:rPr>
      <w:rFonts w:ascii="Times New Roman" w:hAnsi="Times New Roman"/>
      <w:b/>
      <w:bCs/>
      <w:color w:val="000000"/>
      <w:sz w:val="20"/>
    </w:rPr>
  </w:style>
  <w:style w:type="paragraph" w:styleId="Heading6">
    <w:name w:val="heading 6"/>
    <w:basedOn w:val="Normal"/>
    <w:next w:val="Normal"/>
    <w:link w:val="Heading6Char"/>
    <w:uiPriority w:val="9"/>
    <w:qFormat/>
    <w:rsid w:val="005B2378"/>
    <w:pPr>
      <w:keepNext/>
      <w:spacing w:before="0" w:after="0"/>
      <w:outlineLvl w:val="5"/>
    </w:pPr>
    <w:rPr>
      <w:spacing w:val="1000"/>
      <w:w w:val="2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B9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61B9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61B9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61B99"/>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261B99"/>
    <w:rPr>
      <w:rFonts w:ascii="Calibri" w:eastAsia="Times New Roman" w:hAnsi="Calibri" w:cs="Times New Roman"/>
      <w:b/>
      <w:bCs/>
      <w:sz w:val="22"/>
      <w:szCs w:val="22"/>
    </w:rPr>
  </w:style>
  <w:style w:type="paragraph" w:styleId="Header">
    <w:name w:val="header"/>
    <w:basedOn w:val="Normal"/>
    <w:link w:val="HeaderChar"/>
    <w:uiPriority w:val="99"/>
    <w:rsid w:val="005B2378"/>
    <w:pPr>
      <w:tabs>
        <w:tab w:val="center" w:pos="4320"/>
        <w:tab w:val="right" w:pos="8640"/>
      </w:tabs>
    </w:pPr>
  </w:style>
  <w:style w:type="character" w:customStyle="1" w:styleId="HeaderChar">
    <w:name w:val="Header Char"/>
    <w:basedOn w:val="DefaultParagraphFont"/>
    <w:link w:val="Header"/>
    <w:uiPriority w:val="99"/>
    <w:semiHidden/>
    <w:rsid w:val="00261B99"/>
    <w:rPr>
      <w:rFonts w:ascii="Arial" w:hAnsi="Arial"/>
      <w:sz w:val="24"/>
      <w:szCs w:val="24"/>
    </w:rPr>
  </w:style>
  <w:style w:type="paragraph" w:styleId="Footer">
    <w:name w:val="footer"/>
    <w:basedOn w:val="Normal"/>
    <w:link w:val="FooterChar"/>
    <w:uiPriority w:val="99"/>
    <w:rsid w:val="005B2378"/>
    <w:pPr>
      <w:tabs>
        <w:tab w:val="center" w:pos="4320"/>
        <w:tab w:val="right" w:pos="8640"/>
      </w:tabs>
    </w:pPr>
  </w:style>
  <w:style w:type="character" w:customStyle="1" w:styleId="FooterChar">
    <w:name w:val="Footer Char"/>
    <w:basedOn w:val="DefaultParagraphFont"/>
    <w:link w:val="Footer"/>
    <w:uiPriority w:val="99"/>
    <w:rsid w:val="00261B99"/>
    <w:rPr>
      <w:rFonts w:ascii="Arial" w:hAnsi="Arial"/>
      <w:sz w:val="24"/>
      <w:szCs w:val="24"/>
    </w:rPr>
  </w:style>
  <w:style w:type="character" w:styleId="Hyperlink">
    <w:name w:val="Hyperlink"/>
    <w:basedOn w:val="DefaultParagraphFont"/>
    <w:uiPriority w:val="99"/>
    <w:rsid w:val="005B2378"/>
    <w:rPr>
      <w:rFonts w:cs="Times New Roman"/>
      <w:color w:val="0000FF"/>
      <w:u w:val="single"/>
    </w:rPr>
  </w:style>
  <w:style w:type="paragraph" w:customStyle="1" w:styleId="4-a">
    <w:name w:val="4-(a)"/>
    <w:basedOn w:val="Normal"/>
    <w:rsid w:val="005B2378"/>
    <w:pPr>
      <w:tabs>
        <w:tab w:val="left" w:pos="1728"/>
      </w:tabs>
      <w:overflowPunct w:val="0"/>
      <w:autoSpaceDE w:val="0"/>
      <w:autoSpaceDN w:val="0"/>
      <w:adjustRightInd w:val="0"/>
      <w:spacing w:before="0" w:after="0" w:line="240" w:lineRule="exact"/>
      <w:ind w:left="1152"/>
      <w:textAlignment w:val="baseline"/>
    </w:pPr>
    <w:rPr>
      <w:rFonts w:ascii="Times New Roman" w:hAnsi="Times New Roman"/>
      <w:szCs w:val="20"/>
    </w:rPr>
  </w:style>
  <w:style w:type="paragraph" w:styleId="PlainText">
    <w:name w:val="Plain Text"/>
    <w:basedOn w:val="Normal"/>
    <w:link w:val="PlainTextChar"/>
    <w:uiPriority w:val="99"/>
    <w:rsid w:val="005B2378"/>
    <w:pPr>
      <w:overflowPunct w:val="0"/>
      <w:autoSpaceDE w:val="0"/>
      <w:autoSpaceDN w:val="0"/>
      <w:adjustRightInd w:val="0"/>
      <w:spacing w:before="0" w:after="0"/>
      <w:textAlignment w:val="baseline"/>
    </w:pPr>
    <w:rPr>
      <w:rFonts w:ascii="Courier New" w:hAnsi="Courier New"/>
      <w:sz w:val="20"/>
      <w:szCs w:val="20"/>
    </w:rPr>
  </w:style>
  <w:style w:type="character" w:customStyle="1" w:styleId="PlainTextChar">
    <w:name w:val="Plain Text Char"/>
    <w:basedOn w:val="DefaultParagraphFont"/>
    <w:link w:val="PlainText"/>
    <w:uiPriority w:val="99"/>
    <w:semiHidden/>
    <w:rsid w:val="00261B99"/>
    <w:rPr>
      <w:rFonts w:ascii="Courier New" w:hAnsi="Courier New" w:cs="Courier New"/>
    </w:rPr>
  </w:style>
  <w:style w:type="paragraph" w:styleId="BodyTextIndent3">
    <w:name w:val="Body Text Indent 3"/>
    <w:basedOn w:val="Normal"/>
    <w:link w:val="BodyTextIndent3Char"/>
    <w:uiPriority w:val="99"/>
    <w:rsid w:val="005B2378"/>
    <w:pPr>
      <w:pBdr>
        <w:left w:val="single" w:sz="6" w:space="4" w:color="auto"/>
      </w:pBdr>
      <w:tabs>
        <w:tab w:val="left" w:pos="720"/>
      </w:tabs>
      <w:spacing w:before="0" w:after="0"/>
      <w:ind w:left="1800" w:hanging="2340"/>
    </w:pPr>
    <w:rPr>
      <w:rFonts w:ascii="Times New Roman" w:hAnsi="Times New Roman"/>
      <w:sz w:val="22"/>
      <w:szCs w:val="20"/>
    </w:rPr>
  </w:style>
  <w:style w:type="character" w:customStyle="1" w:styleId="BodyTextIndent3Char">
    <w:name w:val="Body Text Indent 3 Char"/>
    <w:basedOn w:val="DefaultParagraphFont"/>
    <w:link w:val="BodyTextIndent3"/>
    <w:uiPriority w:val="99"/>
    <w:semiHidden/>
    <w:rsid w:val="00261B99"/>
    <w:rPr>
      <w:rFonts w:ascii="Arial" w:hAnsi="Arial"/>
      <w:sz w:val="16"/>
      <w:szCs w:val="16"/>
    </w:rPr>
  </w:style>
  <w:style w:type="paragraph" w:styleId="BodyText2">
    <w:name w:val="Body Text 2"/>
    <w:basedOn w:val="Normal"/>
    <w:link w:val="BodyText2Char"/>
    <w:uiPriority w:val="99"/>
    <w:rsid w:val="005B2378"/>
    <w:pPr>
      <w:tabs>
        <w:tab w:val="left" w:pos="3870"/>
      </w:tabs>
      <w:overflowPunct w:val="0"/>
      <w:autoSpaceDE w:val="0"/>
      <w:autoSpaceDN w:val="0"/>
      <w:adjustRightInd w:val="0"/>
      <w:spacing w:before="0" w:after="0"/>
      <w:ind w:left="4500"/>
      <w:jc w:val="both"/>
      <w:textAlignment w:val="baseline"/>
    </w:pPr>
    <w:rPr>
      <w:rFonts w:ascii="Times New Roman" w:hAnsi="Times New Roman"/>
      <w:szCs w:val="20"/>
    </w:rPr>
  </w:style>
  <w:style w:type="character" w:customStyle="1" w:styleId="BodyText2Char">
    <w:name w:val="Body Text 2 Char"/>
    <w:basedOn w:val="DefaultParagraphFont"/>
    <w:link w:val="BodyText2"/>
    <w:uiPriority w:val="99"/>
    <w:semiHidden/>
    <w:rsid w:val="00261B99"/>
    <w:rPr>
      <w:rFonts w:ascii="Arial" w:hAnsi="Arial"/>
      <w:sz w:val="24"/>
      <w:szCs w:val="24"/>
    </w:rPr>
  </w:style>
  <w:style w:type="paragraph" w:customStyle="1" w:styleId="Level1-A">
    <w:name w:val="Level 1-(A)"/>
    <w:basedOn w:val="Normal"/>
    <w:rsid w:val="005B2378"/>
    <w:pPr>
      <w:tabs>
        <w:tab w:val="left" w:pos="864"/>
      </w:tabs>
      <w:spacing w:before="0" w:after="0"/>
      <w:ind w:left="288"/>
    </w:pPr>
    <w:rPr>
      <w:rFonts w:ascii="Times New Roman" w:hAnsi="Times New Roman"/>
      <w:szCs w:val="20"/>
    </w:rPr>
  </w:style>
  <w:style w:type="paragraph" w:styleId="BodyTextIndent">
    <w:name w:val="Body Text Indent"/>
    <w:basedOn w:val="Normal"/>
    <w:link w:val="BodyTextIndentChar"/>
    <w:uiPriority w:val="99"/>
    <w:rsid w:val="005B2378"/>
    <w:pPr>
      <w:pBdr>
        <w:left w:val="single" w:sz="6" w:space="4" w:color="auto"/>
      </w:pBdr>
      <w:spacing w:before="0" w:after="0"/>
      <w:ind w:left="720"/>
    </w:pPr>
    <w:rPr>
      <w:rFonts w:ascii="Times New Roman" w:hAnsi="Times New Roman"/>
      <w:sz w:val="22"/>
      <w:szCs w:val="20"/>
    </w:rPr>
  </w:style>
  <w:style w:type="character" w:customStyle="1" w:styleId="BodyTextIndentChar">
    <w:name w:val="Body Text Indent Char"/>
    <w:basedOn w:val="DefaultParagraphFont"/>
    <w:link w:val="BodyTextIndent"/>
    <w:uiPriority w:val="99"/>
    <w:semiHidden/>
    <w:rsid w:val="00261B99"/>
    <w:rPr>
      <w:rFonts w:ascii="Arial" w:hAnsi="Arial"/>
      <w:sz w:val="24"/>
      <w:szCs w:val="24"/>
    </w:rPr>
  </w:style>
  <w:style w:type="paragraph" w:styleId="BodyTextIndent2">
    <w:name w:val="Body Text Indent 2"/>
    <w:basedOn w:val="Normal"/>
    <w:link w:val="BodyTextIndent2Char"/>
    <w:uiPriority w:val="99"/>
    <w:rsid w:val="005B2378"/>
    <w:pPr>
      <w:spacing w:before="0" w:after="0"/>
      <w:ind w:left="1800"/>
    </w:pPr>
    <w:rPr>
      <w:rFonts w:ascii="Times New Roman" w:hAnsi="Times New Roman"/>
      <w:sz w:val="22"/>
      <w:szCs w:val="20"/>
    </w:rPr>
  </w:style>
  <w:style w:type="character" w:customStyle="1" w:styleId="BodyTextIndent2Char">
    <w:name w:val="Body Text Indent 2 Char"/>
    <w:basedOn w:val="DefaultParagraphFont"/>
    <w:link w:val="BodyTextIndent2"/>
    <w:uiPriority w:val="99"/>
    <w:semiHidden/>
    <w:rsid w:val="00261B99"/>
    <w:rPr>
      <w:rFonts w:ascii="Arial" w:hAnsi="Arial"/>
      <w:sz w:val="24"/>
      <w:szCs w:val="24"/>
    </w:rPr>
  </w:style>
  <w:style w:type="paragraph" w:styleId="BodyText">
    <w:name w:val="Body Text"/>
    <w:basedOn w:val="Normal"/>
    <w:link w:val="BodyTextChar"/>
    <w:uiPriority w:val="99"/>
    <w:rsid w:val="005B2378"/>
    <w:pPr>
      <w:widowControl w:val="0"/>
      <w:tabs>
        <w:tab w:val="left" w:pos="720"/>
      </w:tabs>
      <w:spacing w:before="0" w:after="0"/>
      <w:jc w:val="both"/>
    </w:pPr>
    <w:rPr>
      <w:sz w:val="22"/>
      <w:szCs w:val="20"/>
    </w:rPr>
  </w:style>
  <w:style w:type="character" w:customStyle="1" w:styleId="BodyTextChar">
    <w:name w:val="Body Text Char"/>
    <w:basedOn w:val="DefaultParagraphFont"/>
    <w:link w:val="BodyText"/>
    <w:uiPriority w:val="99"/>
    <w:semiHidden/>
    <w:rsid w:val="00261B99"/>
    <w:rPr>
      <w:rFonts w:ascii="Arial" w:hAnsi="Arial"/>
      <w:sz w:val="24"/>
      <w:szCs w:val="24"/>
    </w:rPr>
  </w:style>
  <w:style w:type="paragraph" w:customStyle="1" w:styleId="3-1">
    <w:name w:val="3-(1)"/>
    <w:basedOn w:val="Normal"/>
    <w:rsid w:val="005B2378"/>
    <w:pPr>
      <w:tabs>
        <w:tab w:val="left" w:pos="1296"/>
      </w:tabs>
      <w:spacing w:before="0" w:after="0" w:line="240" w:lineRule="exact"/>
      <w:ind w:left="720"/>
    </w:pPr>
    <w:rPr>
      <w:rFonts w:ascii="Times New Roman" w:hAnsi="Times New Roman"/>
      <w:szCs w:val="20"/>
    </w:rPr>
  </w:style>
  <w:style w:type="character" w:styleId="FootnoteReference">
    <w:name w:val="footnote reference"/>
    <w:basedOn w:val="DefaultParagraphFont"/>
    <w:uiPriority w:val="99"/>
    <w:semiHidden/>
    <w:rsid w:val="005B2378"/>
    <w:rPr>
      <w:rFonts w:cs="Times New Roman"/>
      <w:vertAlign w:val="superscript"/>
    </w:rPr>
  </w:style>
  <w:style w:type="paragraph" w:styleId="FootnoteText">
    <w:name w:val="footnote text"/>
    <w:basedOn w:val="Normal"/>
    <w:link w:val="FootnoteTextChar"/>
    <w:uiPriority w:val="99"/>
    <w:semiHidden/>
    <w:rsid w:val="005B2378"/>
    <w:pPr>
      <w:overflowPunct w:val="0"/>
      <w:autoSpaceDE w:val="0"/>
      <w:autoSpaceDN w:val="0"/>
      <w:adjustRightInd w:val="0"/>
      <w:spacing w:before="0" w:after="0"/>
      <w:textAlignment w:val="baseline"/>
    </w:pPr>
    <w:rPr>
      <w:sz w:val="20"/>
      <w:szCs w:val="20"/>
    </w:rPr>
  </w:style>
  <w:style w:type="character" w:customStyle="1" w:styleId="FootnoteTextChar">
    <w:name w:val="Footnote Text Char"/>
    <w:basedOn w:val="DefaultParagraphFont"/>
    <w:link w:val="FootnoteText"/>
    <w:uiPriority w:val="99"/>
    <w:semiHidden/>
    <w:rsid w:val="00261B99"/>
    <w:rPr>
      <w:rFonts w:ascii="Arial" w:hAnsi="Arial"/>
    </w:rPr>
  </w:style>
  <w:style w:type="character" w:styleId="PageNumber">
    <w:name w:val="page number"/>
    <w:basedOn w:val="DefaultParagraphFont"/>
    <w:uiPriority w:val="99"/>
    <w:rsid w:val="005B2378"/>
    <w:rPr>
      <w:rFonts w:cs="Times New Roman"/>
    </w:rPr>
  </w:style>
  <w:style w:type="paragraph" w:customStyle="1" w:styleId="Default">
    <w:name w:val="Default"/>
    <w:rsid w:val="000F7AD0"/>
    <w:pPr>
      <w:autoSpaceDE w:val="0"/>
      <w:autoSpaceDN w:val="0"/>
      <w:adjustRightInd w:val="0"/>
    </w:pPr>
    <w:rPr>
      <w:color w:val="000000"/>
      <w:sz w:val="24"/>
      <w:szCs w:val="24"/>
    </w:rPr>
  </w:style>
  <w:style w:type="paragraph" w:styleId="ListParagraph">
    <w:name w:val="List Paragraph"/>
    <w:basedOn w:val="Normal"/>
    <w:uiPriority w:val="34"/>
    <w:qFormat/>
    <w:rsid w:val="006D044F"/>
    <w:pPr>
      <w:ind w:left="720"/>
      <w:contextualSpacing/>
    </w:pPr>
  </w:style>
  <w:style w:type="character" w:styleId="CommentReference">
    <w:name w:val="annotation reference"/>
    <w:basedOn w:val="DefaultParagraphFont"/>
    <w:uiPriority w:val="99"/>
    <w:rsid w:val="00461D60"/>
    <w:rPr>
      <w:rFonts w:cs="Times New Roman"/>
      <w:sz w:val="16"/>
      <w:szCs w:val="16"/>
    </w:rPr>
  </w:style>
  <w:style w:type="paragraph" w:styleId="CommentText">
    <w:name w:val="annotation text"/>
    <w:basedOn w:val="Normal"/>
    <w:link w:val="CommentTextChar"/>
    <w:uiPriority w:val="99"/>
    <w:rsid w:val="00461D60"/>
    <w:rPr>
      <w:sz w:val="20"/>
      <w:szCs w:val="20"/>
    </w:rPr>
  </w:style>
  <w:style w:type="character" w:customStyle="1" w:styleId="CommentTextChar">
    <w:name w:val="Comment Text Char"/>
    <w:basedOn w:val="DefaultParagraphFont"/>
    <w:link w:val="CommentText"/>
    <w:uiPriority w:val="99"/>
    <w:locked/>
    <w:rsid w:val="00461D60"/>
    <w:rPr>
      <w:rFonts w:ascii="Arial" w:hAnsi="Arial" w:cs="Times New Roman"/>
    </w:rPr>
  </w:style>
  <w:style w:type="paragraph" w:styleId="CommentSubject">
    <w:name w:val="annotation subject"/>
    <w:basedOn w:val="CommentText"/>
    <w:next w:val="CommentText"/>
    <w:link w:val="CommentSubjectChar"/>
    <w:uiPriority w:val="99"/>
    <w:rsid w:val="00461D60"/>
    <w:rPr>
      <w:b/>
      <w:bCs/>
    </w:rPr>
  </w:style>
  <w:style w:type="character" w:customStyle="1" w:styleId="CommentSubjectChar">
    <w:name w:val="Comment Subject Char"/>
    <w:basedOn w:val="CommentTextChar"/>
    <w:link w:val="CommentSubject"/>
    <w:uiPriority w:val="99"/>
    <w:locked/>
    <w:rsid w:val="00461D60"/>
    <w:rPr>
      <w:rFonts w:ascii="Arial" w:hAnsi="Arial" w:cs="Times New Roman"/>
      <w:b/>
      <w:bCs/>
    </w:rPr>
  </w:style>
  <w:style w:type="paragraph" w:styleId="Revision">
    <w:name w:val="Revision"/>
    <w:hidden/>
    <w:uiPriority w:val="99"/>
    <w:semiHidden/>
    <w:rsid w:val="00461D60"/>
    <w:rPr>
      <w:rFonts w:ascii="Arial" w:hAnsi="Arial"/>
      <w:sz w:val="24"/>
      <w:szCs w:val="24"/>
    </w:rPr>
  </w:style>
  <w:style w:type="paragraph" w:styleId="BalloonText">
    <w:name w:val="Balloon Text"/>
    <w:basedOn w:val="Normal"/>
    <w:link w:val="BalloonTextChar"/>
    <w:uiPriority w:val="99"/>
    <w:rsid w:val="00461D6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461D60"/>
    <w:rPr>
      <w:rFonts w:ascii="Tahoma" w:hAnsi="Tahoma" w:cs="Tahoma"/>
      <w:sz w:val="16"/>
      <w:szCs w:val="16"/>
    </w:rPr>
  </w:style>
  <w:style w:type="table" w:styleId="TableGrid">
    <w:name w:val="Table Grid"/>
    <w:basedOn w:val="TableNormal"/>
    <w:rsid w:val="0093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78"/>
    <w:pPr>
      <w:spacing w:before="120" w:after="120"/>
    </w:pPr>
    <w:rPr>
      <w:rFonts w:ascii="Arial" w:hAnsi="Arial"/>
      <w:sz w:val="24"/>
      <w:szCs w:val="24"/>
    </w:rPr>
  </w:style>
  <w:style w:type="paragraph" w:styleId="Heading1">
    <w:name w:val="heading 1"/>
    <w:basedOn w:val="Normal"/>
    <w:next w:val="Normal"/>
    <w:link w:val="Heading1Char"/>
    <w:uiPriority w:val="9"/>
    <w:qFormat/>
    <w:rsid w:val="005B2378"/>
    <w:pPr>
      <w:keepNext/>
      <w:tabs>
        <w:tab w:val="center" w:pos="720"/>
        <w:tab w:val="center" w:pos="8640"/>
      </w:tabs>
      <w:spacing w:before="0" w:after="0"/>
      <w:outlineLvl w:val="0"/>
    </w:pPr>
    <w:rPr>
      <w:b/>
      <w:bCs/>
      <w:i/>
      <w:iCs/>
      <w:sz w:val="18"/>
    </w:rPr>
  </w:style>
  <w:style w:type="paragraph" w:styleId="Heading2">
    <w:name w:val="heading 2"/>
    <w:basedOn w:val="Normal"/>
    <w:next w:val="Normal"/>
    <w:link w:val="Heading2Char"/>
    <w:uiPriority w:val="9"/>
    <w:qFormat/>
    <w:rsid w:val="005B2378"/>
    <w:pPr>
      <w:keepNext/>
      <w:spacing w:before="0" w:after="0"/>
      <w:ind w:left="720"/>
      <w:outlineLvl w:val="1"/>
    </w:pPr>
    <w:rPr>
      <w:rFonts w:ascii="Times New Roman" w:hAnsi="Times New Roman"/>
      <w:b/>
      <w:bCs/>
      <w:sz w:val="22"/>
      <w:szCs w:val="20"/>
    </w:rPr>
  </w:style>
  <w:style w:type="paragraph" w:styleId="Heading3">
    <w:name w:val="heading 3"/>
    <w:basedOn w:val="Normal"/>
    <w:next w:val="Normal"/>
    <w:link w:val="Heading3Char"/>
    <w:uiPriority w:val="9"/>
    <w:qFormat/>
    <w:rsid w:val="005B2378"/>
    <w:pPr>
      <w:keepNext/>
      <w:overflowPunct w:val="0"/>
      <w:autoSpaceDE w:val="0"/>
      <w:autoSpaceDN w:val="0"/>
      <w:adjustRightInd w:val="0"/>
      <w:spacing w:before="0" w:after="0"/>
      <w:ind w:left="1260" w:hanging="540"/>
      <w:jc w:val="both"/>
      <w:textAlignment w:val="baseline"/>
      <w:outlineLvl w:val="2"/>
    </w:pPr>
    <w:rPr>
      <w:sz w:val="22"/>
      <w:szCs w:val="20"/>
    </w:rPr>
  </w:style>
  <w:style w:type="paragraph" w:styleId="Heading4">
    <w:name w:val="heading 4"/>
    <w:basedOn w:val="Normal"/>
    <w:next w:val="Normal"/>
    <w:link w:val="Heading4Char"/>
    <w:uiPriority w:val="9"/>
    <w:qFormat/>
    <w:rsid w:val="005B2378"/>
    <w:pPr>
      <w:keepNext/>
      <w:spacing w:before="0" w:after="0"/>
      <w:jc w:val="center"/>
      <w:outlineLvl w:val="3"/>
    </w:pPr>
    <w:rPr>
      <w:rFonts w:ascii="Times New Roman" w:hAnsi="Times New Roman"/>
      <w:b/>
      <w:bCs/>
      <w:color w:val="000000"/>
      <w:sz w:val="20"/>
    </w:rPr>
  </w:style>
  <w:style w:type="paragraph" w:styleId="Heading6">
    <w:name w:val="heading 6"/>
    <w:basedOn w:val="Normal"/>
    <w:next w:val="Normal"/>
    <w:link w:val="Heading6Char"/>
    <w:uiPriority w:val="9"/>
    <w:qFormat/>
    <w:rsid w:val="005B2378"/>
    <w:pPr>
      <w:keepNext/>
      <w:spacing w:before="0" w:after="0"/>
      <w:outlineLvl w:val="5"/>
    </w:pPr>
    <w:rPr>
      <w:spacing w:val="1000"/>
      <w:w w:val="2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B9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61B9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61B9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61B99"/>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261B99"/>
    <w:rPr>
      <w:rFonts w:ascii="Calibri" w:eastAsia="Times New Roman" w:hAnsi="Calibri" w:cs="Times New Roman"/>
      <w:b/>
      <w:bCs/>
      <w:sz w:val="22"/>
      <w:szCs w:val="22"/>
    </w:rPr>
  </w:style>
  <w:style w:type="paragraph" w:styleId="Header">
    <w:name w:val="header"/>
    <w:basedOn w:val="Normal"/>
    <w:link w:val="HeaderChar"/>
    <w:uiPriority w:val="99"/>
    <w:rsid w:val="005B2378"/>
    <w:pPr>
      <w:tabs>
        <w:tab w:val="center" w:pos="4320"/>
        <w:tab w:val="right" w:pos="8640"/>
      </w:tabs>
    </w:pPr>
  </w:style>
  <w:style w:type="character" w:customStyle="1" w:styleId="HeaderChar">
    <w:name w:val="Header Char"/>
    <w:basedOn w:val="DefaultParagraphFont"/>
    <w:link w:val="Header"/>
    <w:uiPriority w:val="99"/>
    <w:semiHidden/>
    <w:rsid w:val="00261B99"/>
    <w:rPr>
      <w:rFonts w:ascii="Arial" w:hAnsi="Arial"/>
      <w:sz w:val="24"/>
      <w:szCs w:val="24"/>
    </w:rPr>
  </w:style>
  <w:style w:type="paragraph" w:styleId="Footer">
    <w:name w:val="footer"/>
    <w:basedOn w:val="Normal"/>
    <w:link w:val="FooterChar"/>
    <w:uiPriority w:val="99"/>
    <w:rsid w:val="005B2378"/>
    <w:pPr>
      <w:tabs>
        <w:tab w:val="center" w:pos="4320"/>
        <w:tab w:val="right" w:pos="8640"/>
      </w:tabs>
    </w:pPr>
  </w:style>
  <w:style w:type="character" w:customStyle="1" w:styleId="FooterChar">
    <w:name w:val="Footer Char"/>
    <w:basedOn w:val="DefaultParagraphFont"/>
    <w:link w:val="Footer"/>
    <w:uiPriority w:val="99"/>
    <w:rsid w:val="00261B99"/>
    <w:rPr>
      <w:rFonts w:ascii="Arial" w:hAnsi="Arial"/>
      <w:sz w:val="24"/>
      <w:szCs w:val="24"/>
    </w:rPr>
  </w:style>
  <w:style w:type="character" w:styleId="Hyperlink">
    <w:name w:val="Hyperlink"/>
    <w:basedOn w:val="DefaultParagraphFont"/>
    <w:uiPriority w:val="99"/>
    <w:rsid w:val="005B2378"/>
    <w:rPr>
      <w:rFonts w:cs="Times New Roman"/>
      <w:color w:val="0000FF"/>
      <w:u w:val="single"/>
    </w:rPr>
  </w:style>
  <w:style w:type="paragraph" w:customStyle="1" w:styleId="4-a">
    <w:name w:val="4-(a)"/>
    <w:basedOn w:val="Normal"/>
    <w:rsid w:val="005B2378"/>
    <w:pPr>
      <w:tabs>
        <w:tab w:val="left" w:pos="1728"/>
      </w:tabs>
      <w:overflowPunct w:val="0"/>
      <w:autoSpaceDE w:val="0"/>
      <w:autoSpaceDN w:val="0"/>
      <w:adjustRightInd w:val="0"/>
      <w:spacing w:before="0" w:after="0" w:line="240" w:lineRule="exact"/>
      <w:ind w:left="1152"/>
      <w:textAlignment w:val="baseline"/>
    </w:pPr>
    <w:rPr>
      <w:rFonts w:ascii="Times New Roman" w:hAnsi="Times New Roman"/>
      <w:szCs w:val="20"/>
    </w:rPr>
  </w:style>
  <w:style w:type="paragraph" w:styleId="PlainText">
    <w:name w:val="Plain Text"/>
    <w:basedOn w:val="Normal"/>
    <w:link w:val="PlainTextChar"/>
    <w:uiPriority w:val="99"/>
    <w:rsid w:val="005B2378"/>
    <w:pPr>
      <w:overflowPunct w:val="0"/>
      <w:autoSpaceDE w:val="0"/>
      <w:autoSpaceDN w:val="0"/>
      <w:adjustRightInd w:val="0"/>
      <w:spacing w:before="0" w:after="0"/>
      <w:textAlignment w:val="baseline"/>
    </w:pPr>
    <w:rPr>
      <w:rFonts w:ascii="Courier New" w:hAnsi="Courier New"/>
      <w:sz w:val="20"/>
      <w:szCs w:val="20"/>
    </w:rPr>
  </w:style>
  <w:style w:type="character" w:customStyle="1" w:styleId="PlainTextChar">
    <w:name w:val="Plain Text Char"/>
    <w:basedOn w:val="DefaultParagraphFont"/>
    <w:link w:val="PlainText"/>
    <w:uiPriority w:val="99"/>
    <w:semiHidden/>
    <w:rsid w:val="00261B99"/>
    <w:rPr>
      <w:rFonts w:ascii="Courier New" w:hAnsi="Courier New" w:cs="Courier New"/>
    </w:rPr>
  </w:style>
  <w:style w:type="paragraph" w:styleId="BodyTextIndent3">
    <w:name w:val="Body Text Indent 3"/>
    <w:basedOn w:val="Normal"/>
    <w:link w:val="BodyTextIndent3Char"/>
    <w:uiPriority w:val="99"/>
    <w:rsid w:val="005B2378"/>
    <w:pPr>
      <w:pBdr>
        <w:left w:val="single" w:sz="6" w:space="4" w:color="auto"/>
      </w:pBdr>
      <w:tabs>
        <w:tab w:val="left" w:pos="720"/>
      </w:tabs>
      <w:spacing w:before="0" w:after="0"/>
      <w:ind w:left="1800" w:hanging="2340"/>
    </w:pPr>
    <w:rPr>
      <w:rFonts w:ascii="Times New Roman" w:hAnsi="Times New Roman"/>
      <w:sz w:val="22"/>
      <w:szCs w:val="20"/>
    </w:rPr>
  </w:style>
  <w:style w:type="character" w:customStyle="1" w:styleId="BodyTextIndent3Char">
    <w:name w:val="Body Text Indent 3 Char"/>
    <w:basedOn w:val="DefaultParagraphFont"/>
    <w:link w:val="BodyTextIndent3"/>
    <w:uiPriority w:val="99"/>
    <w:semiHidden/>
    <w:rsid w:val="00261B99"/>
    <w:rPr>
      <w:rFonts w:ascii="Arial" w:hAnsi="Arial"/>
      <w:sz w:val="16"/>
      <w:szCs w:val="16"/>
    </w:rPr>
  </w:style>
  <w:style w:type="paragraph" w:styleId="BodyText2">
    <w:name w:val="Body Text 2"/>
    <w:basedOn w:val="Normal"/>
    <w:link w:val="BodyText2Char"/>
    <w:uiPriority w:val="99"/>
    <w:rsid w:val="005B2378"/>
    <w:pPr>
      <w:tabs>
        <w:tab w:val="left" w:pos="3870"/>
      </w:tabs>
      <w:overflowPunct w:val="0"/>
      <w:autoSpaceDE w:val="0"/>
      <w:autoSpaceDN w:val="0"/>
      <w:adjustRightInd w:val="0"/>
      <w:spacing w:before="0" w:after="0"/>
      <w:ind w:left="4500"/>
      <w:jc w:val="both"/>
      <w:textAlignment w:val="baseline"/>
    </w:pPr>
    <w:rPr>
      <w:rFonts w:ascii="Times New Roman" w:hAnsi="Times New Roman"/>
      <w:szCs w:val="20"/>
    </w:rPr>
  </w:style>
  <w:style w:type="character" w:customStyle="1" w:styleId="BodyText2Char">
    <w:name w:val="Body Text 2 Char"/>
    <w:basedOn w:val="DefaultParagraphFont"/>
    <w:link w:val="BodyText2"/>
    <w:uiPriority w:val="99"/>
    <w:semiHidden/>
    <w:rsid w:val="00261B99"/>
    <w:rPr>
      <w:rFonts w:ascii="Arial" w:hAnsi="Arial"/>
      <w:sz w:val="24"/>
      <w:szCs w:val="24"/>
    </w:rPr>
  </w:style>
  <w:style w:type="paragraph" w:customStyle="1" w:styleId="Level1-A">
    <w:name w:val="Level 1-(A)"/>
    <w:basedOn w:val="Normal"/>
    <w:rsid w:val="005B2378"/>
    <w:pPr>
      <w:tabs>
        <w:tab w:val="left" w:pos="864"/>
      </w:tabs>
      <w:spacing w:before="0" w:after="0"/>
      <w:ind w:left="288"/>
    </w:pPr>
    <w:rPr>
      <w:rFonts w:ascii="Times New Roman" w:hAnsi="Times New Roman"/>
      <w:szCs w:val="20"/>
    </w:rPr>
  </w:style>
  <w:style w:type="paragraph" w:styleId="BodyTextIndent">
    <w:name w:val="Body Text Indent"/>
    <w:basedOn w:val="Normal"/>
    <w:link w:val="BodyTextIndentChar"/>
    <w:uiPriority w:val="99"/>
    <w:rsid w:val="005B2378"/>
    <w:pPr>
      <w:pBdr>
        <w:left w:val="single" w:sz="6" w:space="4" w:color="auto"/>
      </w:pBdr>
      <w:spacing w:before="0" w:after="0"/>
      <w:ind w:left="720"/>
    </w:pPr>
    <w:rPr>
      <w:rFonts w:ascii="Times New Roman" w:hAnsi="Times New Roman"/>
      <w:sz w:val="22"/>
      <w:szCs w:val="20"/>
    </w:rPr>
  </w:style>
  <w:style w:type="character" w:customStyle="1" w:styleId="BodyTextIndentChar">
    <w:name w:val="Body Text Indent Char"/>
    <w:basedOn w:val="DefaultParagraphFont"/>
    <w:link w:val="BodyTextIndent"/>
    <w:uiPriority w:val="99"/>
    <w:semiHidden/>
    <w:rsid w:val="00261B99"/>
    <w:rPr>
      <w:rFonts w:ascii="Arial" w:hAnsi="Arial"/>
      <w:sz w:val="24"/>
      <w:szCs w:val="24"/>
    </w:rPr>
  </w:style>
  <w:style w:type="paragraph" w:styleId="BodyTextIndent2">
    <w:name w:val="Body Text Indent 2"/>
    <w:basedOn w:val="Normal"/>
    <w:link w:val="BodyTextIndent2Char"/>
    <w:uiPriority w:val="99"/>
    <w:rsid w:val="005B2378"/>
    <w:pPr>
      <w:spacing w:before="0" w:after="0"/>
      <w:ind w:left="1800"/>
    </w:pPr>
    <w:rPr>
      <w:rFonts w:ascii="Times New Roman" w:hAnsi="Times New Roman"/>
      <w:sz w:val="22"/>
      <w:szCs w:val="20"/>
    </w:rPr>
  </w:style>
  <w:style w:type="character" w:customStyle="1" w:styleId="BodyTextIndent2Char">
    <w:name w:val="Body Text Indent 2 Char"/>
    <w:basedOn w:val="DefaultParagraphFont"/>
    <w:link w:val="BodyTextIndent2"/>
    <w:uiPriority w:val="99"/>
    <w:semiHidden/>
    <w:rsid w:val="00261B99"/>
    <w:rPr>
      <w:rFonts w:ascii="Arial" w:hAnsi="Arial"/>
      <w:sz w:val="24"/>
      <w:szCs w:val="24"/>
    </w:rPr>
  </w:style>
  <w:style w:type="paragraph" w:styleId="BodyText">
    <w:name w:val="Body Text"/>
    <w:basedOn w:val="Normal"/>
    <w:link w:val="BodyTextChar"/>
    <w:uiPriority w:val="99"/>
    <w:rsid w:val="005B2378"/>
    <w:pPr>
      <w:widowControl w:val="0"/>
      <w:tabs>
        <w:tab w:val="left" w:pos="720"/>
      </w:tabs>
      <w:spacing w:before="0" w:after="0"/>
      <w:jc w:val="both"/>
    </w:pPr>
    <w:rPr>
      <w:sz w:val="22"/>
      <w:szCs w:val="20"/>
    </w:rPr>
  </w:style>
  <w:style w:type="character" w:customStyle="1" w:styleId="BodyTextChar">
    <w:name w:val="Body Text Char"/>
    <w:basedOn w:val="DefaultParagraphFont"/>
    <w:link w:val="BodyText"/>
    <w:uiPriority w:val="99"/>
    <w:semiHidden/>
    <w:rsid w:val="00261B99"/>
    <w:rPr>
      <w:rFonts w:ascii="Arial" w:hAnsi="Arial"/>
      <w:sz w:val="24"/>
      <w:szCs w:val="24"/>
    </w:rPr>
  </w:style>
  <w:style w:type="paragraph" w:customStyle="1" w:styleId="3-1">
    <w:name w:val="3-(1)"/>
    <w:basedOn w:val="Normal"/>
    <w:rsid w:val="005B2378"/>
    <w:pPr>
      <w:tabs>
        <w:tab w:val="left" w:pos="1296"/>
      </w:tabs>
      <w:spacing w:before="0" w:after="0" w:line="240" w:lineRule="exact"/>
      <w:ind w:left="720"/>
    </w:pPr>
    <w:rPr>
      <w:rFonts w:ascii="Times New Roman" w:hAnsi="Times New Roman"/>
      <w:szCs w:val="20"/>
    </w:rPr>
  </w:style>
  <w:style w:type="character" w:styleId="FootnoteReference">
    <w:name w:val="footnote reference"/>
    <w:basedOn w:val="DefaultParagraphFont"/>
    <w:uiPriority w:val="99"/>
    <w:semiHidden/>
    <w:rsid w:val="005B2378"/>
    <w:rPr>
      <w:rFonts w:cs="Times New Roman"/>
      <w:vertAlign w:val="superscript"/>
    </w:rPr>
  </w:style>
  <w:style w:type="paragraph" w:styleId="FootnoteText">
    <w:name w:val="footnote text"/>
    <w:basedOn w:val="Normal"/>
    <w:link w:val="FootnoteTextChar"/>
    <w:uiPriority w:val="99"/>
    <w:semiHidden/>
    <w:rsid w:val="005B2378"/>
    <w:pPr>
      <w:overflowPunct w:val="0"/>
      <w:autoSpaceDE w:val="0"/>
      <w:autoSpaceDN w:val="0"/>
      <w:adjustRightInd w:val="0"/>
      <w:spacing w:before="0" w:after="0"/>
      <w:textAlignment w:val="baseline"/>
    </w:pPr>
    <w:rPr>
      <w:sz w:val="20"/>
      <w:szCs w:val="20"/>
    </w:rPr>
  </w:style>
  <w:style w:type="character" w:customStyle="1" w:styleId="FootnoteTextChar">
    <w:name w:val="Footnote Text Char"/>
    <w:basedOn w:val="DefaultParagraphFont"/>
    <w:link w:val="FootnoteText"/>
    <w:uiPriority w:val="99"/>
    <w:semiHidden/>
    <w:rsid w:val="00261B99"/>
    <w:rPr>
      <w:rFonts w:ascii="Arial" w:hAnsi="Arial"/>
    </w:rPr>
  </w:style>
  <w:style w:type="character" w:styleId="PageNumber">
    <w:name w:val="page number"/>
    <w:basedOn w:val="DefaultParagraphFont"/>
    <w:uiPriority w:val="99"/>
    <w:rsid w:val="005B2378"/>
    <w:rPr>
      <w:rFonts w:cs="Times New Roman"/>
    </w:rPr>
  </w:style>
  <w:style w:type="paragraph" w:customStyle="1" w:styleId="Default">
    <w:name w:val="Default"/>
    <w:rsid w:val="000F7AD0"/>
    <w:pPr>
      <w:autoSpaceDE w:val="0"/>
      <w:autoSpaceDN w:val="0"/>
      <w:adjustRightInd w:val="0"/>
    </w:pPr>
    <w:rPr>
      <w:color w:val="000000"/>
      <w:sz w:val="24"/>
      <w:szCs w:val="24"/>
    </w:rPr>
  </w:style>
  <w:style w:type="paragraph" w:styleId="ListParagraph">
    <w:name w:val="List Paragraph"/>
    <w:basedOn w:val="Normal"/>
    <w:uiPriority w:val="34"/>
    <w:qFormat/>
    <w:rsid w:val="006D044F"/>
    <w:pPr>
      <w:ind w:left="720"/>
      <w:contextualSpacing/>
    </w:pPr>
  </w:style>
  <w:style w:type="character" w:styleId="CommentReference">
    <w:name w:val="annotation reference"/>
    <w:basedOn w:val="DefaultParagraphFont"/>
    <w:uiPriority w:val="99"/>
    <w:rsid w:val="00461D60"/>
    <w:rPr>
      <w:rFonts w:cs="Times New Roman"/>
      <w:sz w:val="16"/>
      <w:szCs w:val="16"/>
    </w:rPr>
  </w:style>
  <w:style w:type="paragraph" w:styleId="CommentText">
    <w:name w:val="annotation text"/>
    <w:basedOn w:val="Normal"/>
    <w:link w:val="CommentTextChar"/>
    <w:uiPriority w:val="99"/>
    <w:rsid w:val="00461D60"/>
    <w:rPr>
      <w:sz w:val="20"/>
      <w:szCs w:val="20"/>
    </w:rPr>
  </w:style>
  <w:style w:type="character" w:customStyle="1" w:styleId="CommentTextChar">
    <w:name w:val="Comment Text Char"/>
    <w:basedOn w:val="DefaultParagraphFont"/>
    <w:link w:val="CommentText"/>
    <w:uiPriority w:val="99"/>
    <w:locked/>
    <w:rsid w:val="00461D60"/>
    <w:rPr>
      <w:rFonts w:ascii="Arial" w:hAnsi="Arial" w:cs="Times New Roman"/>
    </w:rPr>
  </w:style>
  <w:style w:type="paragraph" w:styleId="CommentSubject">
    <w:name w:val="annotation subject"/>
    <w:basedOn w:val="CommentText"/>
    <w:next w:val="CommentText"/>
    <w:link w:val="CommentSubjectChar"/>
    <w:uiPriority w:val="99"/>
    <w:rsid w:val="00461D60"/>
    <w:rPr>
      <w:b/>
      <w:bCs/>
    </w:rPr>
  </w:style>
  <w:style w:type="character" w:customStyle="1" w:styleId="CommentSubjectChar">
    <w:name w:val="Comment Subject Char"/>
    <w:basedOn w:val="CommentTextChar"/>
    <w:link w:val="CommentSubject"/>
    <w:uiPriority w:val="99"/>
    <w:locked/>
    <w:rsid w:val="00461D60"/>
    <w:rPr>
      <w:rFonts w:ascii="Arial" w:hAnsi="Arial" w:cs="Times New Roman"/>
      <w:b/>
      <w:bCs/>
    </w:rPr>
  </w:style>
  <w:style w:type="paragraph" w:styleId="Revision">
    <w:name w:val="Revision"/>
    <w:hidden/>
    <w:uiPriority w:val="99"/>
    <w:semiHidden/>
    <w:rsid w:val="00461D60"/>
    <w:rPr>
      <w:rFonts w:ascii="Arial" w:hAnsi="Arial"/>
      <w:sz w:val="24"/>
      <w:szCs w:val="24"/>
    </w:rPr>
  </w:style>
  <w:style w:type="paragraph" w:styleId="BalloonText">
    <w:name w:val="Balloon Text"/>
    <w:basedOn w:val="Normal"/>
    <w:link w:val="BalloonTextChar"/>
    <w:uiPriority w:val="99"/>
    <w:rsid w:val="00461D6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461D60"/>
    <w:rPr>
      <w:rFonts w:ascii="Tahoma" w:hAnsi="Tahoma" w:cs="Tahoma"/>
      <w:sz w:val="16"/>
      <w:szCs w:val="16"/>
    </w:rPr>
  </w:style>
  <w:style w:type="table" w:styleId="TableGrid">
    <w:name w:val="Table Grid"/>
    <w:basedOn w:val="TableNormal"/>
    <w:rsid w:val="0093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103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7C19E54-1DD8-4A96-9B87-01ECDBE7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17440</Words>
  <Characters>97204</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September 9, 2004</vt:lpstr>
    </vt:vector>
  </TitlesOfParts>
  <Company>State of Maine - DHS</Company>
  <LinksUpToDate>false</LinksUpToDate>
  <CharactersWithSpaces>114416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9, 2004</dc:title>
  <dc:creator>Cheryl Ring</dc:creator>
  <cp:lastModifiedBy>Wismer, Don</cp:lastModifiedBy>
  <cp:revision>7</cp:revision>
  <cp:lastPrinted>2018-11-08T20:33:00Z</cp:lastPrinted>
  <dcterms:created xsi:type="dcterms:W3CDTF">2019-02-14T21:00:00Z</dcterms:created>
  <dcterms:modified xsi:type="dcterms:W3CDTF">2019-02-14T21:21:00Z</dcterms:modified>
</cp:coreProperties>
</file>